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175C" w14:textId="77777777" w:rsidR="00E313F6" w:rsidRPr="00E313F6" w:rsidRDefault="00E313F6" w:rsidP="00E313F6">
      <w:pPr>
        <w:shd w:val="clear" w:color="auto" w:fill="F5F5F5"/>
        <w:spacing w:after="0" w:line="240" w:lineRule="auto"/>
        <w:jc w:val="center"/>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2023 YILI HAVALİMANI VE SS RADAR İSTASYONU İÇİN (12 AYLIK) ELEKTRİK ENERJİSİ ALIMI</w:t>
      </w:r>
    </w:p>
    <w:p w14:paraId="69571124" w14:textId="77777777" w:rsidR="00E313F6" w:rsidRPr="00E313F6" w:rsidRDefault="00E313F6" w:rsidP="00E313F6">
      <w:pPr>
        <w:spacing w:after="0" w:line="240" w:lineRule="auto"/>
        <w:rPr>
          <w:rFonts w:ascii="Times New Roman" w:eastAsia="Times New Roman" w:hAnsi="Times New Roman" w:cs="Times New Roman"/>
          <w:sz w:val="24"/>
          <w:szCs w:val="24"/>
          <w:lang w:eastAsia="tr-TR"/>
        </w:rPr>
      </w:pPr>
      <w:r w:rsidRPr="00E313F6">
        <w:rPr>
          <w:rFonts w:ascii="Helvetica" w:eastAsia="Times New Roman" w:hAnsi="Helvetica" w:cs="Helvetica"/>
          <w:b/>
          <w:bCs/>
          <w:color w:val="666666"/>
          <w:sz w:val="20"/>
          <w:szCs w:val="20"/>
          <w:u w:val="single"/>
          <w:shd w:val="clear" w:color="auto" w:fill="F5F5F5"/>
          <w:lang w:eastAsia="tr-TR"/>
        </w:rPr>
        <w:t>DEVLET HAVA MEYDANLARI İŞLETMESİ GENEL MÜDÜRLÜĞÜ(DHMİ) AMASYA-MERZİFON HAVA ALANI MÜDÜRLÜĞÜ</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0062A8"/>
          <w:sz w:val="20"/>
          <w:szCs w:val="20"/>
          <w:shd w:val="clear" w:color="auto" w:fill="F5F5F5"/>
          <w:lang w:eastAsia="tr-TR"/>
        </w:rPr>
        <w:t>2023 Yılı Havalimanı ve SS Radar İstasyonu için (12 Aylık) Elektrik Enerjisi Alımı</w:t>
      </w:r>
      <w:r w:rsidRPr="00E313F6">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13F6" w:rsidRPr="00E313F6" w14:paraId="5C272996" w14:textId="77777777" w:rsidTr="00E313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4C39817F"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5529C2CC"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E22E7E6"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2022/1211227</w:t>
            </w:r>
          </w:p>
        </w:tc>
      </w:tr>
    </w:tbl>
    <w:p w14:paraId="657340D2" w14:textId="77777777" w:rsidR="00E313F6" w:rsidRPr="00E313F6" w:rsidRDefault="00E313F6" w:rsidP="00E313F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13F6" w:rsidRPr="00E313F6" w14:paraId="118CAEAE" w14:textId="77777777" w:rsidTr="00E313F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118AB69F"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B04935"/>
                <w:sz w:val="20"/>
                <w:szCs w:val="20"/>
                <w:lang w:eastAsia="tr-TR"/>
              </w:rPr>
              <w:t>1-İdarenin</w:t>
            </w:r>
          </w:p>
        </w:tc>
      </w:tr>
      <w:tr w:rsidR="00E313F6" w:rsidRPr="00E313F6" w14:paraId="4BECC0FE" w14:textId="77777777" w:rsidTr="00E313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D161689"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a)</w:t>
            </w:r>
            <w:r w:rsidRPr="00E313F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36B70FE"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BDA9757"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0062A8"/>
                <w:sz w:val="20"/>
                <w:szCs w:val="20"/>
                <w:lang w:eastAsia="tr-TR"/>
              </w:rPr>
              <w:t>DEVLET HAVA MEYDANLARI İŞLETMESİ GENEL MÜDÜRLÜĞÜ(DHMİ) AMASYA-MERZİFON HAVA ALANI MÜDÜRLÜĞÜ</w:t>
            </w:r>
          </w:p>
        </w:tc>
      </w:tr>
      <w:tr w:rsidR="00E313F6" w:rsidRPr="00E313F6" w14:paraId="75D84250" w14:textId="77777777" w:rsidTr="00E313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4B4A8B0"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b)</w:t>
            </w:r>
            <w:r w:rsidRPr="00E313F6">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1B84EAA"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6AEAAB9"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0062A8"/>
                <w:sz w:val="20"/>
                <w:szCs w:val="20"/>
                <w:lang w:eastAsia="tr-TR"/>
              </w:rPr>
              <w:t>DHMİ Amasya Merzifon Havalimanı Müdürlüğü Merzifon/AMASYA 05300 MERZİFON/AMASYA</w:t>
            </w:r>
          </w:p>
        </w:tc>
      </w:tr>
      <w:tr w:rsidR="00E313F6" w:rsidRPr="00E313F6" w14:paraId="2E973F3F" w14:textId="77777777" w:rsidTr="00E313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474DF5E"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c)</w:t>
            </w:r>
            <w:r w:rsidRPr="00E313F6">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2A9C6A2"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635F225"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0062A8"/>
                <w:sz w:val="20"/>
                <w:szCs w:val="20"/>
                <w:lang w:eastAsia="tr-TR"/>
              </w:rPr>
              <w:t>3585351016 - 3585351076</w:t>
            </w:r>
          </w:p>
        </w:tc>
      </w:tr>
      <w:tr w:rsidR="00E313F6" w:rsidRPr="00E313F6" w14:paraId="4D50D763" w14:textId="77777777" w:rsidTr="00E313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B622A80" w14:textId="77777777" w:rsidR="00E313F6" w:rsidRPr="00E313F6" w:rsidRDefault="00E313F6" w:rsidP="00E313F6">
            <w:pPr>
              <w:spacing w:after="0" w:line="240" w:lineRule="atLeast"/>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ç)</w:t>
            </w:r>
            <w:r w:rsidRPr="00E313F6">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0056FCF"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B9EFCB0"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https://ekap.kik.gov.tr/EKAP/</w:t>
            </w:r>
          </w:p>
        </w:tc>
      </w:tr>
    </w:tbl>
    <w:p w14:paraId="3163C483" w14:textId="77777777" w:rsidR="00E313F6" w:rsidRPr="00E313F6" w:rsidRDefault="00E313F6" w:rsidP="00E313F6">
      <w:pPr>
        <w:spacing w:after="0" w:line="240" w:lineRule="auto"/>
        <w:rPr>
          <w:rFonts w:ascii="Times New Roman" w:eastAsia="Times New Roman" w:hAnsi="Times New Roman" w:cs="Times New Roman"/>
          <w:sz w:val="24"/>
          <w:szCs w:val="24"/>
          <w:lang w:eastAsia="tr-TR"/>
        </w:rPr>
      </w:pP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13F6" w:rsidRPr="00E313F6" w14:paraId="7D5F17E1" w14:textId="77777777" w:rsidTr="00E313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B769D5F"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a)</w:t>
            </w:r>
            <w:r w:rsidRPr="00E313F6">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0801FCC"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E50D096"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0062A8"/>
                <w:sz w:val="20"/>
                <w:szCs w:val="20"/>
                <w:lang w:eastAsia="tr-TR"/>
              </w:rPr>
              <w:t>2023 Yılı Havalimanı ve SS Radar İstasyonu için (12 Aylık) Elektrik Enerjisi Alımı</w:t>
            </w:r>
          </w:p>
        </w:tc>
      </w:tr>
      <w:tr w:rsidR="00E313F6" w:rsidRPr="00E313F6" w14:paraId="17A0730F" w14:textId="77777777" w:rsidTr="00E313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42409A6"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b)</w:t>
            </w:r>
            <w:r w:rsidRPr="00E313F6">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5930956"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4D9EE86"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0062A8"/>
                <w:sz w:val="20"/>
                <w:szCs w:val="20"/>
                <w:lang w:eastAsia="tr-TR"/>
              </w:rPr>
              <w:t>660.000 kWh</w:t>
            </w:r>
            <w:r w:rsidRPr="00E313F6">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E313F6" w:rsidRPr="00E313F6" w14:paraId="43BB2367" w14:textId="77777777" w:rsidTr="00E313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16ABAE7"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c)</w:t>
            </w:r>
            <w:r w:rsidRPr="00E313F6">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690E916"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04AE189"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0062A8"/>
                <w:sz w:val="20"/>
                <w:szCs w:val="20"/>
                <w:lang w:eastAsia="tr-TR"/>
              </w:rPr>
              <w:t>DHMİ Amasya - Merzifon Havalimanı Müdürlüğü ve bağlı SSR istasyonu</w:t>
            </w:r>
          </w:p>
        </w:tc>
      </w:tr>
      <w:tr w:rsidR="00E313F6" w:rsidRPr="00E313F6" w14:paraId="1F21C78C" w14:textId="77777777" w:rsidTr="00E313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D4A1010"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ç)</w:t>
            </w:r>
            <w:r w:rsidRPr="00E313F6">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D573A5D"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666C1B3"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0062A8"/>
                <w:sz w:val="20"/>
                <w:szCs w:val="20"/>
                <w:lang w:eastAsia="tr-TR"/>
              </w:rPr>
              <w:t>01.01.2023-31.12.2023</w:t>
            </w:r>
          </w:p>
        </w:tc>
      </w:tr>
      <w:tr w:rsidR="00E313F6" w:rsidRPr="00E313F6" w14:paraId="506E1A3E" w14:textId="77777777" w:rsidTr="00E313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DF0FF54"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d)</w:t>
            </w:r>
            <w:r w:rsidRPr="00E313F6">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1801F91"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B47E6CD"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0062A8"/>
                <w:sz w:val="20"/>
                <w:szCs w:val="20"/>
                <w:lang w:eastAsia="tr-TR"/>
              </w:rPr>
              <w:t>01.01.2023</w:t>
            </w:r>
          </w:p>
        </w:tc>
      </w:tr>
    </w:tbl>
    <w:p w14:paraId="2AF19936" w14:textId="77777777" w:rsidR="00E313F6" w:rsidRPr="00E313F6" w:rsidRDefault="00E313F6" w:rsidP="00E313F6">
      <w:pPr>
        <w:spacing w:after="0" w:line="240" w:lineRule="auto"/>
        <w:rPr>
          <w:rFonts w:ascii="Times New Roman" w:eastAsia="Times New Roman" w:hAnsi="Times New Roman" w:cs="Times New Roman"/>
          <w:sz w:val="24"/>
          <w:szCs w:val="24"/>
          <w:lang w:eastAsia="tr-TR"/>
        </w:rPr>
      </w:pP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313F6" w:rsidRPr="00E313F6" w14:paraId="110F73A6" w14:textId="77777777" w:rsidTr="00E313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18F7A8C" w14:textId="77777777" w:rsidR="00E313F6" w:rsidRPr="00E313F6" w:rsidRDefault="00E313F6" w:rsidP="00E313F6">
            <w:pPr>
              <w:spacing w:after="0" w:line="240" w:lineRule="atLeast"/>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a)</w:t>
            </w:r>
            <w:r w:rsidRPr="00E313F6">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85CFCBD"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3258BB1F"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0062A8"/>
                <w:sz w:val="20"/>
                <w:szCs w:val="20"/>
                <w:lang w:eastAsia="tr-TR"/>
              </w:rPr>
              <w:t>05.12.2022 - 10:30</w:t>
            </w:r>
          </w:p>
        </w:tc>
      </w:tr>
      <w:tr w:rsidR="00E313F6" w:rsidRPr="00E313F6" w14:paraId="6DF7E93A" w14:textId="77777777" w:rsidTr="00E313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18D4638D" w14:textId="77777777" w:rsidR="00E313F6" w:rsidRPr="00E313F6" w:rsidRDefault="00E313F6" w:rsidP="00E313F6">
            <w:pPr>
              <w:spacing w:after="0" w:line="240" w:lineRule="atLeast"/>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b)</w:t>
            </w:r>
            <w:r w:rsidRPr="00E313F6">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6FBCD33"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24FBE11D"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0062A8"/>
                <w:sz w:val="20"/>
                <w:szCs w:val="20"/>
                <w:lang w:eastAsia="tr-TR"/>
              </w:rPr>
              <w:t>DHMİ Amasya-Merzifon Havalimanı Müdürlüğü Garaj Binası</w:t>
            </w:r>
          </w:p>
        </w:tc>
      </w:tr>
    </w:tbl>
    <w:p w14:paraId="5ABB5226" w14:textId="77777777" w:rsidR="00E313F6" w:rsidRPr="00E313F6" w:rsidRDefault="00E313F6" w:rsidP="00E313F6">
      <w:pPr>
        <w:spacing w:after="0" w:line="240" w:lineRule="auto"/>
        <w:rPr>
          <w:rFonts w:ascii="Times New Roman" w:eastAsia="Times New Roman" w:hAnsi="Times New Roman" w:cs="Times New Roman"/>
          <w:sz w:val="24"/>
          <w:szCs w:val="24"/>
          <w:lang w:eastAsia="tr-TR"/>
        </w:rPr>
      </w:pP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4.1.</w:t>
      </w:r>
      <w:r w:rsidRPr="00E313F6">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4.1.1.3.</w:t>
      </w:r>
      <w:r w:rsidRPr="00E313F6">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14:paraId="5F4B7436" w14:textId="77777777" w:rsidR="00E313F6" w:rsidRPr="00E313F6" w:rsidRDefault="00E313F6" w:rsidP="00E313F6">
      <w:pPr>
        <w:shd w:val="clear" w:color="auto" w:fill="F5F5F5"/>
        <w:spacing w:after="150" w:line="240" w:lineRule="auto"/>
        <w:jc w:val="both"/>
        <w:rPr>
          <w:rFonts w:ascii="Helvetica" w:eastAsia="Times New Roman" w:hAnsi="Helvetica" w:cs="Helvetica"/>
          <w:b/>
          <w:bCs/>
          <w:color w:val="0062A8"/>
          <w:sz w:val="20"/>
          <w:szCs w:val="20"/>
          <w:lang w:eastAsia="tr-TR"/>
        </w:rPr>
      </w:pPr>
      <w:r w:rsidRPr="00E313F6">
        <w:rPr>
          <w:rFonts w:ascii="Helvetica" w:eastAsia="Times New Roman" w:hAnsi="Helvetica" w:cs="Helvetica"/>
          <w:b/>
          <w:bCs/>
          <w:color w:val="0062A8"/>
          <w:sz w:val="20"/>
          <w:szCs w:val="20"/>
          <w:lang w:eastAsia="tr-TR"/>
        </w:rPr>
        <w:t>14.03.2013 tarih ve 6446 sayılı Elektrik Piyasası Kanunu, 28.07.2020 tarihli 31199 sayılı Resmi Gazetede yayınlanarak yürürlüğe giren Elektrik Piyasası Lisans Yönetmeliği ve  21.04.2020 tarihli ve 31106 sayılı Resmi Gazetede yayımlanarak yürürlüğe giren Dengeleme ve Uzlaştırma Yönetmeliği çerçevesinde Toptan Satış Lisansı veya Üretim Lisansı veya Perakende Satış Lisansını teklifle birlikte sunacaktır.</w:t>
      </w:r>
    </w:p>
    <w:p w14:paraId="6CB637D9" w14:textId="77777777" w:rsidR="00E313F6" w:rsidRPr="00E313F6" w:rsidRDefault="00E313F6" w:rsidP="00E313F6">
      <w:pPr>
        <w:spacing w:after="0" w:line="240" w:lineRule="auto"/>
        <w:rPr>
          <w:rFonts w:ascii="Times New Roman" w:eastAsia="Times New Roman" w:hAnsi="Times New Roman" w:cs="Times New Roman"/>
          <w:sz w:val="24"/>
          <w:szCs w:val="24"/>
          <w:lang w:eastAsia="tr-TR"/>
        </w:rPr>
      </w:pP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4.1.2.</w:t>
      </w:r>
      <w:r w:rsidRPr="00E313F6">
        <w:rPr>
          <w:rFonts w:ascii="Helvetica" w:eastAsia="Times New Roman" w:hAnsi="Helvetica" w:cs="Helvetica"/>
          <w:color w:val="666666"/>
          <w:sz w:val="20"/>
          <w:szCs w:val="20"/>
          <w:shd w:val="clear" w:color="auto" w:fill="F5F5F5"/>
          <w:lang w:eastAsia="tr-TR"/>
        </w:rPr>
        <w:t> Teklif vermeye yetkili olduğunu gösteren bilgiler;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4.1.2.1.</w:t>
      </w:r>
      <w:r w:rsidRPr="00E313F6">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4.1.3.</w:t>
      </w:r>
      <w:r w:rsidRPr="00E313F6">
        <w:rPr>
          <w:rFonts w:ascii="Helvetica" w:eastAsia="Times New Roman" w:hAnsi="Helvetica" w:cs="Helvetica"/>
          <w:color w:val="666666"/>
          <w:sz w:val="20"/>
          <w:szCs w:val="20"/>
          <w:shd w:val="clear" w:color="auto" w:fill="F5F5F5"/>
          <w:lang w:eastAsia="tr-TR"/>
        </w:rPr>
        <w:t> Şekli ve içeriği İdari Şartnamede belirlenen teklif mektubu.</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lastRenderedPageBreak/>
        <w:t>4.1.4.</w:t>
      </w:r>
      <w:r w:rsidRPr="00E313F6">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4.1.5</w:t>
      </w:r>
      <w:r w:rsidRPr="00E313F6">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4.1.6</w:t>
      </w:r>
      <w:r w:rsidRPr="00E313F6">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313F6" w:rsidRPr="00E313F6" w14:paraId="222DA2A1" w14:textId="77777777" w:rsidTr="00E313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5895FD1"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E313F6" w:rsidRPr="00E313F6" w14:paraId="5566767A" w14:textId="77777777" w:rsidTr="00E313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BC4BBD3"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İdare tarafından ekonomik ve mali yeterliğe ilişkin kriter belirtilmemiştir.</w:t>
            </w:r>
          </w:p>
        </w:tc>
      </w:tr>
    </w:tbl>
    <w:p w14:paraId="56DC0494" w14:textId="77777777" w:rsidR="00E313F6" w:rsidRPr="00E313F6" w:rsidRDefault="00E313F6" w:rsidP="00E313F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313F6" w:rsidRPr="00E313F6" w14:paraId="4A80599D" w14:textId="77777777" w:rsidTr="00E313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1A88EEF"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E313F6" w:rsidRPr="00E313F6" w14:paraId="06B291F2" w14:textId="77777777" w:rsidTr="00E313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8FAC05D"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4.3.1. İş deneyimini gösteren belgelere ilişkin bilgiler:</w:t>
            </w:r>
          </w:p>
        </w:tc>
      </w:tr>
      <w:tr w:rsidR="00E313F6" w:rsidRPr="00E313F6" w14:paraId="0685A55E" w14:textId="77777777" w:rsidTr="00E313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B95A272"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E313F6">
              <w:rPr>
                <w:rFonts w:ascii="Helvetica" w:eastAsia="Times New Roman" w:hAnsi="Helvetica" w:cs="Helvetica"/>
                <w:b/>
                <w:bCs/>
                <w:color w:val="0062A8"/>
                <w:sz w:val="20"/>
                <w:szCs w:val="20"/>
                <w:lang w:eastAsia="tr-TR"/>
              </w:rPr>
              <w:t>% 10</w:t>
            </w:r>
            <w:r w:rsidRPr="00E313F6">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bl>
    <w:p w14:paraId="5025B23B" w14:textId="77777777" w:rsidR="00E313F6" w:rsidRPr="00E313F6" w:rsidRDefault="00E313F6" w:rsidP="00E313F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313F6" w:rsidRPr="00E313F6" w14:paraId="3CCDE0BF" w14:textId="77777777" w:rsidTr="00E313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1336C48"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4.4. Bu ihalede benzer iş olarak kabul edilecek işler:</w:t>
            </w:r>
          </w:p>
        </w:tc>
      </w:tr>
      <w:tr w:rsidR="00E313F6" w:rsidRPr="00E313F6" w14:paraId="1159F59D" w14:textId="77777777" w:rsidTr="00E313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133CA04" w14:textId="77777777" w:rsidR="00E313F6" w:rsidRPr="00E313F6" w:rsidRDefault="00E313F6" w:rsidP="00E313F6">
            <w:pPr>
              <w:spacing w:after="0" w:line="240" w:lineRule="atLeast"/>
              <w:jc w:val="both"/>
              <w:rPr>
                <w:rFonts w:ascii="Helvetica" w:eastAsia="Times New Roman" w:hAnsi="Helvetica" w:cs="Helvetica"/>
                <w:color w:val="666666"/>
                <w:sz w:val="20"/>
                <w:szCs w:val="20"/>
                <w:lang w:eastAsia="tr-TR"/>
              </w:rPr>
            </w:pPr>
            <w:r w:rsidRPr="00E313F6">
              <w:rPr>
                <w:rFonts w:ascii="Helvetica" w:eastAsia="Times New Roman" w:hAnsi="Helvetica" w:cs="Helvetica"/>
                <w:b/>
                <w:bCs/>
                <w:color w:val="666666"/>
                <w:sz w:val="20"/>
                <w:szCs w:val="20"/>
                <w:lang w:eastAsia="tr-TR"/>
              </w:rPr>
              <w:t>4.4.1.</w:t>
            </w:r>
          </w:p>
          <w:p w14:paraId="7AD9D1FE" w14:textId="77777777" w:rsidR="00E313F6" w:rsidRPr="00E313F6" w:rsidRDefault="00E313F6" w:rsidP="00E313F6">
            <w:pPr>
              <w:spacing w:after="0" w:line="240" w:lineRule="atLeast"/>
              <w:jc w:val="both"/>
              <w:rPr>
                <w:rFonts w:ascii="Helvetica" w:eastAsia="Times New Roman" w:hAnsi="Helvetica" w:cs="Helvetica"/>
                <w:b/>
                <w:bCs/>
                <w:color w:val="0062A8"/>
                <w:sz w:val="20"/>
                <w:szCs w:val="20"/>
                <w:lang w:eastAsia="tr-TR"/>
              </w:rPr>
            </w:pPr>
            <w:r w:rsidRPr="00E313F6">
              <w:rPr>
                <w:rFonts w:ascii="Helvetica" w:eastAsia="Times New Roman" w:hAnsi="Helvetica" w:cs="Helvetica"/>
                <w:b/>
                <w:bCs/>
                <w:color w:val="0062A8"/>
                <w:sz w:val="20"/>
                <w:szCs w:val="20"/>
                <w:lang w:eastAsia="tr-TR"/>
              </w:rPr>
              <w:t>Enerji Piyasası Düzenleme Kurulundan Alınmış Lisans Doğrultusunda Serbest Tüketicilere Elektrik Enerjisi Temini Benzer İş Olarak Kabul Edilecektir.</w:t>
            </w:r>
          </w:p>
        </w:tc>
      </w:tr>
    </w:tbl>
    <w:p w14:paraId="433030B9" w14:textId="77777777" w:rsidR="00E313F6" w:rsidRPr="00E313F6" w:rsidRDefault="00E313F6" w:rsidP="00E313F6">
      <w:pPr>
        <w:spacing w:after="0" w:line="240" w:lineRule="auto"/>
        <w:rPr>
          <w:rFonts w:ascii="Times New Roman" w:eastAsia="Times New Roman" w:hAnsi="Times New Roman" w:cs="Times New Roman"/>
          <w:sz w:val="24"/>
          <w:szCs w:val="24"/>
          <w:lang w:eastAsia="tr-TR"/>
        </w:rPr>
      </w:pP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5.</w:t>
      </w:r>
      <w:r w:rsidRPr="00E313F6">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6.</w:t>
      </w:r>
      <w:r w:rsidRPr="00E313F6">
        <w:rPr>
          <w:rFonts w:ascii="Helvetica" w:eastAsia="Times New Roman" w:hAnsi="Helvetica" w:cs="Helvetica"/>
          <w:color w:val="666666"/>
          <w:sz w:val="20"/>
          <w:szCs w:val="20"/>
          <w:shd w:val="clear" w:color="auto" w:fill="F5F5F5"/>
          <w:lang w:eastAsia="tr-TR"/>
        </w:rPr>
        <w:t> İhaleye sadece yerli istekliler katılabilecektir.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7.</w:t>
      </w:r>
      <w:r w:rsidRPr="00E313F6">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8.</w:t>
      </w:r>
      <w:r w:rsidRPr="00E313F6">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9.</w:t>
      </w:r>
      <w:r w:rsidRPr="00E313F6">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10.</w:t>
      </w:r>
      <w:r w:rsidRPr="00E313F6">
        <w:rPr>
          <w:rFonts w:ascii="Helvetica" w:eastAsia="Times New Roman" w:hAnsi="Helvetica" w:cs="Helvetica"/>
          <w:color w:val="666666"/>
          <w:sz w:val="20"/>
          <w:szCs w:val="20"/>
          <w:shd w:val="clear" w:color="auto" w:fill="F5F5F5"/>
          <w:lang w:eastAsia="tr-TR"/>
        </w:rPr>
        <w:t> Bu ihalede, işin tamamı için teklif verilecektir.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11.</w:t>
      </w:r>
      <w:r w:rsidRPr="00E313F6">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12.</w:t>
      </w:r>
      <w:r w:rsidRPr="00E313F6">
        <w:rPr>
          <w:rFonts w:ascii="Helvetica" w:eastAsia="Times New Roman" w:hAnsi="Helvetica" w:cs="Helvetica"/>
          <w:color w:val="666666"/>
          <w:sz w:val="20"/>
          <w:szCs w:val="20"/>
          <w:shd w:val="clear" w:color="auto" w:fill="F5F5F5"/>
          <w:lang w:eastAsia="tr-TR"/>
        </w:rPr>
        <w:t> Bu ihalede elektronik eksiltme yapılmayacaktır.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13.</w:t>
      </w:r>
      <w:r w:rsidRPr="00E313F6">
        <w:rPr>
          <w:rFonts w:ascii="Helvetica" w:eastAsia="Times New Roman" w:hAnsi="Helvetica" w:cs="Helvetica"/>
          <w:color w:val="666666"/>
          <w:sz w:val="20"/>
          <w:szCs w:val="20"/>
          <w:shd w:val="clear" w:color="auto" w:fill="F5F5F5"/>
          <w:lang w:eastAsia="tr-TR"/>
        </w:rPr>
        <w:t> Verilen tekliflerin geçerlilik süresi, ihale tarihinden itibaren </w:t>
      </w:r>
      <w:r w:rsidRPr="00E313F6">
        <w:rPr>
          <w:rFonts w:ascii="Helvetica" w:eastAsia="Times New Roman" w:hAnsi="Helvetica" w:cs="Helvetica"/>
          <w:b/>
          <w:bCs/>
          <w:color w:val="0062A8"/>
          <w:sz w:val="20"/>
          <w:szCs w:val="20"/>
          <w:shd w:val="clear" w:color="auto" w:fill="F5F5F5"/>
          <w:lang w:eastAsia="tr-TR"/>
        </w:rPr>
        <w:t>90 (Doksan)</w:t>
      </w:r>
      <w:r w:rsidRPr="00E313F6">
        <w:rPr>
          <w:rFonts w:ascii="Helvetica" w:eastAsia="Times New Roman" w:hAnsi="Helvetica" w:cs="Helvetica"/>
          <w:color w:val="666666"/>
          <w:sz w:val="20"/>
          <w:szCs w:val="20"/>
          <w:shd w:val="clear" w:color="auto" w:fill="F5F5F5"/>
          <w:lang w:eastAsia="tr-TR"/>
        </w:rPr>
        <w:t> takvim günüdür.</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14.</w:t>
      </w:r>
      <w:r w:rsidRPr="00E313F6">
        <w:rPr>
          <w:rFonts w:ascii="Helvetica" w:eastAsia="Times New Roman" w:hAnsi="Helvetica" w:cs="Helvetica"/>
          <w:color w:val="666666"/>
          <w:sz w:val="20"/>
          <w:szCs w:val="20"/>
          <w:shd w:val="clear" w:color="auto" w:fill="F5F5F5"/>
          <w:lang w:eastAsia="tr-TR"/>
        </w:rPr>
        <w:t>Konsorsiyum olarak ihaleye teklif verilemez.</w:t>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color w:val="666666"/>
          <w:sz w:val="20"/>
          <w:szCs w:val="20"/>
          <w:lang w:eastAsia="tr-TR"/>
        </w:rPr>
        <w:br/>
      </w:r>
      <w:r w:rsidRPr="00E313F6">
        <w:rPr>
          <w:rFonts w:ascii="Helvetica" w:eastAsia="Times New Roman" w:hAnsi="Helvetica" w:cs="Helvetica"/>
          <w:b/>
          <w:bCs/>
          <w:color w:val="666666"/>
          <w:sz w:val="20"/>
          <w:szCs w:val="20"/>
          <w:shd w:val="clear" w:color="auto" w:fill="F5F5F5"/>
          <w:lang w:eastAsia="tr-TR"/>
        </w:rPr>
        <w:t>15. Diğer hususlar:</w:t>
      </w:r>
    </w:p>
    <w:p w14:paraId="2AC9F4E3" w14:textId="77777777" w:rsidR="00E313F6" w:rsidRPr="00E313F6" w:rsidRDefault="00E313F6" w:rsidP="00E313F6">
      <w:pPr>
        <w:shd w:val="clear" w:color="auto" w:fill="F5F5F5"/>
        <w:spacing w:after="0" w:line="240" w:lineRule="auto"/>
        <w:jc w:val="both"/>
        <w:rPr>
          <w:rFonts w:ascii="Helvetica" w:eastAsia="Times New Roman" w:hAnsi="Helvetica" w:cs="Helvetica"/>
          <w:color w:val="666666"/>
          <w:sz w:val="20"/>
          <w:szCs w:val="20"/>
          <w:lang w:eastAsia="tr-TR"/>
        </w:rPr>
      </w:pPr>
      <w:r w:rsidRPr="00E313F6">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14:paraId="6843B524" w14:textId="77777777" w:rsidR="006B4D93" w:rsidRPr="00E313F6" w:rsidRDefault="006B4D93" w:rsidP="00E313F6"/>
    <w:sectPr w:rsidR="006B4D93" w:rsidRPr="00E313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4581" w14:textId="77777777" w:rsidR="00CA00E9" w:rsidRDefault="00CA00E9" w:rsidP="00CA00E9">
      <w:pPr>
        <w:spacing w:after="0" w:line="240" w:lineRule="auto"/>
      </w:pPr>
      <w:r>
        <w:separator/>
      </w:r>
    </w:p>
  </w:endnote>
  <w:endnote w:type="continuationSeparator" w:id="0">
    <w:p w14:paraId="43F2E4B2" w14:textId="77777777" w:rsidR="00CA00E9" w:rsidRDefault="00CA00E9" w:rsidP="00CA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A2A0" w14:textId="77777777" w:rsidR="00CA00E9" w:rsidRDefault="00CA00E9" w:rsidP="00CA00E9">
      <w:pPr>
        <w:spacing w:after="0" w:line="240" w:lineRule="auto"/>
      </w:pPr>
      <w:r>
        <w:separator/>
      </w:r>
    </w:p>
  </w:footnote>
  <w:footnote w:type="continuationSeparator" w:id="0">
    <w:p w14:paraId="1A0A7A92" w14:textId="77777777" w:rsidR="00CA00E9" w:rsidRDefault="00CA00E9" w:rsidP="00CA00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E9"/>
    <w:rsid w:val="006B4D93"/>
    <w:rsid w:val="00CA00E9"/>
    <w:rsid w:val="00E31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E0869"/>
  <w15:chartTrackingRefBased/>
  <w15:docId w15:val="{E5FAAD1B-8378-46E6-B14C-00F1AB80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00E9"/>
    <w:pPr>
      <w:autoSpaceDE w:val="0"/>
      <w:autoSpaceDN w:val="0"/>
      <w:adjustRightInd w:val="0"/>
      <w:spacing w:after="0" w:line="240" w:lineRule="auto"/>
    </w:pPr>
    <w:rPr>
      <w:rFonts w:ascii="Arial" w:hAnsi="Arial" w:cs="Arial"/>
      <w:color w:val="000000"/>
      <w:sz w:val="24"/>
      <w:szCs w:val="24"/>
    </w:rPr>
  </w:style>
  <w:style w:type="character" w:customStyle="1" w:styleId="idarebilgi">
    <w:name w:val="idarebilgi"/>
    <w:basedOn w:val="VarsaylanParagrafYazTipi"/>
    <w:rsid w:val="00CA00E9"/>
  </w:style>
  <w:style w:type="character" w:customStyle="1" w:styleId="ilanbaslik">
    <w:name w:val="ilanbaslik"/>
    <w:basedOn w:val="VarsaylanParagrafYazTipi"/>
    <w:rsid w:val="00CA00E9"/>
  </w:style>
  <w:style w:type="paragraph" w:styleId="NormalWeb">
    <w:name w:val="Normal (Web)"/>
    <w:basedOn w:val="Normal"/>
    <w:uiPriority w:val="99"/>
    <w:semiHidden/>
    <w:unhideWhenUsed/>
    <w:rsid w:val="00CA00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A00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00E9"/>
  </w:style>
  <w:style w:type="paragraph" w:styleId="AltBilgi">
    <w:name w:val="footer"/>
    <w:basedOn w:val="Normal"/>
    <w:link w:val="AltBilgiChar"/>
    <w:uiPriority w:val="99"/>
    <w:unhideWhenUsed/>
    <w:rsid w:val="00CA00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91432">
      <w:bodyDiv w:val="1"/>
      <w:marLeft w:val="0"/>
      <w:marRight w:val="0"/>
      <w:marTop w:val="0"/>
      <w:marBottom w:val="0"/>
      <w:divBdr>
        <w:top w:val="none" w:sz="0" w:space="0" w:color="auto"/>
        <w:left w:val="none" w:sz="0" w:space="0" w:color="auto"/>
        <w:bottom w:val="none" w:sz="0" w:space="0" w:color="auto"/>
        <w:right w:val="none" w:sz="0" w:space="0" w:color="auto"/>
      </w:divBdr>
      <w:divsChild>
        <w:div w:id="340666431">
          <w:marLeft w:val="0"/>
          <w:marRight w:val="0"/>
          <w:marTop w:val="0"/>
          <w:marBottom w:val="0"/>
          <w:divBdr>
            <w:top w:val="none" w:sz="0" w:space="0" w:color="auto"/>
            <w:left w:val="none" w:sz="0" w:space="0" w:color="auto"/>
            <w:bottom w:val="none" w:sz="0" w:space="0" w:color="auto"/>
            <w:right w:val="none" w:sz="0" w:space="0" w:color="auto"/>
          </w:divBdr>
        </w:div>
      </w:divsChild>
    </w:div>
    <w:div w:id="1482772879">
      <w:bodyDiv w:val="1"/>
      <w:marLeft w:val="0"/>
      <w:marRight w:val="0"/>
      <w:marTop w:val="0"/>
      <w:marBottom w:val="0"/>
      <w:divBdr>
        <w:top w:val="none" w:sz="0" w:space="0" w:color="auto"/>
        <w:left w:val="none" w:sz="0" w:space="0" w:color="auto"/>
        <w:bottom w:val="none" w:sz="0" w:space="0" w:color="auto"/>
        <w:right w:val="none" w:sz="0" w:space="0" w:color="auto"/>
      </w:divBdr>
      <w:divsChild>
        <w:div w:id="1328243942">
          <w:marLeft w:val="0"/>
          <w:marRight w:val="0"/>
          <w:marTop w:val="0"/>
          <w:marBottom w:val="0"/>
          <w:divBdr>
            <w:top w:val="none" w:sz="0" w:space="0" w:color="auto"/>
            <w:left w:val="none" w:sz="0" w:space="0" w:color="auto"/>
            <w:bottom w:val="none" w:sz="0" w:space="0" w:color="auto"/>
            <w:right w:val="none" w:sz="0" w:space="0" w:color="auto"/>
          </w:divBdr>
        </w:div>
        <w:div w:id="1648633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11:36 09/11/2022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A5A2B-DBE9-4298-BCD6-0928F1D11618}"/>
</file>

<file path=customXml/itemProps2.xml><?xml version="1.0" encoding="utf-8"?>
<ds:datastoreItem xmlns:ds="http://schemas.openxmlformats.org/officeDocument/2006/customXml" ds:itemID="{D8174424-015A-406C-8396-E499E4464ED2}"/>
</file>

<file path=customXml/itemProps3.xml><?xml version="1.0" encoding="utf-8"?>
<ds:datastoreItem xmlns:ds="http://schemas.openxmlformats.org/officeDocument/2006/customXml" ds:itemID="{4A74025F-0C17-4609-939F-BADD20A60776}"/>
</file>

<file path=customXml/itemProps4.xml><?xml version="1.0" encoding="utf-8"?>
<ds:datastoreItem xmlns:ds="http://schemas.openxmlformats.org/officeDocument/2006/customXml" ds:itemID="{7583A5B0-59D0-49B8-8E16-DC5E2833EE38}"/>
</file>

<file path=customXml/itemProps5.xml><?xml version="1.0" encoding="utf-8"?>
<ds:datastoreItem xmlns:ds="http://schemas.openxmlformats.org/officeDocument/2006/customXml" ds:itemID="{A131D559-3357-49D4-8352-72378B948F9C}"/>
</file>

<file path=customXml/itemProps6.xml><?xml version="1.0" encoding="utf-8"?>
<ds:datastoreItem xmlns:ds="http://schemas.openxmlformats.org/officeDocument/2006/customXml" ds:itemID="{FC99F067-4C0E-44F7-8F08-2F1B670705BF}"/>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4725</Characters>
  <Application>Microsoft Office Word</Application>
  <DocSecurity>0</DocSecurity>
  <Lines>39</Lines>
  <Paragraphs>11</Paragraphs>
  <ScaleCrop>false</ScaleCrop>
  <Company>DHMI</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Kamuran KOÇ</dc:creator>
  <cp:keywords/>
  <dc:description/>
  <cp:lastModifiedBy>Kamuran KOÇ</cp:lastModifiedBy>
  <cp:revision>2</cp:revision>
  <dcterms:created xsi:type="dcterms:W3CDTF">2022-11-09T11:36:00Z</dcterms:created>
  <dcterms:modified xsi:type="dcterms:W3CDTF">2022-11-09T11:36:00Z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