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B" w:rsidRPr="00BC2A6B" w:rsidRDefault="00BC2A6B" w:rsidP="00BC2A6B">
      <w:pPr>
        <w:shd w:val="clear" w:color="auto" w:fill="F8F8F8"/>
        <w:spacing w:after="0" w:line="240" w:lineRule="auto"/>
        <w:jc w:val="center"/>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ELEKTRİK ENERJİSİ SATIN ALINACAKTIR</w:t>
      </w:r>
    </w:p>
    <w:p w:rsidR="00BC2A6B" w:rsidRPr="00BC2A6B" w:rsidRDefault="00BC2A6B" w:rsidP="00BC2A6B">
      <w:pPr>
        <w:spacing w:after="0" w:line="240" w:lineRule="auto"/>
        <w:rPr>
          <w:rFonts w:ascii="Times New Roman" w:eastAsia="Times New Roman" w:hAnsi="Times New Roman" w:cs="Times New Roman"/>
          <w:sz w:val="24"/>
          <w:szCs w:val="24"/>
          <w:lang w:eastAsia="tr-TR"/>
        </w:rPr>
      </w:pPr>
      <w:r w:rsidRPr="00BC2A6B">
        <w:rPr>
          <w:rFonts w:ascii="Helvetica" w:eastAsia="Times New Roman" w:hAnsi="Helvetica" w:cs="Helvetica"/>
          <w:b/>
          <w:bCs/>
          <w:color w:val="585858"/>
          <w:sz w:val="20"/>
          <w:szCs w:val="20"/>
          <w:u w:val="single"/>
          <w:shd w:val="clear" w:color="auto" w:fill="F8F8F8"/>
          <w:lang w:eastAsia="tr-TR"/>
        </w:rPr>
        <w:t xml:space="preserve">DEVLET HAVA MEYDANLARI İŞLETMESİ GENEL MÜDÜRLÜĞÜ(DHMİ) ATATÜRK HAVA LİMANI </w:t>
      </w:r>
      <w:r>
        <w:rPr>
          <w:rFonts w:ascii="Helvetica" w:eastAsia="Times New Roman" w:hAnsi="Helvetica" w:cs="Helvetica"/>
          <w:b/>
          <w:bCs/>
          <w:color w:val="585858"/>
          <w:sz w:val="20"/>
          <w:szCs w:val="20"/>
          <w:u w:val="single"/>
          <w:shd w:val="clear" w:color="auto" w:fill="F8F8F8"/>
          <w:lang w:eastAsia="tr-TR"/>
        </w:rPr>
        <w:t xml:space="preserve"> </w:t>
      </w:r>
      <w:bookmarkStart w:id="0" w:name="_GoBack"/>
      <w:bookmarkEnd w:id="0"/>
      <w:r w:rsidRPr="00BC2A6B">
        <w:rPr>
          <w:rFonts w:ascii="Helvetica" w:eastAsia="Times New Roman" w:hAnsi="Helvetica" w:cs="Helvetica"/>
          <w:b/>
          <w:bCs/>
          <w:color w:val="585858"/>
          <w:sz w:val="20"/>
          <w:szCs w:val="20"/>
          <w:u w:val="single"/>
          <w:shd w:val="clear" w:color="auto" w:fill="F8F8F8"/>
          <w:lang w:eastAsia="tr-TR"/>
        </w:rPr>
        <w:t>BAŞMÜDÜRLÜĞÜ</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118ABE"/>
          <w:sz w:val="20"/>
          <w:szCs w:val="20"/>
          <w:shd w:val="clear" w:color="auto" w:fill="F8F8F8"/>
          <w:lang w:eastAsia="tr-TR"/>
        </w:rPr>
        <w:t>01/01/2023-31/12/2023 Dönemi Serbest Piyasadan Elektrik Alım İşi</w:t>
      </w:r>
      <w:r w:rsidRPr="00BC2A6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2022/1275631</w:t>
            </w:r>
          </w:p>
        </w:tc>
      </w:tr>
    </w:tbl>
    <w:p w:rsidR="00BC2A6B" w:rsidRPr="00BC2A6B" w:rsidRDefault="00BC2A6B" w:rsidP="00BC2A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2A6B" w:rsidRPr="00BC2A6B" w:rsidTr="00BC2A6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B04935"/>
                <w:sz w:val="20"/>
                <w:szCs w:val="20"/>
                <w:lang w:eastAsia="tr-TR"/>
              </w:rPr>
              <w:t>1-İdarenin</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a)</w:t>
            </w:r>
            <w:r w:rsidRPr="00BC2A6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DEVLET HAVA MEYDANLARI İŞLETMESİ GENEL MÜDÜRLÜĞÜ(DHMİ) ATATÜRK HAVA LİMANI BAŞMÜDÜRLÜĞÜ</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b)</w:t>
            </w:r>
            <w:r w:rsidRPr="00BC2A6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DHMİ Atatürk Havalimanı Başmüdürlüğü Satın Alma ve İkmal Müdürlüğü 1.kat D Blok YEŞİLKÖY BAKIRKÖY/İSTANBUL</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c)</w:t>
            </w:r>
            <w:r w:rsidRPr="00BC2A6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2124637777-</w:t>
            </w:r>
            <w:proofErr w:type="gramStart"/>
            <w:r w:rsidRPr="00BC2A6B">
              <w:rPr>
                <w:rFonts w:ascii="Helvetica" w:eastAsia="Times New Roman" w:hAnsi="Helvetica" w:cs="Helvetica"/>
                <w:b/>
                <w:bCs/>
                <w:color w:val="118ABE"/>
                <w:sz w:val="20"/>
                <w:szCs w:val="20"/>
                <w:lang w:eastAsia="tr-TR"/>
              </w:rPr>
              <w:t>Dahili</w:t>
            </w:r>
            <w:proofErr w:type="gramEnd"/>
            <w:r w:rsidRPr="00BC2A6B">
              <w:rPr>
                <w:rFonts w:ascii="Helvetica" w:eastAsia="Times New Roman" w:hAnsi="Helvetica" w:cs="Helvetica"/>
                <w:b/>
                <w:bCs/>
                <w:color w:val="118ABE"/>
                <w:sz w:val="20"/>
                <w:szCs w:val="20"/>
                <w:lang w:eastAsia="tr-TR"/>
              </w:rPr>
              <w:t xml:space="preserve"> 2304 - 2124653250</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ç)</w:t>
            </w:r>
            <w:r w:rsidRPr="00BC2A6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https://ekap.kik.gov.tr/EKAP/</w:t>
            </w:r>
          </w:p>
        </w:tc>
      </w:tr>
    </w:tbl>
    <w:p w:rsidR="00BC2A6B" w:rsidRPr="00BC2A6B" w:rsidRDefault="00BC2A6B" w:rsidP="00BC2A6B">
      <w:pPr>
        <w:spacing w:after="0" w:line="240" w:lineRule="auto"/>
        <w:rPr>
          <w:rFonts w:ascii="Times New Roman" w:eastAsia="Times New Roman" w:hAnsi="Times New Roman" w:cs="Times New Roman"/>
          <w:sz w:val="24"/>
          <w:szCs w:val="24"/>
          <w:lang w:eastAsia="tr-TR"/>
        </w:rPr>
      </w:pP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a)</w:t>
            </w:r>
            <w:r w:rsidRPr="00BC2A6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01/01/2023-31/12/2023 Dönemi Serbest Piyasadan Elektrik Alım İşi</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b)</w:t>
            </w:r>
            <w:r w:rsidRPr="00BC2A6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 xml:space="preserve">30.000.000 </w:t>
            </w:r>
            <w:proofErr w:type="spellStart"/>
            <w:r w:rsidRPr="00BC2A6B">
              <w:rPr>
                <w:rFonts w:ascii="Helvetica" w:eastAsia="Times New Roman" w:hAnsi="Helvetica" w:cs="Helvetica"/>
                <w:b/>
                <w:bCs/>
                <w:color w:val="118ABE"/>
                <w:sz w:val="20"/>
                <w:szCs w:val="20"/>
                <w:lang w:eastAsia="tr-TR"/>
              </w:rPr>
              <w:t>Kilowatt</w:t>
            </w:r>
            <w:proofErr w:type="spellEnd"/>
            <w:r w:rsidRPr="00BC2A6B">
              <w:rPr>
                <w:rFonts w:ascii="Helvetica" w:eastAsia="Times New Roman" w:hAnsi="Helvetica" w:cs="Helvetica"/>
                <w:b/>
                <w:bCs/>
                <w:color w:val="118ABE"/>
                <w:sz w:val="20"/>
                <w:szCs w:val="20"/>
                <w:lang w:eastAsia="tr-TR"/>
              </w:rPr>
              <w:t>-saat (</w:t>
            </w:r>
            <w:proofErr w:type="spellStart"/>
            <w:r w:rsidRPr="00BC2A6B">
              <w:rPr>
                <w:rFonts w:ascii="Helvetica" w:eastAsia="Times New Roman" w:hAnsi="Helvetica" w:cs="Helvetica"/>
                <w:b/>
                <w:bCs/>
                <w:color w:val="118ABE"/>
                <w:sz w:val="20"/>
                <w:szCs w:val="20"/>
                <w:lang w:eastAsia="tr-TR"/>
              </w:rPr>
              <w:t>Kwh</w:t>
            </w:r>
            <w:proofErr w:type="spellEnd"/>
            <w:r w:rsidRPr="00BC2A6B">
              <w:rPr>
                <w:rFonts w:ascii="Helvetica" w:eastAsia="Times New Roman" w:hAnsi="Helvetica" w:cs="Helvetica"/>
                <w:b/>
                <w:bCs/>
                <w:color w:val="118ABE"/>
                <w:sz w:val="20"/>
                <w:szCs w:val="20"/>
                <w:lang w:eastAsia="tr-TR"/>
              </w:rPr>
              <w:t>) Elektrik Enerjisi</w:t>
            </w:r>
            <w:r w:rsidRPr="00BC2A6B">
              <w:rPr>
                <w:rFonts w:ascii="Helvetica" w:eastAsia="Times New Roman" w:hAnsi="Helvetica" w:cs="Helvetica"/>
                <w:b/>
                <w:bCs/>
                <w:color w:val="118ABE"/>
                <w:sz w:val="20"/>
                <w:szCs w:val="20"/>
                <w:lang w:eastAsia="tr-TR"/>
              </w:rPr>
              <w:br/>
              <w:t xml:space="preserve">Ayrıntılı bilgiye </w:t>
            </w:r>
            <w:proofErr w:type="spellStart"/>
            <w:r w:rsidRPr="00BC2A6B">
              <w:rPr>
                <w:rFonts w:ascii="Helvetica" w:eastAsia="Times New Roman" w:hAnsi="Helvetica" w:cs="Helvetica"/>
                <w:b/>
                <w:bCs/>
                <w:color w:val="118ABE"/>
                <w:sz w:val="20"/>
                <w:szCs w:val="20"/>
                <w:lang w:eastAsia="tr-TR"/>
              </w:rPr>
              <w:t>EKAP’ta</w:t>
            </w:r>
            <w:proofErr w:type="spellEnd"/>
            <w:r w:rsidRPr="00BC2A6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c)</w:t>
            </w:r>
            <w:r w:rsidRPr="00BC2A6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Teknik Şartname ekinde yer alan elektrik aboneliklerinin (sayaçlarının) bulunduğu noktalara kesintisiz olarak elektrik enerjisinin temini sağlanacaktır.</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ç)</w:t>
            </w:r>
            <w:r w:rsidRPr="00BC2A6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İşe başlama tarihi 01.01.2023 (Sözleşmenin imzalanıp, devir işlemlerinin tamamlanmasını müteakip, 31.12.2023 tarihine kadar)</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d)</w:t>
            </w:r>
            <w:r w:rsidRPr="00BC2A6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01/01/2023</w:t>
            </w:r>
          </w:p>
        </w:tc>
      </w:tr>
    </w:tbl>
    <w:p w:rsidR="00BC2A6B" w:rsidRPr="00BC2A6B" w:rsidRDefault="00BC2A6B" w:rsidP="00BC2A6B">
      <w:pPr>
        <w:spacing w:after="0" w:line="240" w:lineRule="auto"/>
        <w:rPr>
          <w:rFonts w:ascii="Times New Roman" w:eastAsia="Times New Roman" w:hAnsi="Times New Roman" w:cs="Times New Roman"/>
          <w:sz w:val="24"/>
          <w:szCs w:val="24"/>
          <w:lang w:eastAsia="tr-TR"/>
        </w:rPr>
      </w:pP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a)</w:t>
            </w:r>
            <w:r w:rsidRPr="00BC2A6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26.12.2022 - 14:00</w:t>
            </w:r>
          </w:p>
        </w:tc>
      </w:tr>
      <w:tr w:rsidR="00BC2A6B" w:rsidRPr="00BC2A6B" w:rsidTr="00BC2A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b)</w:t>
            </w:r>
            <w:r w:rsidRPr="00BC2A6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jc w:val="both"/>
              <w:rPr>
                <w:rFonts w:ascii="Helvetica" w:eastAsia="Times New Roman" w:hAnsi="Helvetica" w:cs="Helvetica"/>
                <w:color w:val="585858"/>
                <w:sz w:val="20"/>
                <w:szCs w:val="20"/>
                <w:lang w:eastAsia="tr-TR"/>
              </w:rPr>
            </w:pPr>
            <w:r w:rsidRPr="00BC2A6B">
              <w:rPr>
                <w:rFonts w:ascii="Helvetica" w:eastAsia="Times New Roman" w:hAnsi="Helvetica" w:cs="Helvetica"/>
                <w:b/>
                <w:bCs/>
                <w:color w:val="118ABE"/>
                <w:sz w:val="20"/>
                <w:szCs w:val="20"/>
                <w:lang w:eastAsia="tr-TR"/>
              </w:rPr>
              <w:t xml:space="preserve">DHMİ Atatürk Havalimanı Başmüdürlüğü Satın Alma ve İkmal Müdürlüğü D Blok 138 </w:t>
            </w:r>
            <w:proofErr w:type="spellStart"/>
            <w:r w:rsidRPr="00BC2A6B">
              <w:rPr>
                <w:rFonts w:ascii="Helvetica" w:eastAsia="Times New Roman" w:hAnsi="Helvetica" w:cs="Helvetica"/>
                <w:b/>
                <w:bCs/>
                <w:color w:val="118ABE"/>
                <w:sz w:val="20"/>
                <w:szCs w:val="20"/>
                <w:lang w:eastAsia="tr-TR"/>
              </w:rPr>
              <w:t>no'lu</w:t>
            </w:r>
            <w:proofErr w:type="spellEnd"/>
            <w:r w:rsidRPr="00BC2A6B">
              <w:rPr>
                <w:rFonts w:ascii="Helvetica" w:eastAsia="Times New Roman" w:hAnsi="Helvetica" w:cs="Helvetica"/>
                <w:b/>
                <w:bCs/>
                <w:color w:val="118ABE"/>
                <w:sz w:val="20"/>
                <w:szCs w:val="20"/>
                <w:lang w:eastAsia="tr-TR"/>
              </w:rPr>
              <w:t xml:space="preserve"> oda Yeşilköy/İSTANBUL</w:t>
            </w:r>
          </w:p>
        </w:tc>
      </w:tr>
    </w:tbl>
    <w:p w:rsidR="00BC2A6B" w:rsidRPr="00BC2A6B" w:rsidRDefault="00BC2A6B" w:rsidP="00BC2A6B">
      <w:pPr>
        <w:spacing w:after="0" w:line="240" w:lineRule="auto"/>
        <w:rPr>
          <w:rFonts w:ascii="Times New Roman" w:eastAsia="Times New Roman" w:hAnsi="Times New Roman" w:cs="Times New Roman"/>
          <w:sz w:val="24"/>
          <w:szCs w:val="24"/>
          <w:lang w:eastAsia="tr-TR"/>
        </w:rPr>
      </w:pP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C2A6B">
        <w:rPr>
          <w:rFonts w:ascii="Helvetica" w:eastAsia="Times New Roman" w:hAnsi="Helvetica" w:cs="Helvetica"/>
          <w:b/>
          <w:bCs/>
          <w:color w:val="585858"/>
          <w:sz w:val="20"/>
          <w:szCs w:val="20"/>
          <w:shd w:val="clear" w:color="auto" w:fill="F8F8F8"/>
          <w:lang w:eastAsia="tr-TR"/>
        </w:rPr>
        <w:t>kriterler</w:t>
      </w:r>
      <w:proofErr w:type="gramEnd"/>
      <w:r w:rsidRPr="00BC2A6B">
        <w:rPr>
          <w:rFonts w:ascii="Helvetica" w:eastAsia="Times New Roman" w:hAnsi="Helvetica" w:cs="Helvetica"/>
          <w:b/>
          <w:bCs/>
          <w:color w:val="585858"/>
          <w:sz w:val="20"/>
          <w:szCs w:val="20"/>
          <w:shd w:val="clear" w:color="auto" w:fill="F8F8F8"/>
          <w:lang w:eastAsia="tr-TR"/>
        </w:rPr>
        <w:t>:</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4.1.</w:t>
      </w:r>
      <w:r w:rsidRPr="00BC2A6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4.1.1.3.</w:t>
      </w:r>
      <w:r w:rsidRPr="00BC2A6B">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BC2A6B" w:rsidRPr="00BC2A6B" w:rsidRDefault="00BC2A6B" w:rsidP="00BC2A6B">
      <w:pPr>
        <w:shd w:val="clear" w:color="auto" w:fill="F8F8F8"/>
        <w:spacing w:after="150" w:line="240" w:lineRule="auto"/>
        <w:jc w:val="both"/>
        <w:rPr>
          <w:rFonts w:ascii="Helvetica" w:eastAsia="Times New Roman" w:hAnsi="Helvetica" w:cs="Helvetica"/>
          <w:b/>
          <w:bCs/>
          <w:color w:val="118ABE"/>
          <w:sz w:val="20"/>
          <w:szCs w:val="20"/>
          <w:lang w:eastAsia="tr-TR"/>
        </w:rPr>
      </w:pPr>
      <w:r w:rsidRPr="00BC2A6B">
        <w:rPr>
          <w:rFonts w:ascii="Helvetica" w:eastAsia="Times New Roman" w:hAnsi="Helvetica" w:cs="Helvetica"/>
          <w:b/>
          <w:bCs/>
          <w:color w:val="118ABE"/>
          <w:sz w:val="20"/>
          <w:szCs w:val="20"/>
          <w:lang w:eastAsia="tr-TR"/>
        </w:rPr>
        <w:t xml:space="preserve">İhaleye teklif verecek istekliler, 14.03.2013 tarih ve 6446 sayılı Elektrik Piyasası </w:t>
      </w:r>
      <w:proofErr w:type="gramStart"/>
      <w:r w:rsidRPr="00BC2A6B">
        <w:rPr>
          <w:rFonts w:ascii="Helvetica" w:eastAsia="Times New Roman" w:hAnsi="Helvetica" w:cs="Helvetica"/>
          <w:b/>
          <w:bCs/>
          <w:color w:val="118ABE"/>
          <w:sz w:val="20"/>
          <w:szCs w:val="20"/>
          <w:lang w:eastAsia="tr-TR"/>
        </w:rPr>
        <w:t>Kanunu , 02</w:t>
      </w:r>
      <w:proofErr w:type="gramEnd"/>
      <w:r w:rsidRPr="00BC2A6B">
        <w:rPr>
          <w:rFonts w:ascii="Helvetica" w:eastAsia="Times New Roman" w:hAnsi="Helvetica" w:cs="Helvetica"/>
          <w:b/>
          <w:bCs/>
          <w:color w:val="118ABE"/>
          <w:sz w:val="20"/>
          <w:szCs w:val="20"/>
          <w:lang w:eastAsia="tr-TR"/>
        </w:rPr>
        <w:t>.11.2013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Elektronik İhale Yönetmeliği esaslarına uygun olarak idareye sunacaktır.</w:t>
      </w:r>
    </w:p>
    <w:p w:rsidR="00BC2A6B" w:rsidRPr="00BC2A6B" w:rsidRDefault="00BC2A6B" w:rsidP="00BC2A6B">
      <w:pPr>
        <w:spacing w:after="0" w:line="240" w:lineRule="auto"/>
        <w:rPr>
          <w:rFonts w:ascii="Times New Roman" w:eastAsia="Times New Roman" w:hAnsi="Times New Roman" w:cs="Times New Roman"/>
          <w:sz w:val="24"/>
          <w:szCs w:val="24"/>
          <w:lang w:eastAsia="tr-TR"/>
        </w:rPr>
      </w:pPr>
      <w:r w:rsidRPr="00BC2A6B">
        <w:rPr>
          <w:rFonts w:ascii="Helvetica" w:eastAsia="Times New Roman" w:hAnsi="Helvetica" w:cs="Helvetica"/>
          <w:color w:val="585858"/>
          <w:sz w:val="20"/>
          <w:szCs w:val="20"/>
          <w:lang w:eastAsia="tr-TR"/>
        </w:rPr>
        <w:lastRenderedPageBreak/>
        <w:br/>
      </w:r>
      <w:r w:rsidRPr="00BC2A6B">
        <w:rPr>
          <w:rFonts w:ascii="Helvetica" w:eastAsia="Times New Roman" w:hAnsi="Helvetica" w:cs="Helvetica"/>
          <w:b/>
          <w:bCs/>
          <w:color w:val="585858"/>
          <w:sz w:val="20"/>
          <w:szCs w:val="20"/>
          <w:shd w:val="clear" w:color="auto" w:fill="F8F8F8"/>
          <w:lang w:eastAsia="tr-TR"/>
        </w:rPr>
        <w:t>4.1.2.</w:t>
      </w:r>
      <w:r w:rsidRPr="00BC2A6B">
        <w:rPr>
          <w:rFonts w:ascii="Helvetica" w:eastAsia="Times New Roman" w:hAnsi="Helvetica" w:cs="Helvetica"/>
          <w:color w:val="585858"/>
          <w:sz w:val="20"/>
          <w:szCs w:val="20"/>
          <w:shd w:val="clear" w:color="auto" w:fill="F8F8F8"/>
          <w:lang w:eastAsia="tr-TR"/>
        </w:rPr>
        <w:t> Teklif vermeye yetkili olduğunu gösteren bilgiler;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4.1.2.1.</w:t>
      </w:r>
      <w:r w:rsidRPr="00BC2A6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C2A6B">
        <w:rPr>
          <w:rFonts w:ascii="Helvetica" w:eastAsia="Times New Roman" w:hAnsi="Helvetica" w:cs="Helvetica"/>
          <w:color w:val="585858"/>
          <w:sz w:val="20"/>
          <w:szCs w:val="20"/>
          <w:shd w:val="clear" w:color="auto" w:fill="F8F8F8"/>
          <w:lang w:eastAsia="tr-TR"/>
        </w:rPr>
        <w:t>EKAP’tan</w:t>
      </w:r>
      <w:proofErr w:type="spellEnd"/>
      <w:r w:rsidRPr="00BC2A6B">
        <w:rPr>
          <w:rFonts w:ascii="Helvetica" w:eastAsia="Times New Roman" w:hAnsi="Helvetica" w:cs="Helvetica"/>
          <w:color w:val="585858"/>
          <w:sz w:val="20"/>
          <w:szCs w:val="20"/>
          <w:shd w:val="clear" w:color="auto" w:fill="F8F8F8"/>
          <w:lang w:eastAsia="tr-TR"/>
        </w:rPr>
        <w:t xml:space="preserve"> alınır.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4.1.3.</w:t>
      </w:r>
      <w:r w:rsidRPr="00BC2A6B">
        <w:rPr>
          <w:rFonts w:ascii="Helvetica" w:eastAsia="Times New Roman" w:hAnsi="Helvetica" w:cs="Helvetica"/>
          <w:color w:val="585858"/>
          <w:sz w:val="20"/>
          <w:szCs w:val="20"/>
          <w:shd w:val="clear" w:color="auto" w:fill="F8F8F8"/>
          <w:lang w:eastAsia="tr-TR"/>
        </w:rPr>
        <w:t> Şekli ve içeriği İdari Şartnamede belirlenen teklif mektubu.</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4.1.4.</w:t>
      </w:r>
      <w:r w:rsidRPr="00BC2A6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4.1.5</w:t>
      </w:r>
      <w:r w:rsidRPr="00BC2A6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C2A6B">
        <w:rPr>
          <w:rFonts w:ascii="Helvetica" w:eastAsia="Times New Roman" w:hAnsi="Helvetica" w:cs="Helvetica"/>
          <w:color w:val="585858"/>
          <w:sz w:val="20"/>
          <w:szCs w:val="20"/>
          <w:lang w:eastAsia="tr-TR"/>
        </w:rPr>
        <w:br/>
      </w:r>
      <w:proofErr w:type="gramStart"/>
      <w:r w:rsidRPr="00BC2A6B">
        <w:rPr>
          <w:rFonts w:ascii="Helvetica" w:eastAsia="Times New Roman" w:hAnsi="Helvetica" w:cs="Helvetica"/>
          <w:b/>
          <w:bCs/>
          <w:color w:val="585858"/>
          <w:sz w:val="20"/>
          <w:szCs w:val="20"/>
          <w:shd w:val="clear" w:color="auto" w:fill="F8F8F8"/>
          <w:lang w:eastAsia="tr-TR"/>
        </w:rPr>
        <w:t>4.1.6</w:t>
      </w:r>
      <w:r w:rsidRPr="00BC2A6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C2A6B">
              <w:rPr>
                <w:rFonts w:ascii="Helvetica" w:eastAsia="Times New Roman" w:hAnsi="Helvetica" w:cs="Helvetica"/>
                <w:b/>
                <w:bCs/>
                <w:color w:val="585858"/>
                <w:sz w:val="20"/>
                <w:szCs w:val="20"/>
                <w:lang w:eastAsia="tr-TR"/>
              </w:rPr>
              <w:t>kriterler</w:t>
            </w:r>
            <w:proofErr w:type="gramEnd"/>
            <w:r w:rsidRPr="00BC2A6B">
              <w:rPr>
                <w:rFonts w:ascii="Helvetica" w:eastAsia="Times New Roman" w:hAnsi="Helvetica" w:cs="Helvetica"/>
                <w:b/>
                <w:bCs/>
                <w:color w:val="585858"/>
                <w:sz w:val="20"/>
                <w:szCs w:val="20"/>
                <w:lang w:eastAsia="tr-TR"/>
              </w:rPr>
              <w:t>:</w:t>
            </w:r>
          </w:p>
        </w:tc>
      </w:tr>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BC2A6B">
              <w:rPr>
                <w:rFonts w:ascii="Helvetica" w:eastAsia="Times New Roman" w:hAnsi="Helvetica" w:cs="Helvetica"/>
                <w:b/>
                <w:bCs/>
                <w:color w:val="585858"/>
                <w:sz w:val="20"/>
                <w:szCs w:val="20"/>
                <w:lang w:eastAsia="tr-TR"/>
              </w:rPr>
              <w:t>yıl sonu</w:t>
            </w:r>
            <w:proofErr w:type="gramEnd"/>
            <w:r w:rsidRPr="00BC2A6B">
              <w:rPr>
                <w:rFonts w:ascii="Helvetica" w:eastAsia="Times New Roman" w:hAnsi="Helvetica" w:cs="Helvetica"/>
                <w:b/>
                <w:bCs/>
                <w:color w:val="585858"/>
                <w:sz w:val="20"/>
                <w:szCs w:val="20"/>
                <w:lang w:eastAsia="tr-TR"/>
              </w:rPr>
              <w:t xml:space="preserve"> bilanço bilgileri:</w:t>
            </w:r>
          </w:p>
        </w:tc>
      </w:tr>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Sunulan bilanço veya eşdeğer belgelerde;</w:t>
            </w:r>
            <w:r w:rsidRPr="00BC2A6B">
              <w:rPr>
                <w:rFonts w:ascii="Helvetica" w:eastAsia="Times New Roman" w:hAnsi="Helvetica" w:cs="Helvetica"/>
                <w:color w:val="585858"/>
                <w:sz w:val="20"/>
                <w:szCs w:val="20"/>
                <w:lang w:eastAsia="tr-TR"/>
              </w:rPr>
              <w:br/>
              <w:t>a) Cari oranın (dönen varlıklar/kısa vadeli borçlar) en az 0,75 olduğunu,</w:t>
            </w:r>
            <w:r w:rsidRPr="00BC2A6B">
              <w:rPr>
                <w:rFonts w:ascii="Helvetica" w:eastAsia="Times New Roman" w:hAnsi="Helvetica" w:cs="Helvetica"/>
                <w:color w:val="585858"/>
                <w:sz w:val="20"/>
                <w:szCs w:val="20"/>
                <w:lang w:eastAsia="tr-TR"/>
              </w:rPr>
              <w:br/>
              <w:t>b) Öz kaynak oranının (öz kaynaklar/toplam aktif) en az 0,15 olduğunu,</w:t>
            </w:r>
            <w:r w:rsidRPr="00BC2A6B">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BC2A6B">
              <w:rPr>
                <w:rFonts w:ascii="Helvetica" w:eastAsia="Times New Roman" w:hAnsi="Helvetica" w:cs="Helvetica"/>
                <w:color w:val="585858"/>
                <w:sz w:val="20"/>
                <w:szCs w:val="20"/>
                <w:lang w:eastAsia="tr-TR"/>
              </w:rPr>
              <w:t>yıl sonu</w:t>
            </w:r>
            <w:proofErr w:type="gramEnd"/>
            <w:r w:rsidRPr="00BC2A6B">
              <w:rPr>
                <w:rFonts w:ascii="Helvetica" w:eastAsia="Times New Roman" w:hAnsi="Helvetica" w:cs="Helvetica"/>
                <w:color w:val="585858"/>
                <w:sz w:val="20"/>
                <w:szCs w:val="20"/>
                <w:lang w:eastAsia="tr-TR"/>
              </w:rPr>
              <w:t xml:space="preserve"> bilanço belgelerine ilişkin bilgileri belirtebilirler.</w:t>
            </w:r>
            <w:r w:rsidRPr="00BC2A6B">
              <w:rPr>
                <w:rFonts w:ascii="Helvetica" w:eastAsia="Times New Roman" w:hAnsi="Helvetica" w:cs="Helvetica"/>
                <w:color w:val="585858"/>
                <w:sz w:val="20"/>
                <w:szCs w:val="20"/>
                <w:lang w:eastAsia="tr-TR"/>
              </w:rPr>
              <w:br/>
              <w:t xml:space="preserve">Yukarıda belirtilen </w:t>
            </w:r>
            <w:proofErr w:type="gramStart"/>
            <w:r w:rsidRPr="00BC2A6B">
              <w:rPr>
                <w:rFonts w:ascii="Helvetica" w:eastAsia="Times New Roman" w:hAnsi="Helvetica" w:cs="Helvetica"/>
                <w:color w:val="585858"/>
                <w:sz w:val="20"/>
                <w:szCs w:val="20"/>
                <w:lang w:eastAsia="tr-TR"/>
              </w:rPr>
              <w:t>kriterleri</w:t>
            </w:r>
            <w:proofErr w:type="gramEnd"/>
            <w:r w:rsidRPr="00BC2A6B">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BC2A6B">
              <w:rPr>
                <w:rFonts w:ascii="Helvetica" w:eastAsia="Times New Roman" w:hAnsi="Helvetica" w:cs="Helvetica"/>
                <w:color w:val="585858"/>
                <w:sz w:val="20"/>
                <w:szCs w:val="20"/>
                <w:lang w:eastAsia="tr-TR"/>
              </w:rPr>
              <w:t>kriterlerinin</w:t>
            </w:r>
            <w:proofErr w:type="gramEnd"/>
            <w:r w:rsidRPr="00BC2A6B">
              <w:rPr>
                <w:rFonts w:ascii="Helvetica" w:eastAsia="Times New Roman" w:hAnsi="Helvetica" w:cs="Helvetica"/>
                <w:color w:val="585858"/>
                <w:sz w:val="20"/>
                <w:szCs w:val="20"/>
                <w:lang w:eastAsia="tr-TR"/>
              </w:rPr>
              <w:t xml:space="preserve"> sağlanıp sağlanmadığına bakılır.</w:t>
            </w:r>
          </w:p>
        </w:tc>
      </w:tr>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4.2.2. İş hacmini gösteren belgelere ilişkin bilgiler:</w:t>
            </w:r>
          </w:p>
        </w:tc>
      </w:tr>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a) İhalenin yapıldığı yıldan önceki yıla ait toplam ciroyu gösteren gelir tablosuna ait bilgiler,</w:t>
            </w:r>
            <w:r w:rsidRPr="00BC2A6B">
              <w:rPr>
                <w:rFonts w:ascii="Helvetica" w:eastAsia="Times New Roman" w:hAnsi="Helvetica" w:cs="Helvetica"/>
                <w:color w:val="585858"/>
                <w:sz w:val="20"/>
                <w:szCs w:val="20"/>
                <w:lang w:eastAsia="tr-TR"/>
              </w:rPr>
              <w:br/>
              <w:t>b) Mal satışları ile ilgili ciro tutarını gösteren belgeler,</w:t>
            </w:r>
            <w:r w:rsidRPr="00BC2A6B">
              <w:rPr>
                <w:rFonts w:ascii="Helvetica" w:eastAsia="Times New Roman" w:hAnsi="Helvetica" w:cs="Helvetica"/>
                <w:color w:val="585858"/>
                <w:sz w:val="20"/>
                <w:szCs w:val="20"/>
                <w:lang w:eastAsia="tr-TR"/>
              </w:rPr>
              <w:br/>
              <w:t>Bu bilgilerden birinin sunulması yeterlidir.</w:t>
            </w:r>
            <w:r w:rsidRPr="00BC2A6B">
              <w:rPr>
                <w:rFonts w:ascii="Helvetica" w:eastAsia="Times New Roman" w:hAnsi="Helvetica" w:cs="Helvetica"/>
                <w:color w:val="585858"/>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BC2A6B">
              <w:rPr>
                <w:rFonts w:ascii="Helvetica" w:eastAsia="Times New Roman" w:hAnsi="Helvetica" w:cs="Helvetica"/>
                <w:color w:val="585858"/>
                <w:sz w:val="20"/>
                <w:szCs w:val="20"/>
                <w:lang w:eastAsia="tr-TR"/>
              </w:rPr>
              <w:t>kriterlerden</w:t>
            </w:r>
            <w:proofErr w:type="gramEnd"/>
            <w:r w:rsidRPr="00BC2A6B">
              <w:rPr>
                <w:rFonts w:ascii="Helvetica" w:eastAsia="Times New Roman" w:hAnsi="Helvetica" w:cs="Helvetica"/>
                <w:color w:val="585858"/>
                <w:sz w:val="20"/>
                <w:szCs w:val="20"/>
                <w:lang w:eastAsia="tr-TR"/>
              </w:rPr>
              <w:t xml:space="preserve"> herhangi birini sağladığını gösteren bilgileri belirten isteklinin yeterlik bilgileri tablosu uygun kabul edilir.</w:t>
            </w:r>
            <w:r w:rsidRPr="00BC2A6B">
              <w:rPr>
                <w:rFonts w:ascii="Helvetica" w:eastAsia="Times New Roman" w:hAnsi="Helvetica" w:cs="Helvetica"/>
                <w:color w:val="585858"/>
                <w:sz w:val="20"/>
                <w:szCs w:val="20"/>
                <w:lang w:eastAsia="tr-TR"/>
              </w:rPr>
              <w:br/>
              <w:t xml:space="preserve">Bu </w:t>
            </w:r>
            <w:proofErr w:type="gramStart"/>
            <w:r w:rsidRPr="00BC2A6B">
              <w:rPr>
                <w:rFonts w:ascii="Helvetica" w:eastAsia="Times New Roman" w:hAnsi="Helvetica" w:cs="Helvetica"/>
                <w:color w:val="585858"/>
                <w:sz w:val="20"/>
                <w:szCs w:val="20"/>
                <w:lang w:eastAsia="tr-TR"/>
              </w:rPr>
              <w:t>kriterleri</w:t>
            </w:r>
            <w:proofErr w:type="gramEnd"/>
            <w:r w:rsidRPr="00BC2A6B">
              <w:rPr>
                <w:rFonts w:ascii="Helvetica" w:eastAsia="Times New Roman" w:hAnsi="Helvetica" w:cs="Helvetica"/>
                <w:color w:val="585858"/>
                <w:sz w:val="20"/>
                <w:szCs w:val="20"/>
                <w:lang w:eastAsia="tr-TR"/>
              </w:rPr>
              <w:t xml:space="preserve"> önceki yılda sağlayamayan istekliler, son iki yıla ait belgelerini ilişkin bilgileri sunabilirler.</w:t>
            </w:r>
          </w:p>
        </w:tc>
      </w:tr>
    </w:tbl>
    <w:p w:rsidR="00BC2A6B" w:rsidRPr="00BC2A6B" w:rsidRDefault="00BC2A6B" w:rsidP="00BC2A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C2A6B">
              <w:rPr>
                <w:rFonts w:ascii="Helvetica" w:eastAsia="Times New Roman" w:hAnsi="Helvetica" w:cs="Helvetica"/>
                <w:b/>
                <w:bCs/>
                <w:color w:val="585858"/>
                <w:sz w:val="20"/>
                <w:szCs w:val="20"/>
                <w:lang w:eastAsia="tr-TR"/>
              </w:rPr>
              <w:t>kriterler</w:t>
            </w:r>
            <w:proofErr w:type="gramEnd"/>
            <w:r w:rsidRPr="00BC2A6B">
              <w:rPr>
                <w:rFonts w:ascii="Helvetica" w:eastAsia="Times New Roman" w:hAnsi="Helvetica" w:cs="Helvetica"/>
                <w:b/>
                <w:bCs/>
                <w:color w:val="585858"/>
                <w:sz w:val="20"/>
                <w:szCs w:val="20"/>
                <w:lang w:eastAsia="tr-TR"/>
              </w:rPr>
              <w:t>:</w:t>
            </w:r>
          </w:p>
        </w:tc>
      </w:tr>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4.3.1. İş deneyimini gösteren belgelere ilişkin bilgiler:</w:t>
            </w:r>
          </w:p>
        </w:tc>
      </w:tr>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BC2A6B">
              <w:rPr>
                <w:rFonts w:ascii="Helvetica" w:eastAsia="Times New Roman" w:hAnsi="Helvetica" w:cs="Helvetica"/>
                <w:b/>
                <w:bCs/>
                <w:color w:val="118ABE"/>
                <w:sz w:val="20"/>
                <w:szCs w:val="20"/>
                <w:lang w:eastAsia="tr-TR"/>
              </w:rPr>
              <w:t>% 10</w:t>
            </w:r>
            <w:r w:rsidRPr="00BC2A6B">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BC2A6B" w:rsidRPr="00BC2A6B" w:rsidRDefault="00BC2A6B" w:rsidP="00BC2A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4.4. Bu ihalede benzer iş olarak kabul edilecek işler:</w:t>
            </w:r>
          </w:p>
        </w:tc>
      </w:tr>
      <w:tr w:rsidR="00BC2A6B" w:rsidRPr="00BC2A6B" w:rsidTr="00BC2A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A6B" w:rsidRPr="00BC2A6B" w:rsidRDefault="00BC2A6B" w:rsidP="00BC2A6B">
            <w:pPr>
              <w:spacing w:after="0" w:line="240" w:lineRule="atLeast"/>
              <w:rPr>
                <w:rFonts w:ascii="Helvetica" w:eastAsia="Times New Roman" w:hAnsi="Helvetica" w:cs="Helvetica"/>
                <w:color w:val="585858"/>
                <w:sz w:val="20"/>
                <w:szCs w:val="20"/>
                <w:lang w:eastAsia="tr-TR"/>
              </w:rPr>
            </w:pPr>
            <w:r w:rsidRPr="00BC2A6B">
              <w:rPr>
                <w:rFonts w:ascii="Helvetica" w:eastAsia="Times New Roman" w:hAnsi="Helvetica" w:cs="Helvetica"/>
                <w:b/>
                <w:bCs/>
                <w:color w:val="585858"/>
                <w:sz w:val="20"/>
                <w:szCs w:val="20"/>
                <w:lang w:eastAsia="tr-TR"/>
              </w:rPr>
              <w:t>4.4.1.</w:t>
            </w:r>
          </w:p>
          <w:p w:rsidR="00BC2A6B" w:rsidRPr="00BC2A6B" w:rsidRDefault="00BC2A6B" w:rsidP="00BC2A6B">
            <w:pPr>
              <w:spacing w:after="0" w:line="240" w:lineRule="atLeast"/>
              <w:rPr>
                <w:rFonts w:ascii="Helvetica" w:eastAsia="Times New Roman" w:hAnsi="Helvetica" w:cs="Helvetica"/>
                <w:b/>
                <w:bCs/>
                <w:color w:val="118ABE"/>
                <w:sz w:val="20"/>
                <w:szCs w:val="20"/>
                <w:lang w:eastAsia="tr-TR"/>
              </w:rPr>
            </w:pPr>
            <w:r w:rsidRPr="00BC2A6B">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işleri benzer iş olarak kabul edilecektir</w:t>
            </w:r>
          </w:p>
        </w:tc>
      </w:tr>
    </w:tbl>
    <w:p w:rsidR="00BC2A6B" w:rsidRPr="00BC2A6B" w:rsidRDefault="00BC2A6B" w:rsidP="00BC2A6B">
      <w:pPr>
        <w:spacing w:after="0" w:line="240" w:lineRule="auto"/>
        <w:rPr>
          <w:rFonts w:ascii="Times New Roman" w:eastAsia="Times New Roman" w:hAnsi="Times New Roman" w:cs="Times New Roman"/>
          <w:sz w:val="24"/>
          <w:szCs w:val="24"/>
          <w:lang w:eastAsia="tr-TR"/>
        </w:rPr>
      </w:pP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5.</w:t>
      </w:r>
      <w:r w:rsidRPr="00BC2A6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6.</w:t>
      </w:r>
      <w:r w:rsidRPr="00BC2A6B">
        <w:rPr>
          <w:rFonts w:ascii="Helvetica" w:eastAsia="Times New Roman" w:hAnsi="Helvetica" w:cs="Helvetica"/>
          <w:color w:val="585858"/>
          <w:sz w:val="20"/>
          <w:szCs w:val="20"/>
          <w:shd w:val="clear" w:color="auto" w:fill="F8F8F8"/>
          <w:lang w:eastAsia="tr-TR"/>
        </w:rPr>
        <w:t> İhale yerli ve yabancı tüm isteklilere açıktır.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7.</w:t>
      </w:r>
      <w:r w:rsidRPr="00BC2A6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8.</w:t>
      </w:r>
      <w:r w:rsidRPr="00BC2A6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9.</w:t>
      </w:r>
      <w:r w:rsidRPr="00BC2A6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lastRenderedPageBreak/>
        <w:t>10.</w:t>
      </w:r>
      <w:r w:rsidRPr="00BC2A6B">
        <w:rPr>
          <w:rFonts w:ascii="Helvetica" w:eastAsia="Times New Roman" w:hAnsi="Helvetica" w:cs="Helvetica"/>
          <w:color w:val="585858"/>
          <w:sz w:val="20"/>
          <w:szCs w:val="20"/>
          <w:shd w:val="clear" w:color="auto" w:fill="F8F8F8"/>
          <w:lang w:eastAsia="tr-TR"/>
        </w:rPr>
        <w:t> Bu ihalede, işin tamamı için teklif verilecektir.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11.</w:t>
      </w:r>
      <w:r w:rsidRPr="00BC2A6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12.</w:t>
      </w:r>
      <w:r w:rsidRPr="00BC2A6B">
        <w:rPr>
          <w:rFonts w:ascii="Helvetica" w:eastAsia="Times New Roman" w:hAnsi="Helvetica" w:cs="Helvetica"/>
          <w:color w:val="585858"/>
          <w:sz w:val="20"/>
          <w:szCs w:val="20"/>
          <w:shd w:val="clear" w:color="auto" w:fill="F8F8F8"/>
          <w:lang w:eastAsia="tr-TR"/>
        </w:rPr>
        <w:t> Bu ihalede elektronik eksiltme yapılmayacaktır.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13.</w:t>
      </w:r>
      <w:r w:rsidRPr="00BC2A6B">
        <w:rPr>
          <w:rFonts w:ascii="Helvetica" w:eastAsia="Times New Roman" w:hAnsi="Helvetica" w:cs="Helvetica"/>
          <w:color w:val="585858"/>
          <w:sz w:val="20"/>
          <w:szCs w:val="20"/>
          <w:shd w:val="clear" w:color="auto" w:fill="F8F8F8"/>
          <w:lang w:eastAsia="tr-TR"/>
        </w:rPr>
        <w:t> Verilen tekliflerin geçerlilik süresi, ihale tarihinden itibaren </w:t>
      </w:r>
      <w:r w:rsidRPr="00BC2A6B">
        <w:rPr>
          <w:rFonts w:ascii="Helvetica" w:eastAsia="Times New Roman" w:hAnsi="Helvetica" w:cs="Helvetica"/>
          <w:b/>
          <w:bCs/>
          <w:color w:val="118ABE"/>
          <w:sz w:val="20"/>
          <w:szCs w:val="20"/>
          <w:shd w:val="clear" w:color="auto" w:fill="F8F8F8"/>
          <w:lang w:eastAsia="tr-TR"/>
        </w:rPr>
        <w:t>120 (</w:t>
      </w:r>
      <w:proofErr w:type="spellStart"/>
      <w:r w:rsidRPr="00BC2A6B">
        <w:rPr>
          <w:rFonts w:ascii="Helvetica" w:eastAsia="Times New Roman" w:hAnsi="Helvetica" w:cs="Helvetica"/>
          <w:b/>
          <w:bCs/>
          <w:color w:val="118ABE"/>
          <w:sz w:val="20"/>
          <w:szCs w:val="20"/>
          <w:shd w:val="clear" w:color="auto" w:fill="F8F8F8"/>
          <w:lang w:eastAsia="tr-TR"/>
        </w:rPr>
        <w:t>YüzYirmi</w:t>
      </w:r>
      <w:proofErr w:type="spellEnd"/>
      <w:r w:rsidRPr="00BC2A6B">
        <w:rPr>
          <w:rFonts w:ascii="Helvetica" w:eastAsia="Times New Roman" w:hAnsi="Helvetica" w:cs="Helvetica"/>
          <w:b/>
          <w:bCs/>
          <w:color w:val="118ABE"/>
          <w:sz w:val="20"/>
          <w:szCs w:val="20"/>
          <w:shd w:val="clear" w:color="auto" w:fill="F8F8F8"/>
          <w:lang w:eastAsia="tr-TR"/>
        </w:rPr>
        <w:t>)</w:t>
      </w:r>
      <w:r w:rsidRPr="00BC2A6B">
        <w:rPr>
          <w:rFonts w:ascii="Helvetica" w:eastAsia="Times New Roman" w:hAnsi="Helvetica" w:cs="Helvetica"/>
          <w:color w:val="585858"/>
          <w:sz w:val="20"/>
          <w:szCs w:val="20"/>
          <w:shd w:val="clear" w:color="auto" w:fill="F8F8F8"/>
          <w:lang w:eastAsia="tr-TR"/>
        </w:rPr>
        <w:t> takvim günüdür.</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14.</w:t>
      </w:r>
      <w:r w:rsidRPr="00BC2A6B">
        <w:rPr>
          <w:rFonts w:ascii="Helvetica" w:eastAsia="Times New Roman" w:hAnsi="Helvetica" w:cs="Helvetica"/>
          <w:color w:val="585858"/>
          <w:sz w:val="20"/>
          <w:szCs w:val="20"/>
          <w:shd w:val="clear" w:color="auto" w:fill="F8F8F8"/>
          <w:lang w:eastAsia="tr-TR"/>
        </w:rPr>
        <w:t>Konsorsiyum olarak ihaleye teklif verilemez.</w:t>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color w:val="585858"/>
          <w:sz w:val="20"/>
          <w:szCs w:val="20"/>
          <w:lang w:eastAsia="tr-TR"/>
        </w:rPr>
        <w:br/>
      </w:r>
      <w:r w:rsidRPr="00BC2A6B">
        <w:rPr>
          <w:rFonts w:ascii="Helvetica" w:eastAsia="Times New Roman" w:hAnsi="Helvetica" w:cs="Helvetica"/>
          <w:b/>
          <w:bCs/>
          <w:color w:val="585858"/>
          <w:sz w:val="20"/>
          <w:szCs w:val="20"/>
          <w:shd w:val="clear" w:color="auto" w:fill="F8F8F8"/>
          <w:lang w:eastAsia="tr-TR"/>
        </w:rPr>
        <w:t>15. Diğer hususlar:</w:t>
      </w:r>
    </w:p>
    <w:p w:rsidR="00BC2A6B" w:rsidRPr="00BC2A6B" w:rsidRDefault="00BC2A6B" w:rsidP="00BC2A6B">
      <w:pPr>
        <w:shd w:val="clear" w:color="auto" w:fill="F8F8F8"/>
        <w:spacing w:after="0" w:line="240" w:lineRule="auto"/>
        <w:jc w:val="both"/>
        <w:rPr>
          <w:rFonts w:ascii="Helvetica" w:eastAsia="Times New Roman" w:hAnsi="Helvetica" w:cs="Helvetica"/>
          <w:color w:val="585858"/>
          <w:sz w:val="20"/>
          <w:szCs w:val="20"/>
          <w:lang w:eastAsia="tr-TR"/>
        </w:rPr>
      </w:pPr>
      <w:r w:rsidRPr="00BC2A6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B3083" w:rsidRDefault="005B3083"/>
    <w:sectPr w:rsidR="005B3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B"/>
    <w:rsid w:val="005B3083"/>
    <w:rsid w:val="00BC2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25D6"/>
  <w15:chartTrackingRefBased/>
  <w15:docId w15:val="{5F133A0F-0489-4AEF-80EE-46AF685D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60927">
      <w:bodyDiv w:val="1"/>
      <w:marLeft w:val="0"/>
      <w:marRight w:val="0"/>
      <w:marTop w:val="0"/>
      <w:marBottom w:val="0"/>
      <w:divBdr>
        <w:top w:val="none" w:sz="0" w:space="0" w:color="auto"/>
        <w:left w:val="none" w:sz="0" w:space="0" w:color="auto"/>
        <w:bottom w:val="none" w:sz="0" w:space="0" w:color="auto"/>
        <w:right w:val="none" w:sz="0" w:space="0" w:color="auto"/>
      </w:divBdr>
      <w:divsChild>
        <w:div w:id="366292638">
          <w:marLeft w:val="0"/>
          <w:marRight w:val="0"/>
          <w:marTop w:val="0"/>
          <w:marBottom w:val="0"/>
          <w:divBdr>
            <w:top w:val="none" w:sz="0" w:space="0" w:color="auto"/>
            <w:left w:val="none" w:sz="0" w:space="0" w:color="auto"/>
            <w:bottom w:val="none" w:sz="0" w:space="0" w:color="auto"/>
            <w:right w:val="none" w:sz="0" w:space="0" w:color="auto"/>
          </w:divBdr>
        </w:div>
        <w:div w:id="100443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DA095-37DA-40B2-BA97-40C58B38C239}"/>
</file>

<file path=customXml/itemProps2.xml><?xml version="1.0" encoding="utf-8"?>
<ds:datastoreItem xmlns:ds="http://schemas.openxmlformats.org/officeDocument/2006/customXml" ds:itemID="{9C6F5A57-7ED1-4394-804F-8314B82034C6}"/>
</file>

<file path=customXml/itemProps3.xml><?xml version="1.0" encoding="utf-8"?>
<ds:datastoreItem xmlns:ds="http://schemas.openxmlformats.org/officeDocument/2006/customXml" ds:itemID="{1FA21436-DAF6-43D3-8896-C378F3D6F001}"/>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Esra KILIÇ</dc:creator>
  <cp:keywords/>
  <dc:description/>
  <cp:lastModifiedBy>Havva Esra KILIÇ</cp:lastModifiedBy>
  <cp:revision>1</cp:revision>
  <dcterms:created xsi:type="dcterms:W3CDTF">2022-11-25T08:37:00Z</dcterms:created>
  <dcterms:modified xsi:type="dcterms:W3CDTF">2022-11-25T08:38:00Z</dcterms:modified>
</cp:coreProperties>
</file>