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EC3C" w14:textId="77777777" w:rsidR="006C4B0B" w:rsidRDefault="006C4B0B" w:rsidP="006C4B0B">
      <w:pPr>
        <w:shd w:val="clear" w:color="auto" w:fill="F5F5F5"/>
        <w:spacing w:after="0" w:line="240" w:lineRule="auto"/>
        <w:jc w:val="center"/>
        <w:rPr>
          <w:rFonts w:ascii="Helvetica" w:eastAsia="Times New Roman" w:hAnsi="Helvetica" w:cs="Helvetica"/>
          <w:b/>
          <w:bCs/>
          <w:noProof w:val="0"/>
          <w:color w:val="666666"/>
          <w:sz w:val="20"/>
          <w:szCs w:val="20"/>
          <w:u w:val="single"/>
          <w:shd w:val="clear" w:color="auto" w:fill="F5F5F5"/>
          <w:lang w:eastAsia="tr-TR"/>
        </w:rPr>
      </w:pPr>
      <w:r w:rsidRPr="006C4B0B">
        <w:rPr>
          <w:rFonts w:ascii="Helvetica" w:eastAsia="Times New Roman" w:hAnsi="Helvetica" w:cs="Helvetica"/>
          <w:b/>
          <w:bCs/>
          <w:noProof w:val="0"/>
          <w:color w:val="666666"/>
          <w:sz w:val="20"/>
          <w:szCs w:val="20"/>
          <w:lang w:eastAsia="tr-TR"/>
        </w:rPr>
        <w:t>ORDU GİRESUN HV LİM PAT SAHA ONARIMI VE APRON GENİŞLETİLMESİ</w:t>
      </w:r>
      <w:r w:rsidRPr="006C4B0B">
        <w:rPr>
          <w:rFonts w:ascii="Helvetica" w:eastAsia="Times New Roman" w:hAnsi="Helvetica" w:cs="Helvetica"/>
          <w:b/>
          <w:bCs/>
          <w:noProof w:val="0"/>
          <w:color w:val="666666"/>
          <w:sz w:val="20"/>
          <w:szCs w:val="20"/>
          <w:u w:val="single"/>
          <w:shd w:val="clear" w:color="auto" w:fill="F5F5F5"/>
          <w:lang w:eastAsia="tr-TR"/>
        </w:rPr>
        <w:t xml:space="preserve"> </w:t>
      </w:r>
    </w:p>
    <w:p w14:paraId="6CB2D82C" w14:textId="704C25ED" w:rsidR="006C4B0B" w:rsidRPr="006C4B0B" w:rsidRDefault="006C4B0B" w:rsidP="006C4B0B">
      <w:pPr>
        <w:shd w:val="clear" w:color="auto" w:fill="F5F5F5"/>
        <w:spacing w:after="0" w:line="240" w:lineRule="auto"/>
        <w:jc w:val="center"/>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u w:val="single"/>
          <w:shd w:val="clear" w:color="auto" w:fill="F5F5F5"/>
          <w:lang w:eastAsia="tr-TR"/>
        </w:rPr>
        <w:t>DEVLET HAVA MEYDANLARI İŞLETMESİ GENEL MÜDÜRLÜĞÜ (DHMİ)</w:t>
      </w:r>
    </w:p>
    <w:p w14:paraId="241BF524" w14:textId="1A5B4772"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0062A8"/>
          <w:sz w:val="20"/>
          <w:szCs w:val="20"/>
          <w:shd w:val="clear" w:color="auto" w:fill="F5F5F5"/>
          <w:lang w:eastAsia="tr-TR"/>
        </w:rPr>
        <w:t>ORDU GİRESUN HV LİM PAT SAHA ONARIMI VE APRON GENİŞLETİLMESİ</w:t>
      </w:r>
      <w:r w:rsidRPr="006C4B0B">
        <w:rPr>
          <w:rFonts w:ascii="Helvetica" w:eastAsia="Times New Roman" w:hAnsi="Helvetica" w:cs="Helvetica"/>
          <w:noProof w:val="0"/>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6C4B0B" w:rsidRPr="006C4B0B" w14:paraId="3189C216"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F9821F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6A5B1FC5"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DEC71F"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2023/297470</w:t>
            </w:r>
          </w:p>
        </w:tc>
      </w:tr>
    </w:tbl>
    <w:p w14:paraId="0CE786F5" w14:textId="77777777" w:rsidR="006C4B0B" w:rsidRPr="006C4B0B" w:rsidRDefault="006C4B0B" w:rsidP="006C4B0B">
      <w:pPr>
        <w:spacing w:after="0" w:line="240" w:lineRule="auto"/>
        <w:jc w:val="both"/>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6C4B0B" w:rsidRPr="006C4B0B" w14:paraId="5E4AF869" w14:textId="77777777" w:rsidTr="006C4B0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9312AFD"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B04935"/>
                <w:sz w:val="20"/>
                <w:szCs w:val="20"/>
                <w:lang w:eastAsia="tr-TR"/>
              </w:rPr>
              <w:t>1-İdarenin</w:t>
            </w:r>
          </w:p>
        </w:tc>
      </w:tr>
      <w:tr w:rsidR="006C4B0B" w:rsidRPr="006C4B0B" w14:paraId="471160A3"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D28BF70"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a)</w:t>
            </w:r>
            <w:r w:rsidRPr="006C4B0B">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F453017"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529455"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DEVLET HAVA MEYDANLARI İŞLETMESİ GENEL MÜDÜRLÜĞÜ (DHMİ)</w:t>
            </w:r>
          </w:p>
        </w:tc>
      </w:tr>
      <w:tr w:rsidR="006C4B0B" w:rsidRPr="006C4B0B" w14:paraId="1FA1E889"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0B52C4E"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b)</w:t>
            </w:r>
            <w:r w:rsidRPr="006C4B0B">
              <w:rPr>
                <w:rFonts w:ascii="Helvetica" w:eastAsia="Times New Roman" w:hAnsi="Helvetica" w:cs="Helvetica"/>
                <w:noProof w:val="0"/>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714CB5"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988137"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EMNİYET MAHALLESİ MEVLANA BULVARI (KONYA YOLU ÜZERİ) NO: 32 06560 - YENİMAHALLE/ANKARA</w:t>
            </w:r>
          </w:p>
        </w:tc>
      </w:tr>
      <w:tr w:rsidR="006C4B0B" w:rsidRPr="006C4B0B" w14:paraId="1143B3A2"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62832C"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c)</w:t>
            </w:r>
            <w:r w:rsidRPr="006C4B0B">
              <w:rPr>
                <w:rFonts w:ascii="Helvetica" w:eastAsia="Times New Roman" w:hAnsi="Helvetica" w:cs="Helvetica"/>
                <w:noProof w:val="0"/>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B4EF9B0"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CDB27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3122042000 -204 23 38 - 3122128158</w:t>
            </w:r>
          </w:p>
        </w:tc>
      </w:tr>
      <w:tr w:rsidR="006C4B0B" w:rsidRPr="006C4B0B" w14:paraId="6C47C598"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4EF6D6"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ç)</w:t>
            </w:r>
            <w:r w:rsidRPr="006C4B0B">
              <w:rPr>
                <w:rFonts w:ascii="Helvetica" w:eastAsia="Times New Roman" w:hAnsi="Helvetica" w:cs="Helvetica"/>
                <w:noProof w:val="0"/>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60574C"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001B34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https://ekap.kik.gov.tr/EKAP/</w:t>
            </w:r>
          </w:p>
        </w:tc>
      </w:tr>
    </w:tbl>
    <w:p w14:paraId="18743C67" w14:textId="7777777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6C4B0B" w:rsidRPr="006C4B0B" w14:paraId="1EB59F12"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3DE95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a)</w:t>
            </w:r>
            <w:r w:rsidRPr="006C4B0B">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82DE26E"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5493C4"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ORDU GİRESUN HV LİM PAT SAHA ONARIMI VE APRON GENİŞLETİLMESİ</w:t>
            </w:r>
          </w:p>
        </w:tc>
      </w:tr>
      <w:tr w:rsidR="006C4B0B" w:rsidRPr="006C4B0B" w14:paraId="7EB574E1"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8A4395A"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b)</w:t>
            </w:r>
            <w:r w:rsidRPr="006C4B0B">
              <w:rPr>
                <w:rFonts w:ascii="Helvetica" w:eastAsia="Times New Roman" w:hAnsi="Helvetica" w:cs="Helvetica"/>
                <w:noProof w:val="0"/>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F38F3EF"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F690F4" w14:textId="38F715D5" w:rsidR="006C4B0B" w:rsidRDefault="006C4B0B" w:rsidP="006C4B0B">
            <w:pPr>
              <w:spacing w:after="0" w:line="240" w:lineRule="atLeast"/>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 xml:space="preserve">1 Adet- (Projeleri ve diğer teknik dokümanlarında belirtili miktarlarda asfalt ve beton kaplama PAT sahaları imalatları ile bunlara ait elektrik imalatları) Ordu Giresun Hv. Lim. PAT Saha Onarımı ve Apron Genişletilmesi </w:t>
            </w:r>
            <w:r>
              <w:rPr>
                <w:rFonts w:ascii="Helvetica" w:eastAsia="Times New Roman" w:hAnsi="Helvetica" w:cs="Helvetica"/>
                <w:b/>
                <w:bCs/>
                <w:noProof w:val="0"/>
                <w:color w:val="0062A8"/>
                <w:sz w:val="20"/>
                <w:szCs w:val="20"/>
                <w:lang w:eastAsia="tr-TR"/>
              </w:rPr>
              <w:t>–</w:t>
            </w:r>
            <w:r w:rsidRPr="006C4B0B">
              <w:rPr>
                <w:rFonts w:ascii="Helvetica" w:eastAsia="Times New Roman" w:hAnsi="Helvetica" w:cs="Helvetica"/>
                <w:b/>
                <w:bCs/>
                <w:noProof w:val="0"/>
                <w:color w:val="0062A8"/>
                <w:sz w:val="20"/>
                <w:szCs w:val="20"/>
                <w:lang w:eastAsia="tr-TR"/>
              </w:rPr>
              <w:t xml:space="preserve"> Yapım</w:t>
            </w:r>
          </w:p>
          <w:p w14:paraId="16F2E12F" w14:textId="6CC55263"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Ayrıntılı bilgiye EKAP’ta yer alan ihale dokümanı içinde bulunan idari şartnameden ulaşılabilir.</w:t>
            </w:r>
          </w:p>
        </w:tc>
      </w:tr>
      <w:tr w:rsidR="006C4B0B" w:rsidRPr="006C4B0B" w14:paraId="27AF71DD"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251CD68"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c)</w:t>
            </w:r>
            <w:r w:rsidRPr="006C4B0B">
              <w:rPr>
                <w:rFonts w:ascii="Helvetica" w:eastAsia="Times New Roman" w:hAnsi="Helvetica" w:cs="Helvetica"/>
                <w:noProof w:val="0"/>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41D76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3F0CB2D"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Ordu Giresun Havalimanı Müdürlüğü/ORDU-GİRESUN</w:t>
            </w:r>
          </w:p>
        </w:tc>
      </w:tr>
      <w:tr w:rsidR="006C4B0B" w:rsidRPr="006C4B0B" w14:paraId="483A4C3F"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0AFF013"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ç)</w:t>
            </w:r>
            <w:r w:rsidRPr="006C4B0B">
              <w:rPr>
                <w:rFonts w:ascii="Helvetica" w:eastAsia="Times New Roman" w:hAnsi="Helvetica" w:cs="Helvetica"/>
                <w:noProof w:val="0"/>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99B2A3"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66F7B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Yer tesliminden itibaren </w:t>
            </w:r>
            <w:r w:rsidRPr="006C4B0B">
              <w:rPr>
                <w:rFonts w:ascii="Helvetica" w:eastAsia="Times New Roman" w:hAnsi="Helvetica" w:cs="Helvetica"/>
                <w:b/>
                <w:bCs/>
                <w:noProof w:val="0"/>
                <w:color w:val="0062A8"/>
                <w:sz w:val="20"/>
                <w:szCs w:val="20"/>
                <w:lang w:eastAsia="tr-TR"/>
              </w:rPr>
              <w:t>450 (DörtYüzElli) takvim günüdür</w:t>
            </w:r>
            <w:r w:rsidRPr="006C4B0B">
              <w:rPr>
                <w:rFonts w:ascii="Helvetica" w:eastAsia="Times New Roman" w:hAnsi="Helvetica" w:cs="Helvetica"/>
                <w:noProof w:val="0"/>
                <w:color w:val="666666"/>
                <w:sz w:val="20"/>
                <w:szCs w:val="20"/>
                <w:lang w:eastAsia="tr-TR"/>
              </w:rPr>
              <w:t>.</w:t>
            </w:r>
          </w:p>
        </w:tc>
      </w:tr>
      <w:tr w:rsidR="006C4B0B" w:rsidRPr="006C4B0B" w14:paraId="55C38982"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F8BF72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d)</w:t>
            </w:r>
            <w:r w:rsidRPr="006C4B0B">
              <w:rPr>
                <w:rFonts w:ascii="Helvetica" w:eastAsia="Times New Roman" w:hAnsi="Helvetica" w:cs="Helvetica"/>
                <w:noProof w:val="0"/>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94C2EC"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069D0B"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Sözleşmenin imzalandığı tarihten itibaren 15 gün içinde</w:t>
            </w:r>
            <w:r w:rsidRPr="006C4B0B">
              <w:rPr>
                <w:rFonts w:ascii="Helvetica" w:eastAsia="Times New Roman" w:hAnsi="Helvetica" w:cs="Helvetica"/>
                <w:b/>
                <w:bCs/>
                <w:noProof w:val="0"/>
                <w:color w:val="0062A8"/>
                <w:sz w:val="20"/>
                <w:szCs w:val="20"/>
                <w:lang w:eastAsia="tr-TR"/>
              </w:rPr>
              <w:br/>
              <w:t>yer teslimi yapılarak işe başlanacaktır.</w:t>
            </w:r>
          </w:p>
        </w:tc>
      </w:tr>
    </w:tbl>
    <w:p w14:paraId="497F2A40" w14:textId="7777777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5"/>
        <w:gridCol w:w="3789"/>
      </w:tblGrid>
      <w:tr w:rsidR="006C4B0B" w:rsidRPr="006C4B0B" w14:paraId="3EEB2548" w14:textId="77777777" w:rsidTr="006C4B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E84B3EA"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a)</w:t>
            </w:r>
            <w:r w:rsidRPr="006C4B0B">
              <w:rPr>
                <w:rFonts w:ascii="Helvetica" w:eastAsia="Times New Roman" w:hAnsi="Helvetica" w:cs="Helvetica"/>
                <w:noProof w:val="0"/>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3F6E99B"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26CB1BB"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19.04.2023 - 11:00</w:t>
            </w:r>
          </w:p>
        </w:tc>
      </w:tr>
      <w:tr w:rsidR="006C4B0B" w:rsidRPr="006C4B0B" w14:paraId="12436573"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E020688"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b)</w:t>
            </w:r>
            <w:r w:rsidRPr="006C4B0B">
              <w:rPr>
                <w:rFonts w:ascii="Helvetica" w:eastAsia="Times New Roman" w:hAnsi="Helvetica" w:cs="Helvetica"/>
                <w:noProof w:val="0"/>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C18546"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1227731"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0062A8"/>
                <w:sz w:val="20"/>
                <w:szCs w:val="20"/>
                <w:lang w:eastAsia="tr-TR"/>
              </w:rPr>
              <w:t>Emniyet Mahallesi Mevlana Bulvarı No:32 06560 Yenimahalle / ANKARA adresinde bulunan DHMİ Genel Müdürlüğü Satın Alma ve İkmal Dairesi Başkanlığı Toplantı Salonu</w:t>
            </w:r>
          </w:p>
        </w:tc>
      </w:tr>
    </w:tbl>
    <w:p w14:paraId="0670C2CF"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4. İhaleye katılabilme şartları ve istenilen belgeler ile yeterlik değerlendirmesinde uygulanacak kriterler:</w:t>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4.1.</w:t>
      </w:r>
      <w:r w:rsidRPr="006C4B0B">
        <w:rPr>
          <w:rFonts w:ascii="Helvetica" w:eastAsia="Times New Roman" w:hAnsi="Helvetica" w:cs="Helvetica"/>
          <w:noProof w:val="0"/>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p>
    <w:p w14:paraId="08D8F867"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shd w:val="clear" w:color="auto" w:fill="F5F5F5"/>
          <w:lang w:eastAsia="tr-TR"/>
        </w:rPr>
        <w:t>4.1.2.</w:t>
      </w:r>
      <w:r w:rsidRPr="006C4B0B">
        <w:rPr>
          <w:rFonts w:ascii="Helvetica" w:eastAsia="Times New Roman" w:hAnsi="Helvetica" w:cs="Helvetica"/>
          <w:noProof w:val="0"/>
          <w:color w:val="666666"/>
          <w:sz w:val="20"/>
          <w:szCs w:val="20"/>
          <w:shd w:val="clear" w:color="auto" w:fill="F5F5F5"/>
          <w:lang w:eastAsia="tr-TR"/>
        </w:rPr>
        <w:t> Teklif vermeye yetkili olduğunu gösteren bilgiler</w:t>
      </w:r>
    </w:p>
    <w:p w14:paraId="339A8211"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shd w:val="clear" w:color="auto" w:fill="F5F5F5"/>
          <w:lang w:eastAsia="tr-TR"/>
        </w:rPr>
        <w:t>4.1.2.1.</w:t>
      </w:r>
      <w:r w:rsidRPr="006C4B0B">
        <w:rPr>
          <w:rFonts w:ascii="Helvetica" w:eastAsia="Times New Roman" w:hAnsi="Helvetica" w:cs="Helvetica"/>
          <w:noProof w:val="0"/>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p>
    <w:p w14:paraId="508D46EC"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shd w:val="clear" w:color="auto" w:fill="F5F5F5"/>
          <w:lang w:eastAsia="tr-TR"/>
        </w:rPr>
        <w:t>4.1.3.</w:t>
      </w:r>
      <w:r w:rsidRPr="006C4B0B">
        <w:rPr>
          <w:rFonts w:ascii="Helvetica" w:eastAsia="Times New Roman" w:hAnsi="Helvetica" w:cs="Helvetica"/>
          <w:noProof w:val="0"/>
          <w:color w:val="666666"/>
          <w:sz w:val="20"/>
          <w:szCs w:val="20"/>
          <w:shd w:val="clear" w:color="auto" w:fill="F5F5F5"/>
          <w:lang w:eastAsia="tr-TR"/>
        </w:rPr>
        <w:t> Şekli ve içeriği İdari Şartnamede belirlenen teklif mektubu.</w:t>
      </w:r>
    </w:p>
    <w:p w14:paraId="05F5A5C7"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shd w:val="clear" w:color="auto" w:fill="F5F5F5"/>
          <w:lang w:eastAsia="tr-TR"/>
        </w:rPr>
        <w:t>4.1.4.</w:t>
      </w:r>
      <w:r w:rsidRPr="006C4B0B">
        <w:rPr>
          <w:rFonts w:ascii="Helvetica" w:eastAsia="Times New Roman" w:hAnsi="Helvetica" w:cs="Helvetica"/>
          <w:noProof w:val="0"/>
          <w:color w:val="666666"/>
          <w:sz w:val="20"/>
          <w:szCs w:val="20"/>
          <w:shd w:val="clear" w:color="auto" w:fill="F5F5F5"/>
          <w:lang w:eastAsia="tr-TR"/>
        </w:rPr>
        <w:t> Şekli ve içeriği İdari Şartnamede belirlenen geçici teminat.</w:t>
      </w:r>
    </w:p>
    <w:p w14:paraId="3E97ADAA" w14:textId="683CF7A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b/>
          <w:bCs/>
          <w:noProof w:val="0"/>
          <w:color w:val="666666"/>
          <w:sz w:val="20"/>
          <w:szCs w:val="20"/>
          <w:shd w:val="clear" w:color="auto" w:fill="F5F5F5"/>
          <w:lang w:eastAsia="tr-TR"/>
        </w:rPr>
        <w:t>4.1.5</w:t>
      </w:r>
      <w:r w:rsidRPr="006C4B0B">
        <w:rPr>
          <w:rFonts w:ascii="Helvetica" w:eastAsia="Times New Roman" w:hAnsi="Helvetica" w:cs="Helvetica"/>
          <w:noProof w:val="0"/>
          <w:color w:val="666666"/>
          <w:sz w:val="20"/>
          <w:szCs w:val="20"/>
          <w:shd w:val="clear" w:color="auto" w:fill="F5F5F5"/>
          <w:lang w:eastAsia="tr-TR"/>
        </w:rPr>
        <w:t>İhale konusu işte idarenin onayı ile alt yüklenici çalıştırılabilir. Ancak işin tamamı alt yüklenicilere yaptırılamaz.</w:t>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4.1.6</w:t>
      </w:r>
      <w:r w:rsidRPr="006C4B0B">
        <w:rPr>
          <w:rFonts w:ascii="Helvetica" w:eastAsia="Times New Roman" w:hAnsi="Helvetica" w:cs="Helvetica"/>
          <w:noProof w:val="0"/>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w:t>
      </w:r>
      <w:r w:rsidRPr="006C4B0B">
        <w:rPr>
          <w:rFonts w:ascii="Helvetica" w:eastAsia="Times New Roman" w:hAnsi="Helvetica" w:cs="Helvetica"/>
          <w:noProof w:val="0"/>
          <w:color w:val="666666"/>
          <w:sz w:val="20"/>
          <w:szCs w:val="20"/>
          <w:shd w:val="clear" w:color="auto" w:fill="F5F5F5"/>
          <w:lang w:eastAsia="tr-TR"/>
        </w:rPr>
        <w:lastRenderedPageBreak/>
        <w:t>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6C4B0B" w:rsidRPr="006C4B0B" w14:paraId="5CEC6756"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EE382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4.2. Ekonomik ve mali yeterliğe ilişkin belgeler ve bu belgelerin taşıması gereken kriterler:</w:t>
            </w:r>
          </w:p>
        </w:tc>
      </w:tr>
      <w:tr w:rsidR="006C4B0B" w:rsidRPr="006C4B0B" w14:paraId="1EAEE1D1"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45392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4.2.1. İsteklinin ihalenin yapıldığı yıldan önceki yıla ait yıl sonu bilançosu veya eşdeğer belgeleri:</w:t>
            </w:r>
          </w:p>
        </w:tc>
      </w:tr>
      <w:tr w:rsidR="006C4B0B" w:rsidRPr="006C4B0B" w14:paraId="182399FC"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73C0EB"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İsteklinin ihalenin yapıldığı yıldan önceki yıla ait yıl sonu bilançosu veya eşdeğer belgeleri;</w:t>
            </w:r>
          </w:p>
          <w:p w14:paraId="7E1416FD"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a) İlgili mevzuatı uyarınca bilançosunu yayımlatma zorunluluğu olan istekliler yıl sonu bilançosunu veya bilançonun gerekli kriterlerin sağlandığını gösteren bölümlerini,</w:t>
            </w:r>
          </w:p>
          <w:p w14:paraId="60E94A7A"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w:t>
            </w:r>
            <w:r>
              <w:rPr>
                <w:rFonts w:ascii="Helvetica" w:eastAsia="Times New Roman" w:hAnsi="Helvetica" w:cs="Helvetica"/>
                <w:noProof w:val="0"/>
                <w:color w:val="666666"/>
                <w:sz w:val="20"/>
                <w:szCs w:val="20"/>
                <w:lang w:eastAsia="tr-TR"/>
              </w:rPr>
              <w:t xml:space="preserve"> </w:t>
            </w:r>
            <w:r w:rsidRPr="006C4B0B">
              <w:rPr>
                <w:rFonts w:ascii="Helvetica" w:eastAsia="Times New Roman" w:hAnsi="Helvetica" w:cs="Helvetica"/>
                <w:noProof w:val="0"/>
                <w:color w:val="666666"/>
                <w:sz w:val="20"/>
                <w:szCs w:val="20"/>
                <w:lang w:eastAsia="tr-TR"/>
              </w:rPr>
              <w:t>düzenlenen belgeyi sunar.</w:t>
            </w:r>
          </w:p>
          <w:p w14:paraId="59D6E1BA"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Sunulan bilanço veya eşdeğer belgelerde;</w:t>
            </w:r>
          </w:p>
          <w:p w14:paraId="693ACEFC"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a) Cari oranın (dönen varlıklar / kısa vadeli borçlar) en az 0,75 olması,</w:t>
            </w:r>
          </w:p>
          <w:p w14:paraId="1A04BEEC"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b) Öz kaynak oranının (öz kaynaklar/ toplam aktif) en az 0,15 olması,</w:t>
            </w:r>
          </w:p>
          <w:p w14:paraId="1BFA12CB"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c) Kısa vadeli banka borçlarının öz kaynaklara oranının 0,50’den küçük olması, yeterlik kriterleridir ve bu üç kriter birlikte aranır.</w:t>
            </w:r>
          </w:p>
          <w:p w14:paraId="0AFB8B2D"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14:paraId="3619D596" w14:textId="6923518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6C4B0B" w:rsidRPr="006C4B0B" w14:paraId="5FC3B385"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D71EC2"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4.2.2. İş hacmini gösteren belgeler:</w:t>
            </w:r>
          </w:p>
        </w:tc>
      </w:tr>
      <w:tr w:rsidR="006C4B0B" w:rsidRPr="006C4B0B" w14:paraId="0D3D7A6A"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CC2E3B"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İsteklinin ihalenin yapıldığı yıldan önceki yıla ait, aşağıda belirtilen belgelerden birini sunması yeterlidir;</w:t>
            </w:r>
          </w:p>
          <w:p w14:paraId="4BADBAAC"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a) Toplam cirosunu gösteren gelir tablosu,</w:t>
            </w:r>
          </w:p>
          <w:p w14:paraId="09CCBB23"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b) Yapım işleri cirosunu gösteren belgeler,</w:t>
            </w:r>
          </w:p>
          <w:p w14:paraId="28CD28C5" w14:textId="77777777" w:rsid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İsteklinin cirosunun teklif ettiği bedelin % 25 inden, yapım işleri cirosunun ise teklif edilen bedelin % 15 inden az olmaması gerekir. Bu kriterlerden herhangi birini sağlayan ve sağladığı kritere ilişkin belgeyi sunan istekli yeterli kabul edilecektir.</w:t>
            </w:r>
          </w:p>
          <w:p w14:paraId="71CAD43F" w14:textId="772D882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noProof w:val="0"/>
                <w:color w:val="666666"/>
                <w:sz w:val="20"/>
                <w:szCs w:val="20"/>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14:paraId="0A8DDC00" w14:textId="7777777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6C4B0B" w:rsidRPr="006C4B0B" w14:paraId="78868F39"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3D94E8"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4.3. Mesleki ve Teknik yeterliğe ilişkin belgeler ve bu belgelerin taşıması gereken kriterler:</w:t>
            </w:r>
          </w:p>
        </w:tc>
      </w:tr>
      <w:tr w:rsidR="006C4B0B" w:rsidRPr="006C4B0B" w14:paraId="4F815C56"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318327"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4.3.1. İş deneyim belgeleri:</w:t>
            </w:r>
          </w:p>
        </w:tc>
      </w:tr>
      <w:tr w:rsidR="006C4B0B" w:rsidRPr="006C4B0B" w14:paraId="5AB2113C"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0C0420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Son on beş yıl içinde bedel içeren bir sözleşme kapsamında taahhüt edilen ve teklif edilen bedelin </w:t>
            </w:r>
            <w:r w:rsidRPr="006C4B0B">
              <w:rPr>
                <w:rFonts w:ascii="Helvetica" w:eastAsia="Times New Roman" w:hAnsi="Helvetica" w:cs="Helvetica"/>
                <w:b/>
                <w:bCs/>
                <w:noProof w:val="0"/>
                <w:color w:val="0062A8"/>
                <w:sz w:val="20"/>
                <w:szCs w:val="20"/>
                <w:lang w:eastAsia="tr-TR"/>
              </w:rPr>
              <w:t>% 100</w:t>
            </w:r>
            <w:r w:rsidRPr="006C4B0B">
              <w:rPr>
                <w:rFonts w:ascii="Helvetica" w:eastAsia="Times New Roman" w:hAnsi="Helvetica" w:cs="Helvetica"/>
                <w:noProof w:val="0"/>
                <w:color w:val="666666"/>
                <w:sz w:val="20"/>
                <w:szCs w:val="20"/>
                <w:lang w:eastAsia="tr-TR"/>
              </w:rPr>
              <w:t> oranından az olmamak üzere ihale konusu iş veya benzer işlere ilişkin iş deneyimini gösteren belgeler.</w:t>
            </w:r>
          </w:p>
        </w:tc>
      </w:tr>
    </w:tbl>
    <w:p w14:paraId="7C4C0CF3" w14:textId="7777777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6C4B0B" w:rsidRPr="006C4B0B" w14:paraId="021571CC"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99C489"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4.4.Bu ihalede benzer iş olarak kabul edilecek işler ve benzer işlere denk sayılacak mühendislik ve mimarlık bölümleri:</w:t>
            </w:r>
          </w:p>
        </w:tc>
      </w:tr>
      <w:tr w:rsidR="006C4B0B" w:rsidRPr="006C4B0B" w14:paraId="2C2578A0"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BB512A"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4.4.1.</w:t>
            </w:r>
            <w:r w:rsidRPr="006C4B0B">
              <w:rPr>
                <w:rFonts w:ascii="Helvetica" w:eastAsia="Times New Roman" w:hAnsi="Helvetica" w:cs="Helvetica"/>
                <w:noProof w:val="0"/>
                <w:color w:val="666666"/>
                <w:sz w:val="20"/>
                <w:szCs w:val="20"/>
                <w:lang w:eastAsia="tr-TR"/>
              </w:rPr>
              <w:t> Bu ihalede benzer iş olarak kabul edilecek işler:</w:t>
            </w:r>
          </w:p>
        </w:tc>
      </w:tr>
      <w:tr w:rsidR="006C4B0B" w:rsidRPr="006C4B0B" w14:paraId="47C53100"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915DB8" w14:textId="77777777" w:rsidR="006C4B0B" w:rsidRPr="006C4B0B" w:rsidRDefault="006C4B0B" w:rsidP="006C4B0B">
            <w:pPr>
              <w:spacing w:after="0" w:line="240" w:lineRule="atLeast"/>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19.06.2018 tarihli ve 30453 sayılı Resmi Gazete'de yayımlanan "Yapım İşlerinde Benzer İş Grupları Tebliğinde yer alan AVII grubu işler benzer iş olarak kabul edilecektir.</w:t>
            </w:r>
          </w:p>
        </w:tc>
      </w:tr>
      <w:tr w:rsidR="006C4B0B" w:rsidRPr="006C4B0B" w14:paraId="54AE0C12"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F5A453" w14:textId="77777777" w:rsidR="006C4B0B" w:rsidRPr="006C4B0B" w:rsidRDefault="006C4B0B" w:rsidP="006C4B0B">
            <w:pPr>
              <w:spacing w:after="0" w:line="240" w:lineRule="atLeast"/>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lang w:eastAsia="tr-TR"/>
              </w:rPr>
              <w:t>4.4.2.</w:t>
            </w:r>
            <w:r w:rsidRPr="006C4B0B">
              <w:rPr>
                <w:rFonts w:ascii="Helvetica" w:eastAsia="Times New Roman" w:hAnsi="Helvetica" w:cs="Helvetica"/>
                <w:noProof w:val="0"/>
                <w:color w:val="666666"/>
                <w:sz w:val="20"/>
                <w:szCs w:val="20"/>
                <w:lang w:eastAsia="tr-TR"/>
              </w:rPr>
              <w:t> Benzer işe denk sayılacak mühendislik veya mimarlık bölümleri:</w:t>
            </w:r>
          </w:p>
        </w:tc>
      </w:tr>
      <w:tr w:rsidR="006C4B0B" w:rsidRPr="006C4B0B" w14:paraId="30EC81CE" w14:textId="77777777" w:rsidTr="006C4B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11FB90" w14:textId="77777777" w:rsidR="006C4B0B" w:rsidRPr="006C4B0B" w:rsidRDefault="006C4B0B" w:rsidP="006C4B0B">
            <w:pPr>
              <w:spacing w:after="0" w:line="240" w:lineRule="atLeast"/>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İnşaat Mühendisliği</w:t>
            </w:r>
          </w:p>
        </w:tc>
      </w:tr>
    </w:tbl>
    <w:p w14:paraId="7C3C820A" w14:textId="77777777"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5.</w:t>
      </w:r>
      <w:r w:rsidRPr="006C4B0B">
        <w:rPr>
          <w:rFonts w:ascii="Helvetica" w:eastAsia="Times New Roman" w:hAnsi="Helvetica" w:cs="Helvetica"/>
          <w:noProof w:val="0"/>
          <w:color w:val="666666"/>
          <w:sz w:val="20"/>
          <w:szCs w:val="20"/>
          <w:shd w:val="clear" w:color="auto" w:fill="F5F5F5"/>
          <w:lang w:eastAsia="tr-TR"/>
        </w:rPr>
        <w:t> Ekonomik açıdan en avantajlı teklif fiyatla birlikte fiyat dışındaki unsurlar da dikkate alınarak belirlenecektir.</w:t>
      </w:r>
    </w:p>
    <w:p w14:paraId="13DA0DCF" w14:textId="77777777"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Hesaplamada Kullanılacak Formül:</w:t>
      </w:r>
      <w:r w:rsidRPr="006C4B0B">
        <w:rPr>
          <w:rFonts w:ascii="Helvetica" w:eastAsia="Times New Roman" w:hAnsi="Helvetica" w:cs="Helvetica"/>
          <w:b/>
          <w:bCs/>
          <w:noProof w:val="0"/>
          <w:color w:val="0000FF"/>
          <w:sz w:val="20"/>
          <w:szCs w:val="20"/>
          <w:lang w:eastAsia="tr-TR"/>
        </w:rPr>
        <w:t>Sıralamaya Esas Teklif Fiyatı= Geçerli En Düşük Teklif Fiyat X(Alınabilecek En Yüksek Puan(100) / İstekli TP)</w:t>
      </w:r>
    </w:p>
    <w:p w14:paraId="4B6280CC" w14:textId="77777777"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İsteklinin Toplam Puanı ve Sıralamaya Esas Teklif Fiyatı hesaplanırken;</w:t>
      </w:r>
      <w:r w:rsidRPr="006C4B0B">
        <w:rPr>
          <w:rFonts w:ascii="Helvetica" w:eastAsia="Times New Roman" w:hAnsi="Helvetica" w:cs="Helvetica"/>
          <w:b/>
          <w:bCs/>
          <w:noProof w:val="0"/>
          <w:color w:val="0062A8"/>
          <w:sz w:val="20"/>
          <w:szCs w:val="20"/>
          <w:lang w:eastAsia="tr-TR"/>
        </w:rPr>
        <w:br/>
        <w:t>İstekli Toplam Puan (İstekli TP) = ( (En Düşük Teklif Fiyatı / İsteklinin Teklif Fiyatı) X İdarece girilen Teklif Fiyat Puanı ) + Fiyat Dışı Unsur Puanı</w:t>
      </w:r>
    </w:p>
    <w:p w14:paraId="28B3A304" w14:textId="77777777"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Sıralamaya Esas Teklif Fiyatı= Geçerli En Düşük Teklif Fiyat X (Alınabilecek En Yüksek Puan(100) / İstekli Toplam Puan)</w:t>
      </w:r>
    </w:p>
    <w:p w14:paraId="4424DE6F" w14:textId="77777777"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Teklif Fiyat Puanı:</w:t>
      </w:r>
      <w:r w:rsidRPr="006C4B0B">
        <w:rPr>
          <w:rFonts w:ascii="Helvetica" w:eastAsia="Times New Roman" w:hAnsi="Helvetica" w:cs="Helvetica"/>
          <w:b/>
          <w:bCs/>
          <w:noProof w:val="0"/>
          <w:color w:val="0000FF"/>
          <w:sz w:val="20"/>
          <w:szCs w:val="20"/>
          <w:lang w:eastAsia="tr-TR"/>
        </w:rPr>
        <w:t>50</w:t>
      </w:r>
    </w:p>
    <w:p w14:paraId="27A27929" w14:textId="77777777"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Fiyat Dışı Unsur (FDU) Puanı:</w:t>
      </w:r>
      <w:r w:rsidRPr="006C4B0B">
        <w:rPr>
          <w:rFonts w:ascii="Helvetica" w:eastAsia="Times New Roman" w:hAnsi="Helvetica" w:cs="Helvetica"/>
          <w:b/>
          <w:bCs/>
          <w:noProof w:val="0"/>
          <w:color w:val="0000FF"/>
          <w:sz w:val="20"/>
          <w:szCs w:val="20"/>
          <w:lang w:eastAsia="tr-TR"/>
        </w:rPr>
        <w:t>50</w:t>
      </w:r>
    </w:p>
    <w:p w14:paraId="076FD6FD" w14:textId="689768B9"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Fiyat Dışı Unsur Değerlendirme Yöntemi:</w:t>
      </w:r>
      <w:r w:rsidRPr="006C4B0B">
        <w:rPr>
          <w:rFonts w:ascii="Helvetica" w:eastAsia="Times New Roman" w:hAnsi="Helvetica" w:cs="Helvetica"/>
          <w:b/>
          <w:bCs/>
          <w:noProof w:val="0"/>
          <w:color w:val="0000FF"/>
          <w:sz w:val="20"/>
          <w:szCs w:val="20"/>
          <w:lang w:eastAsia="tr-TR"/>
        </w:rPr>
        <w:t>İş kalemleri bazında teklif fiyat nitelik puanlaması</w:t>
      </w:r>
      <w:r w:rsidRPr="006C4B0B">
        <w:rPr>
          <w:rFonts w:ascii="Helvetica" w:eastAsia="Times New Roman" w:hAnsi="Helvetica" w:cs="Helvetica"/>
          <w:b/>
          <w:bCs/>
          <w:noProof w:val="0"/>
          <w:color w:val="0062A8"/>
          <w:sz w:val="20"/>
          <w:szCs w:val="20"/>
          <w:lang w:eastAsia="tr-TR"/>
        </w:rPr>
        <w:br/>
      </w:r>
      <w:r w:rsidRPr="006C4B0B">
        <w:rPr>
          <w:rFonts w:ascii="Helvetica" w:eastAsia="Times New Roman" w:hAnsi="Helvetica" w:cs="Helvetica"/>
          <w:b/>
          <w:bCs/>
          <w:noProof w:val="0"/>
          <w:color w:val="0000FF"/>
          <w:sz w:val="20"/>
          <w:szCs w:val="20"/>
          <w:lang w:eastAsia="tr-TR"/>
        </w:rPr>
        <w:t>(Alınabilecek Azami FDU Puanı : 50 )</w:t>
      </w:r>
    </w:p>
    <w:p w14:paraId="154978C0" w14:textId="23932C10"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i/>
          <w:iCs/>
          <w:noProof w:val="0"/>
          <w:color w:val="0062A8"/>
          <w:sz w:val="20"/>
          <w:szCs w:val="20"/>
          <w:lang w:eastAsia="tr-TR"/>
        </w:rPr>
        <w:t>Aşağıda, teklif cetvelinde yer alan iş kalemlerinden seçilen kaleme/kalemlere ilişkin asgari ve azami oranlar belirlenmiştir. İsteklinin teklif cetvelinde seçilen bu kalemlere verilmiş olan teklifler, isteklinin kısma/ihaleye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kısma/ihaleye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yapılmayacaktır.</w:t>
      </w:r>
      <w:r>
        <w:rPr>
          <w:rFonts w:ascii="Helvetica" w:eastAsia="Times New Roman" w:hAnsi="Helvetica" w:cs="Helvetica"/>
          <w:b/>
          <w:bCs/>
          <w:i/>
          <w:iCs/>
          <w:noProof w:val="0"/>
          <w:color w:val="0062A8"/>
          <w:sz w:val="20"/>
          <w:szCs w:val="20"/>
          <w:lang w:eastAsia="tr-TR"/>
        </w:rPr>
        <w:t xml:space="preserve"> </w:t>
      </w:r>
      <w:r w:rsidRPr="006C4B0B">
        <w:rPr>
          <w:rFonts w:ascii="Helvetica" w:eastAsia="Times New Roman" w:hAnsi="Helvetica" w:cs="Helvetica"/>
          <w:b/>
          <w:bCs/>
          <w:i/>
          <w:iCs/>
          <w:noProof w:val="0"/>
          <w:color w:val="0062A8"/>
          <w:sz w:val="20"/>
          <w:szCs w:val="20"/>
          <w:lang w:eastAsia="tr-TR"/>
        </w:rPr>
        <w:t>Bu yönteme ilişkin işlemler, belirlenen bütün kalemler için isteklilerin teklif cetveli esas alınarak EKAP tarafından otomatik olarak yapılacak ve toplam fiyat dışı unsur puanları hesaplanacaktır.</w:t>
      </w:r>
    </w:p>
    <w:p w14:paraId="2C44D457" w14:textId="072AF018" w:rsidR="006C4B0B" w:rsidRDefault="006C4B0B" w:rsidP="006C4B0B">
      <w:pPr>
        <w:shd w:val="clear" w:color="auto" w:fill="F5F5F5"/>
        <w:spacing w:after="0" w:line="240" w:lineRule="auto"/>
        <w:jc w:val="both"/>
        <w:rPr>
          <w:rFonts w:ascii="Helvetica" w:eastAsia="Times New Roman" w:hAnsi="Helvetica" w:cs="Helvetica"/>
          <w:b/>
          <w:bCs/>
          <w:noProof w:val="0"/>
          <w:color w:val="0062A8"/>
          <w:sz w:val="20"/>
          <w:szCs w:val="20"/>
          <w:lang w:eastAsia="tr-TR"/>
        </w:rPr>
      </w:pPr>
      <w:r w:rsidRPr="006C4B0B">
        <w:rPr>
          <w:rFonts w:ascii="Helvetica" w:eastAsia="Times New Roman" w:hAnsi="Helvetica" w:cs="Helvetica"/>
          <w:b/>
          <w:bCs/>
          <w:noProof w:val="0"/>
          <w:color w:val="0062A8"/>
          <w:sz w:val="20"/>
          <w:szCs w:val="20"/>
          <w:lang w:eastAsia="tr-TR"/>
        </w:rPr>
        <w:t>Numune Değerlendirmesinde Kullanılacak Mı?:</w:t>
      </w:r>
      <w:r w:rsidRPr="006C4B0B">
        <w:rPr>
          <w:rFonts w:ascii="Helvetica" w:eastAsia="Times New Roman" w:hAnsi="Helvetica" w:cs="Helvetica"/>
          <w:b/>
          <w:bCs/>
          <w:noProof w:val="0"/>
          <w:color w:val="0000FF"/>
          <w:sz w:val="20"/>
          <w:szCs w:val="20"/>
          <w:lang w:eastAsia="tr-TR"/>
        </w:rPr>
        <w:t>Hayır</w:t>
      </w:r>
    </w:p>
    <w:p w14:paraId="3855C167" w14:textId="6479B90B" w:rsidR="006C4B0B" w:rsidRDefault="006C4B0B" w:rsidP="006C4B0B">
      <w:pPr>
        <w:shd w:val="clear" w:color="auto" w:fill="F5F5F5"/>
        <w:spacing w:after="0" w:line="240" w:lineRule="auto"/>
        <w:jc w:val="both"/>
        <w:rPr>
          <w:rFonts w:ascii="Helvetica" w:eastAsia="Times New Roman" w:hAnsi="Helvetica" w:cs="Helvetica"/>
          <w:b/>
          <w:bCs/>
          <w:noProof w:val="0"/>
          <w:color w:val="0000FF"/>
          <w:sz w:val="20"/>
          <w:szCs w:val="20"/>
          <w:lang w:eastAsia="tr-TR"/>
        </w:rPr>
      </w:pPr>
      <w:r w:rsidRPr="006C4B0B">
        <w:rPr>
          <w:rFonts w:ascii="Helvetica" w:eastAsia="Times New Roman" w:hAnsi="Helvetica" w:cs="Helvetica"/>
          <w:b/>
          <w:bCs/>
          <w:noProof w:val="0"/>
          <w:color w:val="0062A8"/>
          <w:sz w:val="20"/>
          <w:szCs w:val="20"/>
          <w:lang w:eastAsia="tr-TR"/>
        </w:rPr>
        <w:t>Demonstrasyon Değerlendirmesinde Kullanılacak Mı?:</w:t>
      </w:r>
      <w:r w:rsidRPr="006C4B0B">
        <w:rPr>
          <w:rFonts w:ascii="Helvetica" w:eastAsia="Times New Roman" w:hAnsi="Helvetica" w:cs="Helvetica"/>
          <w:b/>
          <w:bCs/>
          <w:noProof w:val="0"/>
          <w:color w:val="0000FF"/>
          <w:sz w:val="20"/>
          <w:szCs w:val="20"/>
          <w:lang w:eastAsia="tr-TR"/>
        </w:rPr>
        <w:t>Hayır</w:t>
      </w:r>
    </w:p>
    <w:p w14:paraId="2CBCC52C" w14:textId="77777777" w:rsidR="006C4B0B" w:rsidRPr="006C4B0B" w:rsidRDefault="006C4B0B" w:rsidP="006C4B0B">
      <w:pPr>
        <w:shd w:val="clear" w:color="auto" w:fill="F5F5F5"/>
        <w:spacing w:after="0" w:line="240" w:lineRule="auto"/>
        <w:jc w:val="both"/>
        <w:rPr>
          <w:rFonts w:ascii="Helvetica" w:eastAsia="Times New Roman" w:hAnsi="Helvetica" w:cs="Helvetica"/>
          <w:b/>
          <w:bCs/>
          <w:noProof w:val="0"/>
          <w:color w:val="0000FF"/>
          <w:sz w:val="20"/>
          <w:szCs w:val="20"/>
          <w:lang w:eastAsia="tr-TR"/>
        </w:rPr>
      </w:pPr>
    </w:p>
    <w:p w14:paraId="6986B142" w14:textId="77777777" w:rsidR="006C4B0B" w:rsidRPr="006C4B0B" w:rsidRDefault="006C4B0B" w:rsidP="006C4B0B">
      <w:pPr>
        <w:shd w:val="clear" w:color="auto" w:fill="F5F5F5"/>
        <w:spacing w:after="0" w:line="240" w:lineRule="auto"/>
        <w:jc w:val="both"/>
        <w:rPr>
          <w:rFonts w:ascii="Helvetica" w:eastAsia="Times New Roman" w:hAnsi="Helvetica" w:cs="Helvetica"/>
          <w:b/>
          <w:bCs/>
          <w:noProof w:val="0"/>
          <w:vanish/>
          <w:color w:val="0062A8"/>
          <w:sz w:val="20"/>
          <w:szCs w:val="20"/>
          <w:lang w:eastAsia="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0"/>
        <w:gridCol w:w="1418"/>
        <w:gridCol w:w="1417"/>
        <w:gridCol w:w="1559"/>
      </w:tblGrid>
      <w:tr w:rsidR="006C4B0B" w:rsidRPr="006C4B0B" w14:paraId="411447A2" w14:textId="77777777" w:rsidTr="006C4B0B">
        <w:trPr>
          <w:trHeight w:val="375"/>
        </w:trPr>
        <w:tc>
          <w:tcPr>
            <w:tcW w:w="5240" w:type="dxa"/>
            <w:shd w:val="clear" w:color="auto" w:fill="auto"/>
            <w:tcMar>
              <w:top w:w="45" w:type="dxa"/>
              <w:left w:w="60" w:type="dxa"/>
              <w:bottom w:w="30" w:type="dxa"/>
              <w:right w:w="90" w:type="dxa"/>
            </w:tcMar>
            <w:vAlign w:val="center"/>
            <w:hideMark/>
          </w:tcPr>
          <w:p w14:paraId="6F4B18AD"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3"/>
                <w:szCs w:val="23"/>
                <w:lang w:eastAsia="tr-TR"/>
              </w:rPr>
            </w:pPr>
            <w:r w:rsidRPr="006C4B0B">
              <w:rPr>
                <w:rFonts w:ascii="Times New Roman" w:eastAsia="Times New Roman" w:hAnsi="Times New Roman" w:cs="Times New Roman"/>
                <w:b/>
                <w:bCs/>
                <w:noProof w:val="0"/>
                <w:sz w:val="23"/>
                <w:szCs w:val="23"/>
                <w:lang w:eastAsia="tr-TR"/>
              </w:rPr>
              <w:t>İş Kaleminin Adı ve Kısa Açıklaması</w:t>
            </w:r>
          </w:p>
        </w:tc>
        <w:tc>
          <w:tcPr>
            <w:tcW w:w="1418" w:type="dxa"/>
            <w:shd w:val="clear" w:color="auto" w:fill="auto"/>
            <w:tcMar>
              <w:top w:w="45" w:type="dxa"/>
              <w:left w:w="60" w:type="dxa"/>
              <w:bottom w:w="30" w:type="dxa"/>
              <w:right w:w="90" w:type="dxa"/>
            </w:tcMar>
            <w:vAlign w:val="center"/>
            <w:hideMark/>
          </w:tcPr>
          <w:p w14:paraId="2EFE8DAC" w14:textId="77777777" w:rsidR="006C4B0B" w:rsidRPr="006C4B0B" w:rsidRDefault="006C4B0B" w:rsidP="006C4B0B">
            <w:pPr>
              <w:wordWrap w:val="0"/>
              <w:spacing w:after="0" w:line="240" w:lineRule="atLeast"/>
              <w:jc w:val="both"/>
              <w:rPr>
                <w:rFonts w:ascii="Times New Roman" w:eastAsia="Times New Roman" w:hAnsi="Times New Roman" w:cs="Times New Roman"/>
                <w:b/>
                <w:bCs/>
                <w:noProof w:val="0"/>
                <w:sz w:val="23"/>
                <w:szCs w:val="23"/>
                <w:lang w:eastAsia="tr-TR"/>
              </w:rPr>
            </w:pPr>
            <w:r w:rsidRPr="006C4B0B">
              <w:rPr>
                <w:rFonts w:ascii="Times New Roman" w:eastAsia="Times New Roman" w:hAnsi="Times New Roman" w:cs="Times New Roman"/>
                <w:b/>
                <w:bCs/>
                <w:noProof w:val="0"/>
                <w:sz w:val="23"/>
                <w:szCs w:val="23"/>
                <w:lang w:eastAsia="tr-TR"/>
              </w:rPr>
              <w:t>Asgari Oran</w:t>
            </w:r>
          </w:p>
        </w:tc>
        <w:tc>
          <w:tcPr>
            <w:tcW w:w="1417" w:type="dxa"/>
            <w:shd w:val="clear" w:color="auto" w:fill="auto"/>
            <w:tcMar>
              <w:top w:w="45" w:type="dxa"/>
              <w:left w:w="60" w:type="dxa"/>
              <w:bottom w:w="30" w:type="dxa"/>
              <w:right w:w="90" w:type="dxa"/>
            </w:tcMar>
            <w:vAlign w:val="center"/>
            <w:hideMark/>
          </w:tcPr>
          <w:p w14:paraId="768DDDD1" w14:textId="77777777" w:rsidR="006C4B0B" w:rsidRPr="006C4B0B" w:rsidRDefault="006C4B0B" w:rsidP="006C4B0B">
            <w:pPr>
              <w:wordWrap w:val="0"/>
              <w:spacing w:after="0" w:line="240" w:lineRule="atLeast"/>
              <w:jc w:val="both"/>
              <w:rPr>
                <w:rFonts w:ascii="Times New Roman" w:eastAsia="Times New Roman" w:hAnsi="Times New Roman" w:cs="Times New Roman"/>
                <w:b/>
                <w:bCs/>
                <w:noProof w:val="0"/>
                <w:sz w:val="23"/>
                <w:szCs w:val="23"/>
                <w:lang w:eastAsia="tr-TR"/>
              </w:rPr>
            </w:pPr>
            <w:r w:rsidRPr="006C4B0B">
              <w:rPr>
                <w:rFonts w:ascii="Times New Roman" w:eastAsia="Times New Roman" w:hAnsi="Times New Roman" w:cs="Times New Roman"/>
                <w:b/>
                <w:bCs/>
                <w:noProof w:val="0"/>
                <w:sz w:val="23"/>
                <w:szCs w:val="23"/>
                <w:lang w:eastAsia="tr-TR"/>
              </w:rPr>
              <w:t>Azami Oran</w:t>
            </w:r>
          </w:p>
        </w:tc>
        <w:tc>
          <w:tcPr>
            <w:tcW w:w="1559" w:type="dxa"/>
            <w:shd w:val="clear" w:color="auto" w:fill="auto"/>
            <w:tcMar>
              <w:top w:w="45" w:type="dxa"/>
              <w:left w:w="60" w:type="dxa"/>
              <w:bottom w:w="30" w:type="dxa"/>
              <w:right w:w="90" w:type="dxa"/>
            </w:tcMar>
            <w:vAlign w:val="center"/>
            <w:hideMark/>
          </w:tcPr>
          <w:p w14:paraId="3B838F11" w14:textId="77777777" w:rsidR="006C4B0B" w:rsidRPr="006C4B0B" w:rsidRDefault="006C4B0B" w:rsidP="006C4B0B">
            <w:pPr>
              <w:wordWrap w:val="0"/>
              <w:spacing w:after="0" w:line="240" w:lineRule="atLeast"/>
              <w:rPr>
                <w:rFonts w:ascii="Times New Roman" w:eastAsia="Times New Roman" w:hAnsi="Times New Roman" w:cs="Times New Roman"/>
                <w:b/>
                <w:bCs/>
                <w:noProof w:val="0"/>
                <w:sz w:val="23"/>
                <w:szCs w:val="23"/>
                <w:lang w:eastAsia="tr-TR"/>
              </w:rPr>
            </w:pPr>
            <w:r w:rsidRPr="006C4B0B">
              <w:rPr>
                <w:rFonts w:ascii="Times New Roman" w:eastAsia="Times New Roman" w:hAnsi="Times New Roman" w:cs="Times New Roman"/>
                <w:b/>
                <w:bCs/>
                <w:noProof w:val="0"/>
                <w:sz w:val="23"/>
                <w:szCs w:val="23"/>
                <w:lang w:eastAsia="tr-TR"/>
              </w:rPr>
              <w:t>Fiyat Dışı</w:t>
            </w:r>
            <w:r w:rsidRPr="006C4B0B">
              <w:rPr>
                <w:rFonts w:ascii="Times New Roman" w:eastAsia="Times New Roman" w:hAnsi="Times New Roman" w:cs="Times New Roman"/>
                <w:b/>
                <w:bCs/>
                <w:noProof w:val="0"/>
                <w:sz w:val="23"/>
                <w:szCs w:val="23"/>
                <w:lang w:eastAsia="tr-TR"/>
              </w:rPr>
              <w:br/>
              <w:t>Unsur Puanı</w:t>
            </w:r>
          </w:p>
        </w:tc>
      </w:tr>
      <w:tr w:rsidR="006C4B0B" w:rsidRPr="006C4B0B" w14:paraId="769CC26A" w14:textId="77777777" w:rsidTr="006C4B0B">
        <w:trPr>
          <w:trHeight w:val="375"/>
        </w:trPr>
        <w:tc>
          <w:tcPr>
            <w:tcW w:w="5240" w:type="dxa"/>
            <w:shd w:val="clear" w:color="auto" w:fill="auto"/>
            <w:tcMar>
              <w:top w:w="45" w:type="dxa"/>
              <w:left w:w="60" w:type="dxa"/>
              <w:bottom w:w="30" w:type="dxa"/>
              <w:right w:w="90" w:type="dxa"/>
            </w:tcMar>
            <w:vAlign w:val="center"/>
            <w:hideMark/>
          </w:tcPr>
          <w:p w14:paraId="420CDE21"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(0-0.25 TON) TAŞLARLA ANROŞMAN YAPILMASI (KARADAN)</w:t>
            </w:r>
          </w:p>
        </w:tc>
        <w:tc>
          <w:tcPr>
            <w:tcW w:w="1418" w:type="dxa"/>
            <w:shd w:val="clear" w:color="auto" w:fill="auto"/>
            <w:tcMar>
              <w:top w:w="45" w:type="dxa"/>
              <w:left w:w="60" w:type="dxa"/>
              <w:bottom w:w="30" w:type="dxa"/>
              <w:right w:w="90" w:type="dxa"/>
            </w:tcMar>
            <w:vAlign w:val="center"/>
            <w:hideMark/>
          </w:tcPr>
          <w:p w14:paraId="02B26E62"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27%</w:t>
            </w:r>
          </w:p>
        </w:tc>
        <w:tc>
          <w:tcPr>
            <w:tcW w:w="1417" w:type="dxa"/>
            <w:shd w:val="clear" w:color="auto" w:fill="auto"/>
            <w:tcMar>
              <w:top w:w="45" w:type="dxa"/>
              <w:left w:w="60" w:type="dxa"/>
              <w:bottom w:w="30" w:type="dxa"/>
              <w:right w:w="90" w:type="dxa"/>
            </w:tcMar>
            <w:vAlign w:val="center"/>
            <w:hideMark/>
          </w:tcPr>
          <w:p w14:paraId="124169A4"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50,1%</w:t>
            </w:r>
          </w:p>
        </w:tc>
        <w:tc>
          <w:tcPr>
            <w:tcW w:w="1559" w:type="dxa"/>
            <w:shd w:val="clear" w:color="auto" w:fill="auto"/>
            <w:tcMar>
              <w:top w:w="45" w:type="dxa"/>
              <w:left w:w="60" w:type="dxa"/>
              <w:bottom w:w="30" w:type="dxa"/>
              <w:right w:w="90" w:type="dxa"/>
            </w:tcMar>
            <w:vAlign w:val="center"/>
            <w:hideMark/>
          </w:tcPr>
          <w:p w14:paraId="727E695B"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20,7</w:t>
            </w:r>
          </w:p>
        </w:tc>
      </w:tr>
      <w:tr w:rsidR="006C4B0B" w:rsidRPr="006C4B0B" w14:paraId="5927BDCA" w14:textId="77777777" w:rsidTr="006C4B0B">
        <w:trPr>
          <w:trHeight w:val="375"/>
        </w:trPr>
        <w:tc>
          <w:tcPr>
            <w:tcW w:w="5240" w:type="dxa"/>
            <w:shd w:val="clear" w:color="auto" w:fill="auto"/>
            <w:tcMar>
              <w:top w:w="45" w:type="dxa"/>
              <w:left w:w="60" w:type="dxa"/>
              <w:bottom w:w="30" w:type="dxa"/>
              <w:right w:w="90" w:type="dxa"/>
            </w:tcMar>
            <w:vAlign w:val="center"/>
            <w:hideMark/>
          </w:tcPr>
          <w:p w14:paraId="76DB4E2C"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HER CİNS ZEMİN KAZISI YAPILMASI VE DEPOYA ATILMASI</w:t>
            </w:r>
          </w:p>
        </w:tc>
        <w:tc>
          <w:tcPr>
            <w:tcW w:w="1418" w:type="dxa"/>
            <w:shd w:val="clear" w:color="auto" w:fill="auto"/>
            <w:tcMar>
              <w:top w:w="45" w:type="dxa"/>
              <w:left w:w="60" w:type="dxa"/>
              <w:bottom w:w="30" w:type="dxa"/>
              <w:right w:w="90" w:type="dxa"/>
            </w:tcMar>
            <w:vAlign w:val="center"/>
            <w:hideMark/>
          </w:tcPr>
          <w:p w14:paraId="5652DCF4"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6,5%</w:t>
            </w:r>
          </w:p>
        </w:tc>
        <w:tc>
          <w:tcPr>
            <w:tcW w:w="1417" w:type="dxa"/>
            <w:shd w:val="clear" w:color="auto" w:fill="auto"/>
            <w:tcMar>
              <w:top w:w="45" w:type="dxa"/>
              <w:left w:w="60" w:type="dxa"/>
              <w:bottom w:w="30" w:type="dxa"/>
              <w:right w:w="90" w:type="dxa"/>
            </w:tcMar>
            <w:vAlign w:val="center"/>
            <w:hideMark/>
          </w:tcPr>
          <w:p w14:paraId="43F356EE"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12%</w:t>
            </w:r>
          </w:p>
        </w:tc>
        <w:tc>
          <w:tcPr>
            <w:tcW w:w="1559" w:type="dxa"/>
            <w:shd w:val="clear" w:color="auto" w:fill="auto"/>
            <w:tcMar>
              <w:top w:w="45" w:type="dxa"/>
              <w:left w:w="60" w:type="dxa"/>
              <w:bottom w:w="30" w:type="dxa"/>
              <w:right w:w="90" w:type="dxa"/>
            </w:tcMar>
            <w:vAlign w:val="center"/>
            <w:hideMark/>
          </w:tcPr>
          <w:p w14:paraId="695ABD94"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5</w:t>
            </w:r>
          </w:p>
        </w:tc>
      </w:tr>
      <w:tr w:rsidR="006C4B0B" w:rsidRPr="006C4B0B" w14:paraId="37744809" w14:textId="77777777" w:rsidTr="006C4B0B">
        <w:trPr>
          <w:trHeight w:val="375"/>
        </w:trPr>
        <w:tc>
          <w:tcPr>
            <w:tcW w:w="5240" w:type="dxa"/>
            <w:shd w:val="clear" w:color="auto" w:fill="auto"/>
            <w:tcMar>
              <w:top w:w="45" w:type="dxa"/>
              <w:left w:w="60" w:type="dxa"/>
              <w:bottom w:w="30" w:type="dxa"/>
              <w:right w:w="90" w:type="dxa"/>
            </w:tcMar>
            <w:vAlign w:val="center"/>
            <w:hideMark/>
          </w:tcPr>
          <w:p w14:paraId="64A8E538"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KONKASE MALZEME İLE TEMEL/TEMEL ALTI TABAKASI TEŞKİLİ (FİNİŞER İLE)</w:t>
            </w:r>
          </w:p>
        </w:tc>
        <w:tc>
          <w:tcPr>
            <w:tcW w:w="1418" w:type="dxa"/>
            <w:shd w:val="clear" w:color="auto" w:fill="auto"/>
            <w:tcMar>
              <w:top w:w="45" w:type="dxa"/>
              <w:left w:w="60" w:type="dxa"/>
              <w:bottom w:w="30" w:type="dxa"/>
              <w:right w:w="90" w:type="dxa"/>
            </w:tcMar>
            <w:vAlign w:val="center"/>
            <w:hideMark/>
          </w:tcPr>
          <w:p w14:paraId="3E6E7255"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2,9%</w:t>
            </w:r>
          </w:p>
        </w:tc>
        <w:tc>
          <w:tcPr>
            <w:tcW w:w="1417" w:type="dxa"/>
            <w:shd w:val="clear" w:color="auto" w:fill="auto"/>
            <w:tcMar>
              <w:top w:w="45" w:type="dxa"/>
              <w:left w:w="60" w:type="dxa"/>
              <w:bottom w:w="30" w:type="dxa"/>
              <w:right w:w="90" w:type="dxa"/>
            </w:tcMar>
            <w:vAlign w:val="center"/>
            <w:hideMark/>
          </w:tcPr>
          <w:p w14:paraId="2E24EA51"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5,4%</w:t>
            </w:r>
          </w:p>
        </w:tc>
        <w:tc>
          <w:tcPr>
            <w:tcW w:w="1559" w:type="dxa"/>
            <w:shd w:val="clear" w:color="auto" w:fill="auto"/>
            <w:tcMar>
              <w:top w:w="45" w:type="dxa"/>
              <w:left w:w="60" w:type="dxa"/>
              <w:bottom w:w="30" w:type="dxa"/>
              <w:right w:w="90" w:type="dxa"/>
            </w:tcMar>
            <w:vAlign w:val="center"/>
            <w:hideMark/>
          </w:tcPr>
          <w:p w14:paraId="593DEB2F"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2,2</w:t>
            </w:r>
          </w:p>
        </w:tc>
      </w:tr>
      <w:tr w:rsidR="006C4B0B" w:rsidRPr="006C4B0B" w14:paraId="3A5584CA" w14:textId="77777777" w:rsidTr="006C4B0B">
        <w:trPr>
          <w:trHeight w:val="375"/>
        </w:trPr>
        <w:tc>
          <w:tcPr>
            <w:tcW w:w="5240" w:type="dxa"/>
            <w:shd w:val="clear" w:color="auto" w:fill="auto"/>
            <w:tcMar>
              <w:top w:w="45" w:type="dxa"/>
              <w:left w:w="60" w:type="dxa"/>
              <w:bottom w:w="30" w:type="dxa"/>
              <w:right w:w="90" w:type="dxa"/>
            </w:tcMar>
            <w:vAlign w:val="center"/>
            <w:hideMark/>
          </w:tcPr>
          <w:p w14:paraId="02FC5292"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KONKASE MALZEME İLE DOLGU YAPILMASI (ŞARTNAME/1A) GREYDER İLE</w:t>
            </w:r>
          </w:p>
        </w:tc>
        <w:tc>
          <w:tcPr>
            <w:tcW w:w="1418" w:type="dxa"/>
            <w:shd w:val="clear" w:color="auto" w:fill="auto"/>
            <w:tcMar>
              <w:top w:w="45" w:type="dxa"/>
              <w:left w:w="60" w:type="dxa"/>
              <w:bottom w:w="30" w:type="dxa"/>
              <w:right w:w="90" w:type="dxa"/>
            </w:tcMar>
            <w:vAlign w:val="center"/>
            <w:hideMark/>
          </w:tcPr>
          <w:p w14:paraId="24F86197"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14,4%</w:t>
            </w:r>
          </w:p>
        </w:tc>
        <w:tc>
          <w:tcPr>
            <w:tcW w:w="1417" w:type="dxa"/>
            <w:shd w:val="clear" w:color="auto" w:fill="auto"/>
            <w:tcMar>
              <w:top w:w="45" w:type="dxa"/>
              <w:left w:w="60" w:type="dxa"/>
              <w:bottom w:w="30" w:type="dxa"/>
              <w:right w:w="90" w:type="dxa"/>
            </w:tcMar>
            <w:vAlign w:val="center"/>
            <w:hideMark/>
          </w:tcPr>
          <w:p w14:paraId="67C49A53"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26,7%</w:t>
            </w:r>
          </w:p>
        </w:tc>
        <w:tc>
          <w:tcPr>
            <w:tcW w:w="1559" w:type="dxa"/>
            <w:shd w:val="clear" w:color="auto" w:fill="auto"/>
            <w:tcMar>
              <w:top w:w="45" w:type="dxa"/>
              <w:left w:w="60" w:type="dxa"/>
              <w:bottom w:w="30" w:type="dxa"/>
              <w:right w:w="90" w:type="dxa"/>
            </w:tcMar>
            <w:vAlign w:val="center"/>
            <w:hideMark/>
          </w:tcPr>
          <w:p w14:paraId="7C614308"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11,1</w:t>
            </w:r>
          </w:p>
        </w:tc>
      </w:tr>
      <w:tr w:rsidR="006C4B0B" w:rsidRPr="006C4B0B" w14:paraId="7331A659" w14:textId="77777777" w:rsidTr="006C4B0B">
        <w:trPr>
          <w:trHeight w:val="375"/>
        </w:trPr>
        <w:tc>
          <w:tcPr>
            <w:tcW w:w="5240" w:type="dxa"/>
            <w:shd w:val="clear" w:color="auto" w:fill="auto"/>
            <w:tcMar>
              <w:top w:w="45" w:type="dxa"/>
              <w:left w:w="60" w:type="dxa"/>
              <w:bottom w:w="30" w:type="dxa"/>
              <w:right w:w="90" w:type="dxa"/>
            </w:tcMar>
            <w:vAlign w:val="center"/>
            <w:hideMark/>
          </w:tcPr>
          <w:p w14:paraId="7DD40F06"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0,40 MT KALINLIKTA BETON KAPLAMA YAPILMASI (A=400 M3/GÜN KAPASİTELİ; KIRMATAŞ: 350 DOZ)</w:t>
            </w:r>
          </w:p>
        </w:tc>
        <w:tc>
          <w:tcPr>
            <w:tcW w:w="1418" w:type="dxa"/>
            <w:shd w:val="clear" w:color="auto" w:fill="auto"/>
            <w:tcMar>
              <w:top w:w="45" w:type="dxa"/>
              <w:left w:w="60" w:type="dxa"/>
              <w:bottom w:w="30" w:type="dxa"/>
              <w:right w:w="90" w:type="dxa"/>
            </w:tcMar>
            <w:vAlign w:val="center"/>
            <w:hideMark/>
          </w:tcPr>
          <w:p w14:paraId="4B514A9F"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5,2%</w:t>
            </w:r>
          </w:p>
        </w:tc>
        <w:tc>
          <w:tcPr>
            <w:tcW w:w="1417" w:type="dxa"/>
            <w:shd w:val="clear" w:color="auto" w:fill="auto"/>
            <w:tcMar>
              <w:top w:w="45" w:type="dxa"/>
              <w:left w:w="60" w:type="dxa"/>
              <w:bottom w:w="30" w:type="dxa"/>
              <w:right w:w="90" w:type="dxa"/>
            </w:tcMar>
            <w:vAlign w:val="center"/>
            <w:hideMark/>
          </w:tcPr>
          <w:p w14:paraId="08A88FE7"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9,7%</w:t>
            </w:r>
          </w:p>
        </w:tc>
        <w:tc>
          <w:tcPr>
            <w:tcW w:w="1559" w:type="dxa"/>
            <w:shd w:val="clear" w:color="auto" w:fill="auto"/>
            <w:tcMar>
              <w:top w:w="45" w:type="dxa"/>
              <w:left w:w="60" w:type="dxa"/>
              <w:bottom w:w="30" w:type="dxa"/>
              <w:right w:w="90" w:type="dxa"/>
            </w:tcMar>
            <w:vAlign w:val="center"/>
            <w:hideMark/>
          </w:tcPr>
          <w:p w14:paraId="45A5581A"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4</w:t>
            </w:r>
          </w:p>
        </w:tc>
      </w:tr>
      <w:tr w:rsidR="006C4B0B" w:rsidRPr="006C4B0B" w14:paraId="37532EBC" w14:textId="77777777" w:rsidTr="006C4B0B">
        <w:trPr>
          <w:trHeight w:val="375"/>
        </w:trPr>
        <w:tc>
          <w:tcPr>
            <w:tcW w:w="5240" w:type="dxa"/>
            <w:shd w:val="clear" w:color="auto" w:fill="auto"/>
            <w:tcMar>
              <w:top w:w="45" w:type="dxa"/>
              <w:left w:w="60" w:type="dxa"/>
              <w:bottom w:w="30" w:type="dxa"/>
              <w:right w:w="90" w:type="dxa"/>
            </w:tcMar>
            <w:vAlign w:val="center"/>
            <w:hideMark/>
          </w:tcPr>
          <w:p w14:paraId="52C79A6B"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0,15 MT KALINLIKTA ZAYIF BETON TEMEL TABAKASI TEŞKİLİ (A=400 M3/GÜN KAPASİTELİ; KIRMATAŞ: 150 DOZ)</w:t>
            </w:r>
          </w:p>
        </w:tc>
        <w:tc>
          <w:tcPr>
            <w:tcW w:w="1418" w:type="dxa"/>
            <w:shd w:val="clear" w:color="auto" w:fill="auto"/>
            <w:tcMar>
              <w:top w:w="45" w:type="dxa"/>
              <w:left w:w="60" w:type="dxa"/>
              <w:bottom w:w="30" w:type="dxa"/>
              <w:right w:w="90" w:type="dxa"/>
            </w:tcMar>
            <w:vAlign w:val="center"/>
            <w:hideMark/>
          </w:tcPr>
          <w:p w14:paraId="4E7BDEE6"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1,1%</w:t>
            </w:r>
          </w:p>
        </w:tc>
        <w:tc>
          <w:tcPr>
            <w:tcW w:w="1417" w:type="dxa"/>
            <w:shd w:val="clear" w:color="auto" w:fill="auto"/>
            <w:tcMar>
              <w:top w:w="45" w:type="dxa"/>
              <w:left w:w="60" w:type="dxa"/>
              <w:bottom w:w="30" w:type="dxa"/>
              <w:right w:w="90" w:type="dxa"/>
            </w:tcMar>
            <w:vAlign w:val="center"/>
            <w:hideMark/>
          </w:tcPr>
          <w:p w14:paraId="01230A34"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2,1%</w:t>
            </w:r>
          </w:p>
        </w:tc>
        <w:tc>
          <w:tcPr>
            <w:tcW w:w="1559" w:type="dxa"/>
            <w:shd w:val="clear" w:color="auto" w:fill="auto"/>
            <w:tcMar>
              <w:top w:w="45" w:type="dxa"/>
              <w:left w:w="60" w:type="dxa"/>
              <w:bottom w:w="30" w:type="dxa"/>
              <w:right w:w="90" w:type="dxa"/>
            </w:tcMar>
            <w:vAlign w:val="center"/>
            <w:hideMark/>
          </w:tcPr>
          <w:p w14:paraId="384B2EE7"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0,9</w:t>
            </w:r>
          </w:p>
        </w:tc>
      </w:tr>
      <w:tr w:rsidR="006C4B0B" w:rsidRPr="006C4B0B" w14:paraId="2A25E6D9" w14:textId="77777777" w:rsidTr="006C4B0B">
        <w:trPr>
          <w:trHeight w:val="375"/>
        </w:trPr>
        <w:tc>
          <w:tcPr>
            <w:tcW w:w="5240" w:type="dxa"/>
            <w:shd w:val="clear" w:color="auto" w:fill="auto"/>
            <w:tcMar>
              <w:top w:w="45" w:type="dxa"/>
              <w:left w:w="60" w:type="dxa"/>
              <w:bottom w:w="30" w:type="dxa"/>
              <w:right w:w="90" w:type="dxa"/>
            </w:tcMar>
            <w:vAlign w:val="center"/>
            <w:hideMark/>
          </w:tcPr>
          <w:p w14:paraId="0D34A6EF"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BİTÜMLÜ TEMEL (DÜZELTME) TABAKASI YAPILMASI</w:t>
            </w:r>
          </w:p>
        </w:tc>
        <w:tc>
          <w:tcPr>
            <w:tcW w:w="1418" w:type="dxa"/>
            <w:shd w:val="clear" w:color="auto" w:fill="auto"/>
            <w:tcMar>
              <w:top w:w="45" w:type="dxa"/>
              <w:left w:w="60" w:type="dxa"/>
              <w:bottom w:w="30" w:type="dxa"/>
              <w:right w:w="90" w:type="dxa"/>
            </w:tcMar>
            <w:vAlign w:val="center"/>
            <w:hideMark/>
          </w:tcPr>
          <w:p w14:paraId="37F4E0FD"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2,4%</w:t>
            </w:r>
          </w:p>
        </w:tc>
        <w:tc>
          <w:tcPr>
            <w:tcW w:w="1417" w:type="dxa"/>
            <w:shd w:val="clear" w:color="auto" w:fill="auto"/>
            <w:tcMar>
              <w:top w:w="45" w:type="dxa"/>
              <w:left w:w="60" w:type="dxa"/>
              <w:bottom w:w="30" w:type="dxa"/>
              <w:right w:w="90" w:type="dxa"/>
            </w:tcMar>
            <w:vAlign w:val="center"/>
            <w:hideMark/>
          </w:tcPr>
          <w:p w14:paraId="48680C4C"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4,4%</w:t>
            </w:r>
          </w:p>
        </w:tc>
        <w:tc>
          <w:tcPr>
            <w:tcW w:w="1559" w:type="dxa"/>
            <w:shd w:val="clear" w:color="auto" w:fill="auto"/>
            <w:tcMar>
              <w:top w:w="45" w:type="dxa"/>
              <w:left w:w="60" w:type="dxa"/>
              <w:bottom w:w="30" w:type="dxa"/>
              <w:right w:w="90" w:type="dxa"/>
            </w:tcMar>
            <w:vAlign w:val="center"/>
            <w:hideMark/>
          </w:tcPr>
          <w:p w14:paraId="5AAC96E6"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1,8</w:t>
            </w:r>
          </w:p>
        </w:tc>
      </w:tr>
      <w:tr w:rsidR="006C4B0B" w:rsidRPr="006C4B0B" w14:paraId="4758EF39" w14:textId="77777777" w:rsidTr="006C4B0B">
        <w:trPr>
          <w:trHeight w:val="375"/>
        </w:trPr>
        <w:tc>
          <w:tcPr>
            <w:tcW w:w="5240" w:type="dxa"/>
            <w:shd w:val="clear" w:color="auto" w:fill="auto"/>
            <w:tcMar>
              <w:top w:w="45" w:type="dxa"/>
              <w:left w:w="60" w:type="dxa"/>
              <w:bottom w:w="30" w:type="dxa"/>
              <w:right w:w="90" w:type="dxa"/>
            </w:tcMar>
            <w:vAlign w:val="center"/>
            <w:hideMark/>
          </w:tcPr>
          <w:p w14:paraId="0B15DEE3"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BETON ASFALT BİNDER TABAKASI YAPILMASI</w:t>
            </w:r>
          </w:p>
        </w:tc>
        <w:tc>
          <w:tcPr>
            <w:tcW w:w="1418" w:type="dxa"/>
            <w:shd w:val="clear" w:color="auto" w:fill="auto"/>
            <w:tcMar>
              <w:top w:w="45" w:type="dxa"/>
              <w:left w:w="60" w:type="dxa"/>
              <w:bottom w:w="30" w:type="dxa"/>
              <w:right w:w="90" w:type="dxa"/>
            </w:tcMar>
            <w:vAlign w:val="center"/>
            <w:hideMark/>
          </w:tcPr>
          <w:p w14:paraId="61146BF3"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2,9%</w:t>
            </w:r>
          </w:p>
        </w:tc>
        <w:tc>
          <w:tcPr>
            <w:tcW w:w="1417" w:type="dxa"/>
            <w:shd w:val="clear" w:color="auto" w:fill="auto"/>
            <w:tcMar>
              <w:top w:w="45" w:type="dxa"/>
              <w:left w:w="60" w:type="dxa"/>
              <w:bottom w:w="30" w:type="dxa"/>
              <w:right w:w="90" w:type="dxa"/>
            </w:tcMar>
            <w:vAlign w:val="center"/>
            <w:hideMark/>
          </w:tcPr>
          <w:p w14:paraId="677E4009"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5,4%</w:t>
            </w:r>
          </w:p>
        </w:tc>
        <w:tc>
          <w:tcPr>
            <w:tcW w:w="1559" w:type="dxa"/>
            <w:shd w:val="clear" w:color="auto" w:fill="auto"/>
            <w:tcMar>
              <w:top w:w="45" w:type="dxa"/>
              <w:left w:w="60" w:type="dxa"/>
              <w:bottom w:w="30" w:type="dxa"/>
              <w:right w:w="90" w:type="dxa"/>
            </w:tcMar>
            <w:vAlign w:val="center"/>
            <w:hideMark/>
          </w:tcPr>
          <w:p w14:paraId="716B95A6"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2,2</w:t>
            </w:r>
          </w:p>
        </w:tc>
      </w:tr>
      <w:tr w:rsidR="006C4B0B" w:rsidRPr="006C4B0B" w14:paraId="5562E48D" w14:textId="77777777" w:rsidTr="006C4B0B">
        <w:trPr>
          <w:trHeight w:val="375"/>
        </w:trPr>
        <w:tc>
          <w:tcPr>
            <w:tcW w:w="5240" w:type="dxa"/>
            <w:shd w:val="clear" w:color="auto" w:fill="auto"/>
            <w:tcMar>
              <w:top w:w="45" w:type="dxa"/>
              <w:left w:w="60" w:type="dxa"/>
              <w:bottom w:w="30" w:type="dxa"/>
              <w:right w:w="90" w:type="dxa"/>
            </w:tcMar>
            <w:vAlign w:val="center"/>
            <w:hideMark/>
          </w:tcPr>
          <w:p w14:paraId="39DE4988"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BETON ASFALT AŞINMA TABAKASI YAPILMASI (MODİFİYE BİTÜM İLE)</w:t>
            </w:r>
          </w:p>
        </w:tc>
        <w:tc>
          <w:tcPr>
            <w:tcW w:w="1418" w:type="dxa"/>
            <w:shd w:val="clear" w:color="auto" w:fill="auto"/>
            <w:tcMar>
              <w:top w:w="45" w:type="dxa"/>
              <w:left w:w="60" w:type="dxa"/>
              <w:bottom w:w="30" w:type="dxa"/>
              <w:right w:w="90" w:type="dxa"/>
            </w:tcMar>
            <w:vAlign w:val="center"/>
            <w:hideMark/>
          </w:tcPr>
          <w:p w14:paraId="1FB7A87F"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w:t>
            </w:r>
          </w:p>
        </w:tc>
        <w:tc>
          <w:tcPr>
            <w:tcW w:w="1417" w:type="dxa"/>
            <w:shd w:val="clear" w:color="auto" w:fill="auto"/>
            <w:tcMar>
              <w:top w:w="45" w:type="dxa"/>
              <w:left w:w="60" w:type="dxa"/>
              <w:bottom w:w="30" w:type="dxa"/>
              <w:right w:w="90" w:type="dxa"/>
            </w:tcMar>
            <w:vAlign w:val="center"/>
            <w:hideMark/>
          </w:tcPr>
          <w:p w14:paraId="63C7CB8E"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1,8%</w:t>
            </w:r>
          </w:p>
        </w:tc>
        <w:tc>
          <w:tcPr>
            <w:tcW w:w="1559" w:type="dxa"/>
            <w:shd w:val="clear" w:color="auto" w:fill="auto"/>
            <w:tcMar>
              <w:top w:w="45" w:type="dxa"/>
              <w:left w:w="60" w:type="dxa"/>
              <w:bottom w:w="30" w:type="dxa"/>
              <w:right w:w="90" w:type="dxa"/>
            </w:tcMar>
            <w:vAlign w:val="center"/>
            <w:hideMark/>
          </w:tcPr>
          <w:p w14:paraId="02D8E201"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0,8</w:t>
            </w:r>
          </w:p>
        </w:tc>
      </w:tr>
      <w:tr w:rsidR="006C4B0B" w:rsidRPr="006C4B0B" w14:paraId="2B327462" w14:textId="77777777" w:rsidTr="006C4B0B">
        <w:trPr>
          <w:trHeight w:val="375"/>
        </w:trPr>
        <w:tc>
          <w:tcPr>
            <w:tcW w:w="5240" w:type="dxa"/>
            <w:shd w:val="clear" w:color="auto" w:fill="auto"/>
            <w:tcMar>
              <w:top w:w="45" w:type="dxa"/>
              <w:left w:w="60" w:type="dxa"/>
              <w:bottom w:w="30" w:type="dxa"/>
              <w:right w:w="90" w:type="dxa"/>
            </w:tcMar>
            <w:vAlign w:val="center"/>
            <w:hideMark/>
          </w:tcPr>
          <w:p w14:paraId="4DE6EB29" w14:textId="77777777" w:rsidR="006C4B0B" w:rsidRPr="006C4B0B" w:rsidRDefault="006C4B0B"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TAŞMASTİK ASFALT AŞINMA TABAKASI YAPILMASI (KIRILMIŞ VE ELENMİŞ SERT OCAK TAŞI İLE)</w:t>
            </w:r>
          </w:p>
        </w:tc>
        <w:tc>
          <w:tcPr>
            <w:tcW w:w="1418" w:type="dxa"/>
            <w:shd w:val="clear" w:color="auto" w:fill="auto"/>
            <w:tcMar>
              <w:top w:w="45" w:type="dxa"/>
              <w:left w:w="60" w:type="dxa"/>
              <w:bottom w:w="30" w:type="dxa"/>
              <w:right w:w="90" w:type="dxa"/>
            </w:tcMar>
            <w:vAlign w:val="center"/>
            <w:hideMark/>
          </w:tcPr>
          <w:p w14:paraId="2ED870FE"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0,7%</w:t>
            </w:r>
          </w:p>
        </w:tc>
        <w:tc>
          <w:tcPr>
            <w:tcW w:w="1417" w:type="dxa"/>
            <w:shd w:val="clear" w:color="auto" w:fill="auto"/>
            <w:tcMar>
              <w:top w:w="45" w:type="dxa"/>
              <w:left w:w="60" w:type="dxa"/>
              <w:bottom w:w="30" w:type="dxa"/>
              <w:right w:w="90" w:type="dxa"/>
            </w:tcMar>
            <w:vAlign w:val="center"/>
            <w:hideMark/>
          </w:tcPr>
          <w:p w14:paraId="407385BB"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1,4%</w:t>
            </w:r>
          </w:p>
        </w:tc>
        <w:tc>
          <w:tcPr>
            <w:tcW w:w="1559" w:type="dxa"/>
            <w:shd w:val="clear" w:color="auto" w:fill="auto"/>
            <w:tcMar>
              <w:top w:w="45" w:type="dxa"/>
              <w:left w:w="60" w:type="dxa"/>
              <w:bottom w:w="30" w:type="dxa"/>
              <w:right w:w="90" w:type="dxa"/>
            </w:tcMar>
            <w:vAlign w:val="center"/>
            <w:hideMark/>
          </w:tcPr>
          <w:p w14:paraId="2ADE3F63"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0,6</w:t>
            </w:r>
          </w:p>
        </w:tc>
      </w:tr>
      <w:tr w:rsidR="006C4B0B" w:rsidRPr="006C4B0B" w14:paraId="42D309B3" w14:textId="77777777" w:rsidTr="006C4B0B">
        <w:trPr>
          <w:trHeight w:val="375"/>
        </w:trPr>
        <w:tc>
          <w:tcPr>
            <w:tcW w:w="5240" w:type="dxa"/>
            <w:shd w:val="clear" w:color="auto" w:fill="auto"/>
            <w:tcMar>
              <w:top w:w="45" w:type="dxa"/>
              <w:left w:w="60" w:type="dxa"/>
              <w:bottom w:w="30" w:type="dxa"/>
              <w:right w:w="90" w:type="dxa"/>
            </w:tcMar>
            <w:vAlign w:val="center"/>
            <w:hideMark/>
          </w:tcPr>
          <w:p w14:paraId="49A7AF04" w14:textId="0AC131DA" w:rsidR="006C4B0B" w:rsidRPr="006C4B0B" w:rsidRDefault="002C7E15" w:rsidP="006C4B0B">
            <w:pPr>
              <w:wordWrap w:val="0"/>
              <w:spacing w:after="0" w:line="240" w:lineRule="atLeast"/>
              <w:jc w:val="both"/>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MAKİNA İLE DEMİRLİ VE DEMİRSİZ BETON İNŞAATIN YIKILMASI</w:t>
            </w:r>
            <w:r>
              <w:rPr>
                <w:rFonts w:ascii="Times New Roman" w:eastAsia="Times New Roman" w:hAnsi="Times New Roman" w:cs="Times New Roman"/>
                <w:noProof w:val="0"/>
                <w:sz w:val="20"/>
                <w:szCs w:val="20"/>
                <w:lang w:eastAsia="tr-TR"/>
              </w:rPr>
              <w:t xml:space="preserve"> </w:t>
            </w:r>
            <w:r w:rsidRPr="006C4B0B">
              <w:rPr>
                <w:rFonts w:ascii="Times New Roman" w:eastAsia="Times New Roman" w:hAnsi="Times New Roman" w:cs="Times New Roman"/>
                <w:noProof w:val="0"/>
                <w:sz w:val="20"/>
                <w:szCs w:val="20"/>
                <w:lang w:eastAsia="tr-TR"/>
              </w:rPr>
              <w:t>(NAKLİYELER DAHİLDİR )</w:t>
            </w:r>
          </w:p>
        </w:tc>
        <w:tc>
          <w:tcPr>
            <w:tcW w:w="1418" w:type="dxa"/>
            <w:shd w:val="clear" w:color="auto" w:fill="auto"/>
            <w:tcMar>
              <w:top w:w="45" w:type="dxa"/>
              <w:left w:w="60" w:type="dxa"/>
              <w:bottom w:w="30" w:type="dxa"/>
              <w:right w:w="90" w:type="dxa"/>
            </w:tcMar>
            <w:vAlign w:val="center"/>
            <w:hideMark/>
          </w:tcPr>
          <w:p w14:paraId="40F1F702"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0,9%</w:t>
            </w:r>
          </w:p>
        </w:tc>
        <w:tc>
          <w:tcPr>
            <w:tcW w:w="1417" w:type="dxa"/>
            <w:shd w:val="clear" w:color="auto" w:fill="auto"/>
            <w:tcMar>
              <w:top w:w="45" w:type="dxa"/>
              <w:left w:w="60" w:type="dxa"/>
              <w:bottom w:w="30" w:type="dxa"/>
              <w:right w:w="90" w:type="dxa"/>
            </w:tcMar>
            <w:vAlign w:val="center"/>
            <w:hideMark/>
          </w:tcPr>
          <w:p w14:paraId="1D9DD74E"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1,6%</w:t>
            </w:r>
          </w:p>
        </w:tc>
        <w:tc>
          <w:tcPr>
            <w:tcW w:w="1559" w:type="dxa"/>
            <w:shd w:val="clear" w:color="auto" w:fill="auto"/>
            <w:tcMar>
              <w:top w:w="45" w:type="dxa"/>
              <w:left w:w="60" w:type="dxa"/>
              <w:bottom w:w="30" w:type="dxa"/>
              <w:right w:w="90" w:type="dxa"/>
            </w:tcMar>
            <w:vAlign w:val="center"/>
            <w:hideMark/>
          </w:tcPr>
          <w:p w14:paraId="4B597B11" w14:textId="77777777" w:rsidR="006C4B0B" w:rsidRPr="006C4B0B" w:rsidRDefault="006C4B0B" w:rsidP="006C4B0B">
            <w:pPr>
              <w:wordWrap w:val="0"/>
              <w:spacing w:after="0" w:line="240" w:lineRule="atLeast"/>
              <w:jc w:val="center"/>
              <w:rPr>
                <w:rFonts w:ascii="Times New Roman" w:eastAsia="Times New Roman" w:hAnsi="Times New Roman" w:cs="Times New Roman"/>
                <w:noProof w:val="0"/>
                <w:sz w:val="20"/>
                <w:szCs w:val="20"/>
                <w:lang w:eastAsia="tr-TR"/>
              </w:rPr>
            </w:pPr>
            <w:r w:rsidRPr="006C4B0B">
              <w:rPr>
                <w:rFonts w:ascii="Times New Roman" w:eastAsia="Times New Roman" w:hAnsi="Times New Roman" w:cs="Times New Roman"/>
                <w:noProof w:val="0"/>
                <w:sz w:val="20"/>
                <w:szCs w:val="20"/>
                <w:lang w:eastAsia="tr-TR"/>
              </w:rPr>
              <w:t>0,7</w:t>
            </w:r>
          </w:p>
        </w:tc>
      </w:tr>
    </w:tbl>
    <w:p w14:paraId="3DDA7F15"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p>
    <w:p w14:paraId="0EEDD493" w14:textId="79824CF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p>
    <w:p w14:paraId="16CFA81A"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p>
    <w:p w14:paraId="06823FFD" w14:textId="5A99B816"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b/>
          <w:bCs/>
          <w:noProof w:val="0"/>
          <w:color w:val="666666"/>
          <w:sz w:val="20"/>
          <w:szCs w:val="20"/>
          <w:shd w:val="clear" w:color="auto" w:fill="F5F5F5"/>
          <w:lang w:eastAsia="tr-TR"/>
        </w:rPr>
        <w:t>6.</w:t>
      </w:r>
      <w:r w:rsidRPr="006C4B0B">
        <w:rPr>
          <w:rFonts w:ascii="Helvetica" w:eastAsia="Times New Roman" w:hAnsi="Helvetica" w:cs="Helvetica"/>
          <w:noProof w:val="0"/>
          <w:color w:val="666666"/>
          <w:sz w:val="20"/>
          <w:szCs w:val="20"/>
          <w:shd w:val="clear" w:color="auto" w:fill="F5F5F5"/>
          <w:lang w:eastAsia="tr-TR"/>
        </w:rPr>
        <w:t> İhaleye sadece yerli istekliler katılabilecektir.</w:t>
      </w:r>
    </w:p>
    <w:p w14:paraId="280832D1"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7.</w:t>
      </w:r>
      <w:r w:rsidRPr="006C4B0B">
        <w:rPr>
          <w:rFonts w:ascii="Helvetica" w:eastAsia="Times New Roman" w:hAnsi="Helvetica" w:cs="Helvetica"/>
          <w:noProof w:val="0"/>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14:paraId="267FD0CF"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8.</w:t>
      </w:r>
      <w:r w:rsidRPr="006C4B0B">
        <w:rPr>
          <w:rFonts w:ascii="Helvetica" w:eastAsia="Times New Roman" w:hAnsi="Helvetica" w:cs="Helvetica"/>
          <w:noProof w:val="0"/>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14:paraId="73B0E5E8"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9.</w:t>
      </w:r>
      <w:r w:rsidRPr="006C4B0B">
        <w:rPr>
          <w:rFonts w:ascii="Helvetica" w:eastAsia="Times New Roman" w:hAnsi="Helvetica" w:cs="Helvetica"/>
          <w:noProof w:val="0"/>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4232E95D"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10.</w:t>
      </w:r>
      <w:r w:rsidRPr="006C4B0B">
        <w:rPr>
          <w:rFonts w:ascii="Helvetica" w:eastAsia="Times New Roman" w:hAnsi="Helvetica" w:cs="Helvetica"/>
          <w:noProof w:val="0"/>
          <w:color w:val="666666"/>
          <w:sz w:val="20"/>
          <w:szCs w:val="20"/>
          <w:shd w:val="clear" w:color="auto" w:fill="F5F5F5"/>
          <w:lang w:eastAsia="tr-TR"/>
        </w:rPr>
        <w:t> Bu ihalede, işin tamamı için teklif verilecektir.</w:t>
      </w:r>
    </w:p>
    <w:p w14:paraId="77B04632"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11.</w:t>
      </w:r>
      <w:r w:rsidRPr="006C4B0B">
        <w:rPr>
          <w:rFonts w:ascii="Helvetica" w:eastAsia="Times New Roman" w:hAnsi="Helvetica" w:cs="Helvetica"/>
          <w:noProof w:val="0"/>
          <w:color w:val="666666"/>
          <w:sz w:val="20"/>
          <w:szCs w:val="20"/>
          <w:shd w:val="clear" w:color="auto" w:fill="F5F5F5"/>
          <w:lang w:eastAsia="tr-TR"/>
        </w:rPr>
        <w:t> İstekliler teklif ettikleri bedelin %3’ünden az olmamak üzere kendi belirleyecekleri tutarda geçici teminat vereceklerdir.</w:t>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12.</w:t>
      </w:r>
      <w:r w:rsidRPr="006C4B0B">
        <w:rPr>
          <w:rFonts w:ascii="Helvetica" w:eastAsia="Times New Roman" w:hAnsi="Helvetica" w:cs="Helvetica"/>
          <w:noProof w:val="0"/>
          <w:color w:val="666666"/>
          <w:sz w:val="20"/>
          <w:szCs w:val="20"/>
          <w:shd w:val="clear" w:color="auto" w:fill="F5F5F5"/>
          <w:lang w:eastAsia="tr-TR"/>
        </w:rPr>
        <w:t> Bu ihalede elektronik eksiltme yapılmayacaktır.</w:t>
      </w:r>
    </w:p>
    <w:p w14:paraId="6A87C802" w14:textId="77777777" w:rsidR="006C4B0B" w:rsidRDefault="006C4B0B" w:rsidP="006C4B0B">
      <w:pPr>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13.</w:t>
      </w:r>
      <w:r w:rsidRPr="006C4B0B">
        <w:rPr>
          <w:rFonts w:ascii="Helvetica" w:eastAsia="Times New Roman" w:hAnsi="Helvetica" w:cs="Helvetica"/>
          <w:noProof w:val="0"/>
          <w:color w:val="666666"/>
          <w:sz w:val="20"/>
          <w:szCs w:val="20"/>
          <w:shd w:val="clear" w:color="auto" w:fill="F5F5F5"/>
          <w:lang w:eastAsia="tr-TR"/>
        </w:rPr>
        <w:t> Verilen tekliflerin geçerlilik süresi, ihale tarihinden itibaren </w:t>
      </w:r>
      <w:r w:rsidRPr="006C4B0B">
        <w:rPr>
          <w:rFonts w:ascii="Helvetica" w:eastAsia="Times New Roman" w:hAnsi="Helvetica" w:cs="Helvetica"/>
          <w:b/>
          <w:bCs/>
          <w:noProof w:val="0"/>
          <w:color w:val="0062A8"/>
          <w:sz w:val="20"/>
          <w:szCs w:val="20"/>
          <w:shd w:val="clear" w:color="auto" w:fill="F5F5F5"/>
          <w:lang w:eastAsia="tr-TR"/>
        </w:rPr>
        <w:t>120 (YüzYirmi)</w:t>
      </w:r>
      <w:r w:rsidRPr="006C4B0B">
        <w:rPr>
          <w:rFonts w:ascii="Helvetica" w:eastAsia="Times New Roman" w:hAnsi="Helvetica" w:cs="Helvetica"/>
          <w:noProof w:val="0"/>
          <w:color w:val="666666"/>
          <w:sz w:val="20"/>
          <w:szCs w:val="20"/>
          <w:shd w:val="clear" w:color="auto" w:fill="F5F5F5"/>
          <w:lang w:eastAsia="tr-TR"/>
        </w:rPr>
        <w:t> takvim günüdür.</w:t>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14.</w:t>
      </w:r>
      <w:r w:rsidRPr="006C4B0B">
        <w:rPr>
          <w:rFonts w:ascii="Helvetica" w:eastAsia="Times New Roman" w:hAnsi="Helvetica" w:cs="Helvetica"/>
          <w:noProof w:val="0"/>
          <w:color w:val="666666"/>
          <w:sz w:val="20"/>
          <w:szCs w:val="20"/>
          <w:shd w:val="clear" w:color="auto" w:fill="F5F5F5"/>
          <w:lang w:eastAsia="tr-TR"/>
        </w:rPr>
        <w:t>Konsorsiyum olarak ihaleye teklif verilemez.</w:t>
      </w:r>
    </w:p>
    <w:p w14:paraId="5A878B86" w14:textId="5155FAEA" w:rsidR="006C4B0B" w:rsidRPr="006C4B0B" w:rsidRDefault="006C4B0B" w:rsidP="006C4B0B">
      <w:pPr>
        <w:spacing w:after="0" w:line="240" w:lineRule="auto"/>
        <w:jc w:val="both"/>
        <w:rPr>
          <w:rFonts w:ascii="Times New Roman" w:eastAsia="Times New Roman" w:hAnsi="Times New Roman" w:cs="Times New Roman"/>
          <w:noProof w:val="0"/>
          <w:sz w:val="24"/>
          <w:szCs w:val="24"/>
          <w:lang w:eastAsia="tr-TR"/>
        </w:rPr>
      </w:pPr>
      <w:r w:rsidRPr="006C4B0B">
        <w:rPr>
          <w:rFonts w:ascii="Helvetica" w:eastAsia="Times New Roman" w:hAnsi="Helvetica" w:cs="Helvetica"/>
          <w:noProof w:val="0"/>
          <w:color w:val="666666"/>
          <w:sz w:val="20"/>
          <w:szCs w:val="20"/>
          <w:lang w:eastAsia="tr-TR"/>
        </w:rPr>
        <w:br/>
      </w:r>
      <w:r w:rsidRPr="006C4B0B">
        <w:rPr>
          <w:rFonts w:ascii="Helvetica" w:eastAsia="Times New Roman" w:hAnsi="Helvetica" w:cs="Helvetica"/>
          <w:b/>
          <w:bCs/>
          <w:noProof w:val="0"/>
          <w:color w:val="666666"/>
          <w:sz w:val="20"/>
          <w:szCs w:val="20"/>
          <w:shd w:val="clear" w:color="auto" w:fill="F5F5F5"/>
          <w:lang w:eastAsia="tr-TR"/>
        </w:rPr>
        <w:t>15. Diğer hususlar:</w:t>
      </w:r>
    </w:p>
    <w:p w14:paraId="34A32234" w14:textId="77777777" w:rsidR="006C4B0B" w:rsidRDefault="006C4B0B" w:rsidP="006C4B0B">
      <w:pPr>
        <w:shd w:val="clear" w:color="auto" w:fill="F5F5F5"/>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İhalede Uygulanacak Sınır Değer Katsayısı (N) : </w:t>
      </w:r>
      <w:r w:rsidRPr="006C4B0B">
        <w:rPr>
          <w:rFonts w:ascii="Helvetica" w:eastAsia="Times New Roman" w:hAnsi="Helvetica" w:cs="Helvetica"/>
          <w:b/>
          <w:bCs/>
          <w:noProof w:val="0"/>
          <w:color w:val="0062A8"/>
          <w:sz w:val="20"/>
          <w:szCs w:val="20"/>
          <w:lang w:eastAsia="tr-TR"/>
        </w:rPr>
        <w:t>1</w:t>
      </w:r>
    </w:p>
    <w:p w14:paraId="1D007610" w14:textId="02B6A9F7" w:rsidR="006C4B0B" w:rsidRPr="006C4B0B" w:rsidRDefault="006C4B0B" w:rsidP="006C4B0B">
      <w:pPr>
        <w:shd w:val="clear" w:color="auto" w:fill="F5F5F5"/>
        <w:spacing w:after="0" w:line="240" w:lineRule="auto"/>
        <w:jc w:val="both"/>
        <w:rPr>
          <w:rFonts w:ascii="Helvetica" w:eastAsia="Times New Roman" w:hAnsi="Helvetica" w:cs="Helvetica"/>
          <w:noProof w:val="0"/>
          <w:color w:val="666666"/>
          <w:sz w:val="20"/>
          <w:szCs w:val="20"/>
          <w:lang w:eastAsia="tr-TR"/>
        </w:rPr>
      </w:pPr>
      <w:r w:rsidRPr="006C4B0B">
        <w:rPr>
          <w:rFonts w:ascii="Helvetica" w:eastAsia="Times New Roman" w:hAnsi="Helvetica" w:cs="Helvetica"/>
          <w:noProof w:val="0"/>
          <w:color w:val="666666"/>
          <w:sz w:val="20"/>
          <w:szCs w:val="20"/>
          <w:lang w:eastAsia="tr-TR"/>
        </w:rPr>
        <w:t>Teklifi sınır değerin altında kalan isteklilerden Kanunun 38 inci maddesine göre açıklama istenecektir.</w:t>
      </w:r>
    </w:p>
    <w:p w14:paraId="0B5D5B28" w14:textId="5DA7388A" w:rsidR="00B63304" w:rsidRDefault="00B63304" w:rsidP="006C4B0B">
      <w:pPr>
        <w:jc w:val="both"/>
      </w:pPr>
    </w:p>
    <w:p w14:paraId="7330E5F7" w14:textId="722A5EE5" w:rsidR="00F21F01" w:rsidRDefault="00F21F01" w:rsidP="006C4B0B">
      <w:pPr>
        <w:jc w:val="both"/>
      </w:pPr>
      <w:r>
        <w:rPr>
          <w:rFonts w:ascii="Helvetica" w:hAnsi="Helvetica" w:cs="Helvetica"/>
          <w:b/>
          <w:bCs/>
          <w:color w:val="118ABE"/>
          <w:sz w:val="20"/>
          <w:szCs w:val="20"/>
          <w:shd w:val="clear" w:color="auto" w:fill="F8F8F8"/>
        </w:rPr>
        <w:t>30 Kasım 2013 tarih ve 28837 sayılı Resmi Gazete'nin çeşitli ilanlar başlıklı bölümünde (sayfa 114) Devlet Hava Meydanları İşletmesi Genel Müdürlüğü tarafından yapılan altyapı yapım işleri ihalelerinde; N sınır değer katsayısı 1 olarak belirlenmiştir. “Ordu Giresun Hv Lim Pat Saha Onarımı ve Apron Genişletilmesi Yapımı İşi” ihalesinde benzer iş olarak belirlenen AVII grubu işlere ait sınır değer katsayısı N=1 olarak alınacaktır.</w:t>
      </w:r>
      <w:r>
        <w:rPr>
          <w:rFonts w:ascii="Helvetica" w:hAnsi="Helvetica" w:cs="Helvetica"/>
          <w:b/>
          <w:bCs/>
          <w:color w:val="118ABE"/>
          <w:sz w:val="20"/>
          <w:szCs w:val="20"/>
          <w:shd w:val="clear" w:color="auto" w:fill="F8F8F8"/>
        </w:rPr>
        <w:t xml:space="preserve"> </w:t>
      </w:r>
    </w:p>
    <w:sectPr w:rsidR="00F21F01" w:rsidSect="006C4B0B">
      <w:pgSz w:w="11906" w:h="16838"/>
      <w:pgMar w:top="1418"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BB55" w14:textId="77777777" w:rsidR="006C4B0B" w:rsidRDefault="006C4B0B" w:rsidP="006C4B0B">
      <w:pPr>
        <w:spacing w:after="0" w:line="240" w:lineRule="auto"/>
      </w:pPr>
      <w:r>
        <w:separator/>
      </w:r>
    </w:p>
  </w:endnote>
  <w:endnote w:type="continuationSeparator" w:id="0">
    <w:p w14:paraId="3F2A0A39" w14:textId="77777777" w:rsidR="006C4B0B" w:rsidRDefault="006C4B0B" w:rsidP="006C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7B9B" w14:textId="77777777" w:rsidR="006C4B0B" w:rsidRDefault="006C4B0B" w:rsidP="006C4B0B">
      <w:pPr>
        <w:spacing w:after="0" w:line="240" w:lineRule="auto"/>
      </w:pPr>
      <w:r>
        <w:separator/>
      </w:r>
    </w:p>
  </w:footnote>
  <w:footnote w:type="continuationSeparator" w:id="0">
    <w:p w14:paraId="2752D14D" w14:textId="77777777" w:rsidR="006C4B0B" w:rsidRDefault="006C4B0B" w:rsidP="006C4B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6A"/>
    <w:rsid w:val="002C7E15"/>
    <w:rsid w:val="004F069F"/>
    <w:rsid w:val="00661D21"/>
    <w:rsid w:val="00690CA4"/>
    <w:rsid w:val="006C4B0B"/>
    <w:rsid w:val="007E756A"/>
    <w:rsid w:val="00B63304"/>
    <w:rsid w:val="00F21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361CF"/>
  <w15:chartTrackingRefBased/>
  <w15:docId w15:val="{DD488E07-20F5-4D61-873C-7D691CF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C4B0B"/>
  </w:style>
  <w:style w:type="character" w:customStyle="1" w:styleId="ilanbaslik">
    <w:name w:val="ilanbaslik"/>
    <w:basedOn w:val="VarsaylanParagrafYazTipi"/>
    <w:rsid w:val="006C4B0B"/>
  </w:style>
  <w:style w:type="paragraph" w:styleId="NormalWeb">
    <w:name w:val="Normal (Web)"/>
    <w:basedOn w:val="Normal"/>
    <w:uiPriority w:val="99"/>
    <w:semiHidden/>
    <w:unhideWhenUsed/>
    <w:rsid w:val="006C4B0B"/>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6C4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4B0B"/>
    <w:rPr>
      <w:noProof/>
    </w:rPr>
  </w:style>
  <w:style w:type="paragraph" w:styleId="AltBilgi">
    <w:name w:val="footer"/>
    <w:basedOn w:val="Normal"/>
    <w:link w:val="AltBilgiChar"/>
    <w:uiPriority w:val="99"/>
    <w:unhideWhenUsed/>
    <w:rsid w:val="006C4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4B0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1822">
      <w:bodyDiv w:val="1"/>
      <w:marLeft w:val="0"/>
      <w:marRight w:val="0"/>
      <w:marTop w:val="0"/>
      <w:marBottom w:val="0"/>
      <w:divBdr>
        <w:top w:val="none" w:sz="0" w:space="0" w:color="auto"/>
        <w:left w:val="none" w:sz="0" w:space="0" w:color="auto"/>
        <w:bottom w:val="none" w:sz="0" w:space="0" w:color="auto"/>
        <w:right w:val="none" w:sz="0" w:space="0" w:color="auto"/>
      </w:divBdr>
      <w:divsChild>
        <w:div w:id="52511906">
          <w:marLeft w:val="0"/>
          <w:marRight w:val="0"/>
          <w:marTop w:val="0"/>
          <w:marBottom w:val="0"/>
          <w:divBdr>
            <w:top w:val="none" w:sz="0" w:space="0" w:color="auto"/>
            <w:left w:val="none" w:sz="0" w:space="0" w:color="auto"/>
            <w:bottom w:val="none" w:sz="0" w:space="0" w:color="auto"/>
            <w:right w:val="none" w:sz="0" w:space="0" w:color="auto"/>
          </w:divBdr>
        </w:div>
        <w:div w:id="79036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5|DHMI-DHMI-HIZMETE OZEL|{00000000-0000-0000-0000-000000000000}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12:15 23/03/2023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21C60-6CBF-4E5B-A255-76528A066C70}"/>
</file>

<file path=customXml/itemProps2.xml><?xml version="1.0" encoding="utf-8"?>
<ds:datastoreItem xmlns:ds="http://schemas.openxmlformats.org/officeDocument/2006/customXml" ds:itemID="{17BD778B-53AC-40A7-AA69-6F36D6C2FD91}"/>
</file>

<file path=customXml/itemProps3.xml><?xml version="1.0" encoding="utf-8"?>
<ds:datastoreItem xmlns:ds="http://schemas.openxmlformats.org/officeDocument/2006/customXml" ds:itemID="{937BBDFD-F5E0-4C07-A6D6-49352D9DD48D}"/>
</file>

<file path=customXml/itemProps4.xml><?xml version="1.0" encoding="utf-8"?>
<ds:datastoreItem xmlns:ds="http://schemas.openxmlformats.org/officeDocument/2006/customXml" ds:itemID="{B37D7F82-1DEC-461B-9C31-9A4C385A076E}"/>
</file>

<file path=customXml/itemProps5.xml><?xml version="1.0" encoding="utf-8"?>
<ds:datastoreItem xmlns:ds="http://schemas.openxmlformats.org/officeDocument/2006/customXml" ds:itemID="{683DD1E7-5CF1-422B-871F-075D36AB2D94}"/>
</file>

<file path=customXml/itemProps6.xml><?xml version="1.0" encoding="utf-8"?>
<ds:datastoreItem xmlns:ds="http://schemas.openxmlformats.org/officeDocument/2006/customXml" ds:itemID="{74BFC415-E1B4-4AF0-9F1E-2A85C130D859}"/>
</file>

<file path=docProps/app.xml><?xml version="1.0" encoding="utf-8"?>
<Properties xmlns="http://schemas.openxmlformats.org/officeDocument/2006/extended-properties" xmlns:vt="http://schemas.openxmlformats.org/officeDocument/2006/docPropsVTypes">
  <Template>Normal</Template>
  <TotalTime>6</TotalTime>
  <Pages>4</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4</cp:revision>
  <dcterms:created xsi:type="dcterms:W3CDTF">2023-03-23T12:07:00Z</dcterms:created>
  <dcterms:modified xsi:type="dcterms:W3CDTF">2023-03-23T12:42:00Z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