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7EC3C" w14:textId="77777777" w:rsidR="006C4B0B" w:rsidRDefault="006C4B0B" w:rsidP="006C4B0B">
      <w:pPr>
        <w:shd w:val="clear" w:color="auto" w:fill="F5F5F5"/>
        <w:spacing w:after="0" w:line="240" w:lineRule="auto"/>
        <w:jc w:val="center"/>
        <w:rPr>
          <w:rFonts w:ascii="Helvetica" w:eastAsia="Times New Roman" w:hAnsi="Helvetica" w:cs="Helvetica"/>
          <w:b/>
          <w:bCs/>
          <w:noProof w:val="0"/>
          <w:color w:val="666666"/>
          <w:sz w:val="20"/>
          <w:szCs w:val="20"/>
          <w:u w:val="single"/>
          <w:shd w:val="clear" w:color="auto" w:fill="F5F5F5"/>
          <w:lang w:eastAsia="tr-TR"/>
        </w:rPr>
      </w:pPr>
      <w:r w:rsidRPr="006C4B0B">
        <w:rPr>
          <w:rFonts w:ascii="Helvetica" w:eastAsia="Times New Roman" w:hAnsi="Helvetica" w:cs="Helvetica"/>
          <w:b/>
          <w:bCs/>
          <w:noProof w:val="0"/>
          <w:color w:val="666666"/>
          <w:sz w:val="20"/>
          <w:szCs w:val="20"/>
          <w:lang w:eastAsia="tr-TR"/>
        </w:rPr>
        <w:t>ORDU GİRESUN HV LİM PAT SAHA ONARIMI VE APRON GENİŞLETİLMESİ</w:t>
      </w:r>
      <w:r w:rsidRPr="006C4B0B">
        <w:rPr>
          <w:rFonts w:ascii="Helvetica" w:eastAsia="Times New Roman" w:hAnsi="Helvetica" w:cs="Helvetica"/>
          <w:b/>
          <w:bCs/>
          <w:noProof w:val="0"/>
          <w:color w:val="666666"/>
          <w:sz w:val="20"/>
          <w:szCs w:val="20"/>
          <w:u w:val="single"/>
          <w:shd w:val="clear" w:color="auto" w:fill="F5F5F5"/>
          <w:lang w:eastAsia="tr-TR"/>
        </w:rPr>
        <w:t xml:space="preserve"> </w:t>
      </w:r>
    </w:p>
    <w:p w14:paraId="6CB2D82C" w14:textId="704C25ED" w:rsidR="006C4B0B" w:rsidRPr="006C4B0B" w:rsidRDefault="006C4B0B" w:rsidP="006C4B0B">
      <w:pPr>
        <w:shd w:val="clear" w:color="auto" w:fill="F5F5F5"/>
        <w:spacing w:after="0" w:line="240" w:lineRule="auto"/>
        <w:jc w:val="center"/>
        <w:rPr>
          <w:rFonts w:ascii="Helvetica" w:eastAsia="Times New Roman" w:hAnsi="Helvetica" w:cs="Helvetica"/>
          <w:noProof w:val="0"/>
          <w:color w:val="666666"/>
          <w:sz w:val="20"/>
          <w:szCs w:val="20"/>
          <w:lang w:eastAsia="tr-TR"/>
        </w:rPr>
      </w:pPr>
      <w:r w:rsidRPr="006C4B0B">
        <w:rPr>
          <w:rFonts w:ascii="Helvetica" w:eastAsia="Times New Roman" w:hAnsi="Helvetica" w:cs="Helvetica"/>
          <w:b/>
          <w:bCs/>
          <w:noProof w:val="0"/>
          <w:color w:val="666666"/>
          <w:sz w:val="20"/>
          <w:szCs w:val="20"/>
          <w:u w:val="single"/>
          <w:shd w:val="clear" w:color="auto" w:fill="F5F5F5"/>
          <w:lang w:eastAsia="tr-TR"/>
        </w:rPr>
        <w:t>DEVLET HAVA MEYDANLARI İŞLETMESİ GENEL MÜDÜRLÜĞÜ (DHMİ)</w:t>
      </w:r>
    </w:p>
    <w:p w14:paraId="241BF524" w14:textId="1A5B4772" w:rsidR="006C4B0B" w:rsidRPr="006C4B0B" w:rsidRDefault="006C4B0B" w:rsidP="006C4B0B">
      <w:pPr>
        <w:spacing w:after="0" w:line="240" w:lineRule="auto"/>
        <w:jc w:val="both"/>
        <w:rPr>
          <w:rFonts w:ascii="Times New Roman" w:eastAsia="Times New Roman" w:hAnsi="Times New Roman" w:cs="Times New Roman"/>
          <w:noProof w:val="0"/>
          <w:sz w:val="24"/>
          <w:szCs w:val="24"/>
          <w:lang w:eastAsia="tr-TR"/>
        </w:rPr>
      </w:pPr>
      <w:r w:rsidRPr="006C4B0B">
        <w:rPr>
          <w:rFonts w:ascii="Helvetica" w:eastAsia="Times New Roman" w:hAnsi="Helvetica" w:cs="Helvetica"/>
          <w:noProof w:val="0"/>
          <w:color w:val="666666"/>
          <w:sz w:val="20"/>
          <w:szCs w:val="20"/>
          <w:lang w:eastAsia="tr-TR"/>
        </w:rPr>
        <w:br/>
      </w:r>
      <w:r w:rsidRPr="006C4B0B">
        <w:rPr>
          <w:rFonts w:ascii="Helvetica" w:eastAsia="Times New Roman" w:hAnsi="Helvetica" w:cs="Helvetica"/>
          <w:noProof w:val="0"/>
          <w:color w:val="666666"/>
          <w:sz w:val="20"/>
          <w:szCs w:val="20"/>
          <w:lang w:eastAsia="tr-TR"/>
        </w:rPr>
        <w:br/>
      </w:r>
      <w:r w:rsidRPr="006C4B0B">
        <w:rPr>
          <w:rFonts w:ascii="Helvetica" w:eastAsia="Times New Roman" w:hAnsi="Helvetica" w:cs="Helvetica"/>
          <w:b/>
          <w:bCs/>
          <w:noProof w:val="0"/>
          <w:color w:val="0062A8"/>
          <w:sz w:val="20"/>
          <w:szCs w:val="20"/>
          <w:shd w:val="clear" w:color="auto" w:fill="F5F5F5"/>
          <w:lang w:eastAsia="tr-TR"/>
        </w:rPr>
        <w:t>ORDU GİRESUN HV LİM PAT SAHA ONARIMI VE APRON GENİŞLETİLMESİ</w:t>
      </w:r>
      <w:r w:rsidRPr="006C4B0B">
        <w:rPr>
          <w:rFonts w:ascii="Helvetica" w:eastAsia="Times New Roman" w:hAnsi="Helvetica" w:cs="Helvetica"/>
          <w:noProof w:val="0"/>
          <w:color w:val="666666"/>
          <w:sz w:val="20"/>
          <w:szCs w:val="20"/>
          <w:shd w:val="clear" w:color="auto" w:fill="F5F5F5"/>
          <w:lang w:eastAsia="tr-TR"/>
        </w:rPr>
        <w:t> yapım işi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5"/>
        <w:gridCol w:w="6170"/>
      </w:tblGrid>
      <w:tr w:rsidR="006C4B0B" w:rsidRPr="006C4B0B" w14:paraId="3189C216" w14:textId="77777777" w:rsidTr="006C4B0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14:paraId="5F9821F2" w14:textId="77777777" w:rsidR="006C4B0B" w:rsidRPr="006C4B0B" w:rsidRDefault="006C4B0B" w:rsidP="006C4B0B">
            <w:pPr>
              <w:spacing w:after="0" w:line="240" w:lineRule="atLeast"/>
              <w:jc w:val="both"/>
              <w:rPr>
                <w:rFonts w:ascii="Helvetica" w:eastAsia="Times New Roman" w:hAnsi="Helvetica" w:cs="Helvetica"/>
                <w:noProof w:val="0"/>
                <w:color w:val="666666"/>
                <w:sz w:val="20"/>
                <w:szCs w:val="20"/>
                <w:lang w:eastAsia="tr-TR"/>
              </w:rPr>
            </w:pPr>
            <w:r w:rsidRPr="006C4B0B">
              <w:rPr>
                <w:rFonts w:ascii="Helvetica" w:eastAsia="Times New Roman" w:hAnsi="Helvetica" w:cs="Helvetica"/>
                <w:b/>
                <w:bCs/>
                <w:noProof w:val="0"/>
                <w:color w:val="666666"/>
                <w:sz w:val="20"/>
                <w:szCs w:val="20"/>
                <w:lang w:eastAsia="tr-TR"/>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14:paraId="6A5B1FC5" w14:textId="77777777" w:rsidR="006C4B0B" w:rsidRPr="006C4B0B" w:rsidRDefault="006C4B0B" w:rsidP="006C4B0B">
            <w:pPr>
              <w:spacing w:after="0" w:line="240" w:lineRule="atLeast"/>
              <w:jc w:val="both"/>
              <w:rPr>
                <w:rFonts w:ascii="Helvetica" w:eastAsia="Times New Roman" w:hAnsi="Helvetica" w:cs="Helvetica"/>
                <w:noProof w:val="0"/>
                <w:color w:val="666666"/>
                <w:sz w:val="20"/>
                <w:szCs w:val="20"/>
                <w:lang w:eastAsia="tr-TR"/>
              </w:rPr>
            </w:pPr>
            <w:r w:rsidRPr="006C4B0B">
              <w:rPr>
                <w:rFonts w:ascii="Helvetica" w:eastAsia="Times New Roman" w:hAnsi="Helvetica" w:cs="Helvetica"/>
                <w:b/>
                <w:bCs/>
                <w:noProof w:val="0"/>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44DEC71F" w14:textId="77777777" w:rsidR="006C4B0B" w:rsidRPr="006C4B0B" w:rsidRDefault="006C4B0B" w:rsidP="006C4B0B">
            <w:pPr>
              <w:spacing w:after="0" w:line="240" w:lineRule="atLeast"/>
              <w:jc w:val="both"/>
              <w:rPr>
                <w:rFonts w:ascii="Helvetica" w:eastAsia="Times New Roman" w:hAnsi="Helvetica" w:cs="Helvetica"/>
                <w:noProof w:val="0"/>
                <w:color w:val="666666"/>
                <w:sz w:val="20"/>
                <w:szCs w:val="20"/>
                <w:lang w:eastAsia="tr-TR"/>
              </w:rPr>
            </w:pPr>
            <w:r w:rsidRPr="006C4B0B">
              <w:rPr>
                <w:rFonts w:ascii="Helvetica" w:eastAsia="Times New Roman" w:hAnsi="Helvetica" w:cs="Helvetica"/>
                <w:b/>
                <w:bCs/>
                <w:noProof w:val="0"/>
                <w:color w:val="666666"/>
                <w:sz w:val="20"/>
                <w:szCs w:val="20"/>
                <w:lang w:eastAsia="tr-TR"/>
              </w:rPr>
              <w:t>2023/297470</w:t>
            </w:r>
          </w:p>
        </w:tc>
      </w:tr>
    </w:tbl>
    <w:p w14:paraId="0CE786F5" w14:textId="77777777" w:rsidR="006C4B0B" w:rsidRPr="006C4B0B" w:rsidRDefault="006C4B0B" w:rsidP="006C4B0B">
      <w:pPr>
        <w:spacing w:after="0" w:line="240" w:lineRule="auto"/>
        <w:jc w:val="both"/>
        <w:rPr>
          <w:rFonts w:ascii="Times New Roman" w:eastAsia="Times New Roman" w:hAnsi="Times New Roman" w:cs="Times New Roman"/>
          <w:noProof w:val="0"/>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5"/>
        <w:gridCol w:w="6170"/>
      </w:tblGrid>
      <w:tr w:rsidR="006C4B0B" w:rsidRPr="006C4B0B" w14:paraId="5E4AF869" w14:textId="77777777" w:rsidTr="006C4B0B">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14:paraId="29312AFD" w14:textId="77777777" w:rsidR="006C4B0B" w:rsidRPr="006C4B0B" w:rsidRDefault="006C4B0B" w:rsidP="006C4B0B">
            <w:pPr>
              <w:spacing w:after="0" w:line="240" w:lineRule="atLeast"/>
              <w:jc w:val="both"/>
              <w:rPr>
                <w:rFonts w:ascii="Helvetica" w:eastAsia="Times New Roman" w:hAnsi="Helvetica" w:cs="Helvetica"/>
                <w:noProof w:val="0"/>
                <w:color w:val="666666"/>
                <w:sz w:val="20"/>
                <w:szCs w:val="20"/>
                <w:lang w:eastAsia="tr-TR"/>
              </w:rPr>
            </w:pPr>
            <w:r w:rsidRPr="006C4B0B">
              <w:rPr>
                <w:rFonts w:ascii="Helvetica" w:eastAsia="Times New Roman" w:hAnsi="Helvetica" w:cs="Helvetica"/>
                <w:b/>
                <w:bCs/>
                <w:noProof w:val="0"/>
                <w:color w:val="B04935"/>
                <w:sz w:val="20"/>
                <w:szCs w:val="20"/>
                <w:lang w:eastAsia="tr-TR"/>
              </w:rPr>
              <w:t>1-İdarenin</w:t>
            </w:r>
          </w:p>
        </w:tc>
      </w:tr>
      <w:tr w:rsidR="006C4B0B" w:rsidRPr="006C4B0B" w14:paraId="471160A3" w14:textId="77777777" w:rsidTr="006C4B0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7D28BF70" w14:textId="77777777" w:rsidR="006C4B0B" w:rsidRPr="006C4B0B" w:rsidRDefault="006C4B0B" w:rsidP="006C4B0B">
            <w:pPr>
              <w:spacing w:after="0" w:line="240" w:lineRule="atLeast"/>
              <w:jc w:val="both"/>
              <w:rPr>
                <w:rFonts w:ascii="Helvetica" w:eastAsia="Times New Roman" w:hAnsi="Helvetica" w:cs="Helvetica"/>
                <w:noProof w:val="0"/>
                <w:color w:val="666666"/>
                <w:sz w:val="20"/>
                <w:szCs w:val="20"/>
                <w:lang w:eastAsia="tr-TR"/>
              </w:rPr>
            </w:pPr>
            <w:r w:rsidRPr="006C4B0B">
              <w:rPr>
                <w:rFonts w:ascii="Helvetica" w:eastAsia="Times New Roman" w:hAnsi="Helvetica" w:cs="Helvetica"/>
                <w:b/>
                <w:bCs/>
                <w:noProof w:val="0"/>
                <w:color w:val="666666"/>
                <w:sz w:val="20"/>
                <w:szCs w:val="20"/>
                <w:lang w:eastAsia="tr-TR"/>
              </w:rPr>
              <w:t>a)</w:t>
            </w:r>
            <w:r w:rsidRPr="006C4B0B">
              <w:rPr>
                <w:rFonts w:ascii="Helvetica" w:eastAsia="Times New Roman" w:hAnsi="Helvetica" w:cs="Helvetica"/>
                <w:noProof w:val="0"/>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1F453017" w14:textId="77777777" w:rsidR="006C4B0B" w:rsidRPr="006C4B0B" w:rsidRDefault="006C4B0B" w:rsidP="006C4B0B">
            <w:pPr>
              <w:spacing w:after="0" w:line="240" w:lineRule="atLeast"/>
              <w:jc w:val="both"/>
              <w:rPr>
                <w:rFonts w:ascii="Helvetica" w:eastAsia="Times New Roman" w:hAnsi="Helvetica" w:cs="Helvetica"/>
                <w:noProof w:val="0"/>
                <w:color w:val="666666"/>
                <w:sz w:val="20"/>
                <w:szCs w:val="20"/>
                <w:lang w:eastAsia="tr-TR"/>
              </w:rPr>
            </w:pPr>
            <w:r w:rsidRPr="006C4B0B">
              <w:rPr>
                <w:rFonts w:ascii="Helvetica" w:eastAsia="Times New Roman" w:hAnsi="Helvetica" w:cs="Helvetica"/>
                <w:noProof w:val="0"/>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3C529455" w14:textId="77777777" w:rsidR="006C4B0B" w:rsidRPr="006C4B0B" w:rsidRDefault="006C4B0B" w:rsidP="006C4B0B">
            <w:pPr>
              <w:spacing w:after="0" w:line="240" w:lineRule="atLeast"/>
              <w:jc w:val="both"/>
              <w:rPr>
                <w:rFonts w:ascii="Helvetica" w:eastAsia="Times New Roman" w:hAnsi="Helvetica" w:cs="Helvetica"/>
                <w:noProof w:val="0"/>
                <w:color w:val="666666"/>
                <w:sz w:val="20"/>
                <w:szCs w:val="20"/>
                <w:lang w:eastAsia="tr-TR"/>
              </w:rPr>
            </w:pPr>
            <w:r w:rsidRPr="006C4B0B">
              <w:rPr>
                <w:rFonts w:ascii="Helvetica" w:eastAsia="Times New Roman" w:hAnsi="Helvetica" w:cs="Helvetica"/>
                <w:b/>
                <w:bCs/>
                <w:noProof w:val="0"/>
                <w:color w:val="0062A8"/>
                <w:sz w:val="20"/>
                <w:szCs w:val="20"/>
                <w:lang w:eastAsia="tr-TR"/>
              </w:rPr>
              <w:t>DEVLET HAVA MEYDANLARI İŞLETMESİ GENEL MÜDÜRLÜĞÜ (DHMİ)</w:t>
            </w:r>
          </w:p>
        </w:tc>
      </w:tr>
      <w:tr w:rsidR="006C4B0B" w:rsidRPr="006C4B0B" w14:paraId="1FA1E889" w14:textId="77777777" w:rsidTr="006C4B0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00B52C4E" w14:textId="77777777" w:rsidR="006C4B0B" w:rsidRPr="006C4B0B" w:rsidRDefault="006C4B0B" w:rsidP="006C4B0B">
            <w:pPr>
              <w:spacing w:after="0" w:line="240" w:lineRule="atLeast"/>
              <w:jc w:val="both"/>
              <w:rPr>
                <w:rFonts w:ascii="Helvetica" w:eastAsia="Times New Roman" w:hAnsi="Helvetica" w:cs="Helvetica"/>
                <w:noProof w:val="0"/>
                <w:color w:val="666666"/>
                <w:sz w:val="20"/>
                <w:szCs w:val="20"/>
                <w:lang w:eastAsia="tr-TR"/>
              </w:rPr>
            </w:pPr>
            <w:r w:rsidRPr="006C4B0B">
              <w:rPr>
                <w:rFonts w:ascii="Helvetica" w:eastAsia="Times New Roman" w:hAnsi="Helvetica" w:cs="Helvetica"/>
                <w:b/>
                <w:bCs/>
                <w:noProof w:val="0"/>
                <w:color w:val="666666"/>
                <w:sz w:val="20"/>
                <w:szCs w:val="20"/>
                <w:lang w:eastAsia="tr-TR"/>
              </w:rPr>
              <w:t>b)</w:t>
            </w:r>
            <w:r w:rsidRPr="006C4B0B">
              <w:rPr>
                <w:rFonts w:ascii="Helvetica" w:eastAsia="Times New Roman" w:hAnsi="Helvetica" w:cs="Helvetica"/>
                <w:noProof w:val="0"/>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41714CB5" w14:textId="77777777" w:rsidR="006C4B0B" w:rsidRPr="006C4B0B" w:rsidRDefault="006C4B0B" w:rsidP="006C4B0B">
            <w:pPr>
              <w:spacing w:after="0" w:line="240" w:lineRule="atLeast"/>
              <w:jc w:val="both"/>
              <w:rPr>
                <w:rFonts w:ascii="Helvetica" w:eastAsia="Times New Roman" w:hAnsi="Helvetica" w:cs="Helvetica"/>
                <w:noProof w:val="0"/>
                <w:color w:val="666666"/>
                <w:sz w:val="20"/>
                <w:szCs w:val="20"/>
                <w:lang w:eastAsia="tr-TR"/>
              </w:rPr>
            </w:pPr>
            <w:r w:rsidRPr="006C4B0B">
              <w:rPr>
                <w:rFonts w:ascii="Helvetica" w:eastAsia="Times New Roman" w:hAnsi="Helvetica" w:cs="Helvetica"/>
                <w:noProof w:val="0"/>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32988137" w14:textId="77777777" w:rsidR="006C4B0B" w:rsidRPr="006C4B0B" w:rsidRDefault="006C4B0B" w:rsidP="006C4B0B">
            <w:pPr>
              <w:spacing w:after="0" w:line="240" w:lineRule="atLeast"/>
              <w:jc w:val="both"/>
              <w:rPr>
                <w:rFonts w:ascii="Helvetica" w:eastAsia="Times New Roman" w:hAnsi="Helvetica" w:cs="Helvetica"/>
                <w:noProof w:val="0"/>
                <w:color w:val="666666"/>
                <w:sz w:val="20"/>
                <w:szCs w:val="20"/>
                <w:lang w:eastAsia="tr-TR"/>
              </w:rPr>
            </w:pPr>
            <w:r w:rsidRPr="006C4B0B">
              <w:rPr>
                <w:rFonts w:ascii="Helvetica" w:eastAsia="Times New Roman" w:hAnsi="Helvetica" w:cs="Helvetica"/>
                <w:b/>
                <w:bCs/>
                <w:noProof w:val="0"/>
                <w:color w:val="0062A8"/>
                <w:sz w:val="20"/>
                <w:szCs w:val="20"/>
                <w:lang w:eastAsia="tr-TR"/>
              </w:rPr>
              <w:t>EMNİYET MAHALLESİ MEVLANA BULVARI (KONYA YOLU ÜZERİ) NO: 32 06560 - YENİMAHALLE/ANKARA</w:t>
            </w:r>
          </w:p>
        </w:tc>
      </w:tr>
      <w:tr w:rsidR="006C4B0B" w:rsidRPr="006C4B0B" w14:paraId="1143B3A2" w14:textId="77777777" w:rsidTr="006C4B0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2162832C" w14:textId="77777777" w:rsidR="006C4B0B" w:rsidRPr="006C4B0B" w:rsidRDefault="006C4B0B" w:rsidP="006C4B0B">
            <w:pPr>
              <w:spacing w:after="0" w:line="240" w:lineRule="atLeast"/>
              <w:jc w:val="both"/>
              <w:rPr>
                <w:rFonts w:ascii="Helvetica" w:eastAsia="Times New Roman" w:hAnsi="Helvetica" w:cs="Helvetica"/>
                <w:noProof w:val="0"/>
                <w:color w:val="666666"/>
                <w:sz w:val="20"/>
                <w:szCs w:val="20"/>
                <w:lang w:eastAsia="tr-TR"/>
              </w:rPr>
            </w:pPr>
            <w:r w:rsidRPr="006C4B0B">
              <w:rPr>
                <w:rFonts w:ascii="Helvetica" w:eastAsia="Times New Roman" w:hAnsi="Helvetica" w:cs="Helvetica"/>
                <w:b/>
                <w:bCs/>
                <w:noProof w:val="0"/>
                <w:color w:val="666666"/>
                <w:sz w:val="20"/>
                <w:szCs w:val="20"/>
                <w:lang w:eastAsia="tr-TR"/>
              </w:rPr>
              <w:t>c)</w:t>
            </w:r>
            <w:r w:rsidRPr="006C4B0B">
              <w:rPr>
                <w:rFonts w:ascii="Helvetica" w:eastAsia="Times New Roman" w:hAnsi="Helvetica" w:cs="Helvetica"/>
                <w:noProof w:val="0"/>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5B4EF9B0" w14:textId="77777777" w:rsidR="006C4B0B" w:rsidRPr="006C4B0B" w:rsidRDefault="006C4B0B" w:rsidP="006C4B0B">
            <w:pPr>
              <w:spacing w:after="0" w:line="240" w:lineRule="atLeast"/>
              <w:jc w:val="both"/>
              <w:rPr>
                <w:rFonts w:ascii="Helvetica" w:eastAsia="Times New Roman" w:hAnsi="Helvetica" w:cs="Helvetica"/>
                <w:noProof w:val="0"/>
                <w:color w:val="666666"/>
                <w:sz w:val="20"/>
                <w:szCs w:val="20"/>
                <w:lang w:eastAsia="tr-TR"/>
              </w:rPr>
            </w:pPr>
            <w:r w:rsidRPr="006C4B0B">
              <w:rPr>
                <w:rFonts w:ascii="Helvetica" w:eastAsia="Times New Roman" w:hAnsi="Helvetica" w:cs="Helvetica"/>
                <w:noProof w:val="0"/>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7FCDB272" w14:textId="77777777" w:rsidR="006C4B0B" w:rsidRPr="006C4B0B" w:rsidRDefault="006C4B0B" w:rsidP="006C4B0B">
            <w:pPr>
              <w:spacing w:after="0" w:line="240" w:lineRule="atLeast"/>
              <w:jc w:val="both"/>
              <w:rPr>
                <w:rFonts w:ascii="Helvetica" w:eastAsia="Times New Roman" w:hAnsi="Helvetica" w:cs="Helvetica"/>
                <w:noProof w:val="0"/>
                <w:color w:val="666666"/>
                <w:sz w:val="20"/>
                <w:szCs w:val="20"/>
                <w:lang w:eastAsia="tr-TR"/>
              </w:rPr>
            </w:pPr>
            <w:r w:rsidRPr="006C4B0B">
              <w:rPr>
                <w:rFonts w:ascii="Helvetica" w:eastAsia="Times New Roman" w:hAnsi="Helvetica" w:cs="Helvetica"/>
                <w:b/>
                <w:bCs/>
                <w:noProof w:val="0"/>
                <w:color w:val="0062A8"/>
                <w:sz w:val="20"/>
                <w:szCs w:val="20"/>
                <w:lang w:eastAsia="tr-TR"/>
              </w:rPr>
              <w:t>3122042000 -204 23 38 - 3122128158</w:t>
            </w:r>
          </w:p>
        </w:tc>
      </w:tr>
      <w:tr w:rsidR="006C4B0B" w:rsidRPr="006C4B0B" w14:paraId="6C47C598" w14:textId="77777777" w:rsidTr="006C4B0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6D4EF6D6" w14:textId="77777777" w:rsidR="006C4B0B" w:rsidRPr="006C4B0B" w:rsidRDefault="006C4B0B" w:rsidP="006C4B0B">
            <w:pPr>
              <w:spacing w:after="0" w:line="240" w:lineRule="atLeast"/>
              <w:jc w:val="both"/>
              <w:rPr>
                <w:rFonts w:ascii="Helvetica" w:eastAsia="Times New Roman" w:hAnsi="Helvetica" w:cs="Helvetica"/>
                <w:noProof w:val="0"/>
                <w:color w:val="666666"/>
                <w:sz w:val="20"/>
                <w:szCs w:val="20"/>
                <w:lang w:eastAsia="tr-TR"/>
              </w:rPr>
            </w:pPr>
            <w:r w:rsidRPr="006C4B0B">
              <w:rPr>
                <w:rFonts w:ascii="Helvetica" w:eastAsia="Times New Roman" w:hAnsi="Helvetica" w:cs="Helvetica"/>
                <w:b/>
                <w:bCs/>
                <w:noProof w:val="0"/>
                <w:color w:val="666666"/>
                <w:sz w:val="20"/>
                <w:szCs w:val="20"/>
                <w:lang w:eastAsia="tr-TR"/>
              </w:rPr>
              <w:t>ç)</w:t>
            </w:r>
            <w:r w:rsidRPr="006C4B0B">
              <w:rPr>
                <w:rFonts w:ascii="Helvetica" w:eastAsia="Times New Roman" w:hAnsi="Helvetica" w:cs="Helvetica"/>
                <w:noProof w:val="0"/>
                <w:color w:val="666666"/>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0960574C" w14:textId="77777777" w:rsidR="006C4B0B" w:rsidRPr="006C4B0B" w:rsidRDefault="006C4B0B" w:rsidP="006C4B0B">
            <w:pPr>
              <w:spacing w:after="0" w:line="240" w:lineRule="atLeast"/>
              <w:jc w:val="both"/>
              <w:rPr>
                <w:rFonts w:ascii="Helvetica" w:eastAsia="Times New Roman" w:hAnsi="Helvetica" w:cs="Helvetica"/>
                <w:noProof w:val="0"/>
                <w:color w:val="666666"/>
                <w:sz w:val="20"/>
                <w:szCs w:val="20"/>
                <w:lang w:eastAsia="tr-TR"/>
              </w:rPr>
            </w:pPr>
            <w:r w:rsidRPr="006C4B0B">
              <w:rPr>
                <w:rFonts w:ascii="Helvetica" w:eastAsia="Times New Roman" w:hAnsi="Helvetica" w:cs="Helvetica"/>
                <w:noProof w:val="0"/>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14:paraId="5001B349" w14:textId="77777777" w:rsidR="006C4B0B" w:rsidRPr="006C4B0B" w:rsidRDefault="006C4B0B" w:rsidP="006C4B0B">
            <w:pPr>
              <w:spacing w:after="0" w:line="240" w:lineRule="atLeast"/>
              <w:jc w:val="both"/>
              <w:rPr>
                <w:rFonts w:ascii="Helvetica" w:eastAsia="Times New Roman" w:hAnsi="Helvetica" w:cs="Helvetica"/>
                <w:noProof w:val="0"/>
                <w:color w:val="666666"/>
                <w:sz w:val="20"/>
                <w:szCs w:val="20"/>
                <w:lang w:eastAsia="tr-TR"/>
              </w:rPr>
            </w:pPr>
            <w:r w:rsidRPr="006C4B0B">
              <w:rPr>
                <w:rFonts w:ascii="Helvetica" w:eastAsia="Times New Roman" w:hAnsi="Helvetica" w:cs="Helvetica"/>
                <w:noProof w:val="0"/>
                <w:color w:val="666666"/>
                <w:sz w:val="20"/>
                <w:szCs w:val="20"/>
                <w:lang w:eastAsia="tr-TR"/>
              </w:rPr>
              <w:t>https://ekap.kik.gov.tr/EKAP/</w:t>
            </w:r>
          </w:p>
        </w:tc>
      </w:tr>
    </w:tbl>
    <w:p w14:paraId="18743C67" w14:textId="77777777" w:rsidR="006C4B0B" w:rsidRPr="006C4B0B" w:rsidRDefault="006C4B0B" w:rsidP="006C4B0B">
      <w:pPr>
        <w:spacing w:after="0" w:line="240" w:lineRule="auto"/>
        <w:jc w:val="both"/>
        <w:rPr>
          <w:rFonts w:ascii="Times New Roman" w:eastAsia="Times New Roman" w:hAnsi="Times New Roman" w:cs="Times New Roman"/>
          <w:noProof w:val="0"/>
          <w:sz w:val="24"/>
          <w:szCs w:val="24"/>
          <w:lang w:eastAsia="tr-TR"/>
        </w:rPr>
      </w:pPr>
      <w:r w:rsidRPr="006C4B0B">
        <w:rPr>
          <w:rFonts w:ascii="Helvetica" w:eastAsia="Times New Roman" w:hAnsi="Helvetica" w:cs="Helvetica"/>
          <w:noProof w:val="0"/>
          <w:color w:val="666666"/>
          <w:sz w:val="20"/>
          <w:szCs w:val="20"/>
          <w:lang w:eastAsia="tr-TR"/>
        </w:rPr>
        <w:br/>
      </w:r>
      <w:r w:rsidRPr="006C4B0B">
        <w:rPr>
          <w:rFonts w:ascii="Helvetica" w:eastAsia="Times New Roman" w:hAnsi="Helvetica" w:cs="Helvetica"/>
          <w:b/>
          <w:bCs/>
          <w:noProof w:val="0"/>
          <w:color w:val="B04935"/>
          <w:sz w:val="20"/>
          <w:szCs w:val="20"/>
          <w:shd w:val="clear" w:color="auto" w:fill="F5F5F5"/>
          <w:lang w:eastAsia="tr-TR"/>
        </w:rPr>
        <w:t>2-İhale konusu yapım işinin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5"/>
        <w:gridCol w:w="6170"/>
      </w:tblGrid>
      <w:tr w:rsidR="006C4B0B" w:rsidRPr="006C4B0B" w14:paraId="1EB59F12" w14:textId="77777777" w:rsidTr="006C4B0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3E3DE959" w14:textId="77777777" w:rsidR="006C4B0B" w:rsidRPr="006C4B0B" w:rsidRDefault="006C4B0B" w:rsidP="006C4B0B">
            <w:pPr>
              <w:spacing w:after="0" w:line="240" w:lineRule="atLeast"/>
              <w:jc w:val="both"/>
              <w:rPr>
                <w:rFonts w:ascii="Helvetica" w:eastAsia="Times New Roman" w:hAnsi="Helvetica" w:cs="Helvetica"/>
                <w:noProof w:val="0"/>
                <w:color w:val="666666"/>
                <w:sz w:val="20"/>
                <w:szCs w:val="20"/>
                <w:lang w:eastAsia="tr-TR"/>
              </w:rPr>
            </w:pPr>
            <w:r w:rsidRPr="006C4B0B">
              <w:rPr>
                <w:rFonts w:ascii="Helvetica" w:eastAsia="Times New Roman" w:hAnsi="Helvetica" w:cs="Helvetica"/>
                <w:b/>
                <w:bCs/>
                <w:noProof w:val="0"/>
                <w:color w:val="666666"/>
                <w:sz w:val="20"/>
                <w:szCs w:val="20"/>
                <w:lang w:eastAsia="tr-TR"/>
              </w:rPr>
              <w:t>a)</w:t>
            </w:r>
            <w:r w:rsidRPr="006C4B0B">
              <w:rPr>
                <w:rFonts w:ascii="Helvetica" w:eastAsia="Times New Roman" w:hAnsi="Helvetica" w:cs="Helvetica"/>
                <w:noProof w:val="0"/>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682DE26E" w14:textId="77777777" w:rsidR="006C4B0B" w:rsidRPr="006C4B0B" w:rsidRDefault="006C4B0B" w:rsidP="006C4B0B">
            <w:pPr>
              <w:spacing w:after="0" w:line="240" w:lineRule="atLeast"/>
              <w:jc w:val="both"/>
              <w:rPr>
                <w:rFonts w:ascii="Helvetica" w:eastAsia="Times New Roman" w:hAnsi="Helvetica" w:cs="Helvetica"/>
                <w:noProof w:val="0"/>
                <w:color w:val="666666"/>
                <w:sz w:val="20"/>
                <w:szCs w:val="20"/>
                <w:lang w:eastAsia="tr-TR"/>
              </w:rPr>
            </w:pPr>
            <w:r w:rsidRPr="006C4B0B">
              <w:rPr>
                <w:rFonts w:ascii="Helvetica" w:eastAsia="Times New Roman" w:hAnsi="Helvetica" w:cs="Helvetica"/>
                <w:noProof w:val="0"/>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435493C4" w14:textId="77777777" w:rsidR="006C4B0B" w:rsidRPr="006C4B0B" w:rsidRDefault="006C4B0B" w:rsidP="006C4B0B">
            <w:pPr>
              <w:spacing w:after="0" w:line="240" w:lineRule="atLeast"/>
              <w:jc w:val="both"/>
              <w:rPr>
                <w:rFonts w:ascii="Helvetica" w:eastAsia="Times New Roman" w:hAnsi="Helvetica" w:cs="Helvetica"/>
                <w:noProof w:val="0"/>
                <w:color w:val="666666"/>
                <w:sz w:val="20"/>
                <w:szCs w:val="20"/>
                <w:lang w:eastAsia="tr-TR"/>
              </w:rPr>
            </w:pPr>
            <w:r w:rsidRPr="006C4B0B">
              <w:rPr>
                <w:rFonts w:ascii="Helvetica" w:eastAsia="Times New Roman" w:hAnsi="Helvetica" w:cs="Helvetica"/>
                <w:b/>
                <w:bCs/>
                <w:noProof w:val="0"/>
                <w:color w:val="0062A8"/>
                <w:sz w:val="20"/>
                <w:szCs w:val="20"/>
                <w:lang w:eastAsia="tr-TR"/>
              </w:rPr>
              <w:t>ORDU GİRESUN HV LİM PAT SAHA ONARIMI VE APRON GENİŞLETİLMESİ</w:t>
            </w:r>
          </w:p>
        </w:tc>
      </w:tr>
      <w:tr w:rsidR="006C4B0B" w:rsidRPr="006C4B0B" w14:paraId="7EB574E1" w14:textId="77777777" w:rsidTr="006C4B0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38A4395A" w14:textId="77777777" w:rsidR="006C4B0B" w:rsidRPr="006C4B0B" w:rsidRDefault="006C4B0B" w:rsidP="006C4B0B">
            <w:pPr>
              <w:spacing w:after="0" w:line="240" w:lineRule="atLeast"/>
              <w:jc w:val="both"/>
              <w:rPr>
                <w:rFonts w:ascii="Helvetica" w:eastAsia="Times New Roman" w:hAnsi="Helvetica" w:cs="Helvetica"/>
                <w:noProof w:val="0"/>
                <w:color w:val="666666"/>
                <w:sz w:val="20"/>
                <w:szCs w:val="20"/>
                <w:lang w:eastAsia="tr-TR"/>
              </w:rPr>
            </w:pPr>
            <w:r w:rsidRPr="006C4B0B">
              <w:rPr>
                <w:rFonts w:ascii="Helvetica" w:eastAsia="Times New Roman" w:hAnsi="Helvetica" w:cs="Helvetica"/>
                <w:b/>
                <w:bCs/>
                <w:noProof w:val="0"/>
                <w:color w:val="666666"/>
                <w:sz w:val="20"/>
                <w:szCs w:val="20"/>
                <w:lang w:eastAsia="tr-TR"/>
              </w:rPr>
              <w:t>b)</w:t>
            </w:r>
            <w:r w:rsidRPr="006C4B0B">
              <w:rPr>
                <w:rFonts w:ascii="Helvetica" w:eastAsia="Times New Roman" w:hAnsi="Helvetica" w:cs="Helvetica"/>
                <w:noProof w:val="0"/>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0F38F3EF" w14:textId="77777777" w:rsidR="006C4B0B" w:rsidRPr="006C4B0B" w:rsidRDefault="006C4B0B" w:rsidP="006C4B0B">
            <w:pPr>
              <w:spacing w:after="0" w:line="240" w:lineRule="atLeast"/>
              <w:jc w:val="both"/>
              <w:rPr>
                <w:rFonts w:ascii="Helvetica" w:eastAsia="Times New Roman" w:hAnsi="Helvetica" w:cs="Helvetica"/>
                <w:noProof w:val="0"/>
                <w:color w:val="666666"/>
                <w:sz w:val="20"/>
                <w:szCs w:val="20"/>
                <w:lang w:eastAsia="tr-TR"/>
              </w:rPr>
            </w:pPr>
            <w:r w:rsidRPr="006C4B0B">
              <w:rPr>
                <w:rFonts w:ascii="Helvetica" w:eastAsia="Times New Roman" w:hAnsi="Helvetica" w:cs="Helvetica"/>
                <w:noProof w:val="0"/>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68F690F4" w14:textId="38F715D5" w:rsidR="006C4B0B" w:rsidRDefault="006C4B0B" w:rsidP="006C4B0B">
            <w:pPr>
              <w:spacing w:after="0" w:line="240" w:lineRule="atLeast"/>
              <w:jc w:val="both"/>
              <w:rPr>
                <w:rFonts w:ascii="Helvetica" w:eastAsia="Times New Roman" w:hAnsi="Helvetica" w:cs="Helvetica"/>
                <w:b/>
                <w:bCs/>
                <w:noProof w:val="0"/>
                <w:color w:val="0062A8"/>
                <w:sz w:val="20"/>
                <w:szCs w:val="20"/>
                <w:lang w:eastAsia="tr-TR"/>
              </w:rPr>
            </w:pPr>
            <w:r w:rsidRPr="006C4B0B">
              <w:rPr>
                <w:rFonts w:ascii="Helvetica" w:eastAsia="Times New Roman" w:hAnsi="Helvetica" w:cs="Helvetica"/>
                <w:b/>
                <w:bCs/>
                <w:noProof w:val="0"/>
                <w:color w:val="0062A8"/>
                <w:sz w:val="20"/>
                <w:szCs w:val="20"/>
                <w:lang w:eastAsia="tr-TR"/>
              </w:rPr>
              <w:t xml:space="preserve">1 Adet- (Projeleri ve diğer teknik dokümanlarında belirtili miktarlarda asfalt ve beton kaplama PAT sahaları imalatları ile bunlara ait elektrik imalatları) Ordu Giresun Hv. Lim. PAT Saha Onarımı ve Apron Genişletilmesi </w:t>
            </w:r>
            <w:r>
              <w:rPr>
                <w:rFonts w:ascii="Helvetica" w:eastAsia="Times New Roman" w:hAnsi="Helvetica" w:cs="Helvetica"/>
                <w:b/>
                <w:bCs/>
                <w:noProof w:val="0"/>
                <w:color w:val="0062A8"/>
                <w:sz w:val="20"/>
                <w:szCs w:val="20"/>
                <w:lang w:eastAsia="tr-TR"/>
              </w:rPr>
              <w:t>–</w:t>
            </w:r>
            <w:r w:rsidRPr="006C4B0B">
              <w:rPr>
                <w:rFonts w:ascii="Helvetica" w:eastAsia="Times New Roman" w:hAnsi="Helvetica" w:cs="Helvetica"/>
                <w:b/>
                <w:bCs/>
                <w:noProof w:val="0"/>
                <w:color w:val="0062A8"/>
                <w:sz w:val="20"/>
                <w:szCs w:val="20"/>
                <w:lang w:eastAsia="tr-TR"/>
              </w:rPr>
              <w:t xml:space="preserve"> Yapım</w:t>
            </w:r>
          </w:p>
          <w:p w14:paraId="16F2E12F" w14:textId="6CC55263" w:rsidR="006C4B0B" w:rsidRPr="006C4B0B" w:rsidRDefault="006C4B0B" w:rsidP="006C4B0B">
            <w:pPr>
              <w:spacing w:after="0" w:line="240" w:lineRule="atLeast"/>
              <w:jc w:val="both"/>
              <w:rPr>
                <w:rFonts w:ascii="Helvetica" w:eastAsia="Times New Roman" w:hAnsi="Helvetica" w:cs="Helvetica"/>
                <w:noProof w:val="0"/>
                <w:color w:val="666666"/>
                <w:sz w:val="20"/>
                <w:szCs w:val="20"/>
                <w:lang w:eastAsia="tr-TR"/>
              </w:rPr>
            </w:pPr>
            <w:r w:rsidRPr="006C4B0B">
              <w:rPr>
                <w:rFonts w:ascii="Helvetica" w:eastAsia="Times New Roman" w:hAnsi="Helvetica" w:cs="Helvetica"/>
                <w:b/>
                <w:bCs/>
                <w:noProof w:val="0"/>
                <w:color w:val="0062A8"/>
                <w:sz w:val="20"/>
                <w:szCs w:val="20"/>
                <w:lang w:eastAsia="tr-TR"/>
              </w:rPr>
              <w:t>Ayrıntılı bilgiye EKAP’ta yer alan ihale dokümanı içinde bulunan idari şartnameden ulaşılabilir.</w:t>
            </w:r>
          </w:p>
        </w:tc>
      </w:tr>
      <w:tr w:rsidR="006C4B0B" w:rsidRPr="006C4B0B" w14:paraId="27AF71DD" w14:textId="77777777" w:rsidTr="006C4B0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1251CD68" w14:textId="77777777" w:rsidR="006C4B0B" w:rsidRPr="006C4B0B" w:rsidRDefault="006C4B0B" w:rsidP="006C4B0B">
            <w:pPr>
              <w:spacing w:after="0" w:line="240" w:lineRule="atLeast"/>
              <w:jc w:val="both"/>
              <w:rPr>
                <w:rFonts w:ascii="Helvetica" w:eastAsia="Times New Roman" w:hAnsi="Helvetica" w:cs="Helvetica"/>
                <w:noProof w:val="0"/>
                <w:color w:val="666666"/>
                <w:sz w:val="20"/>
                <w:szCs w:val="20"/>
                <w:lang w:eastAsia="tr-TR"/>
              </w:rPr>
            </w:pPr>
            <w:r w:rsidRPr="006C4B0B">
              <w:rPr>
                <w:rFonts w:ascii="Helvetica" w:eastAsia="Times New Roman" w:hAnsi="Helvetica" w:cs="Helvetica"/>
                <w:b/>
                <w:bCs/>
                <w:noProof w:val="0"/>
                <w:color w:val="666666"/>
                <w:sz w:val="20"/>
                <w:szCs w:val="20"/>
                <w:lang w:eastAsia="tr-TR"/>
              </w:rPr>
              <w:t>c)</w:t>
            </w:r>
            <w:r w:rsidRPr="006C4B0B">
              <w:rPr>
                <w:rFonts w:ascii="Helvetica" w:eastAsia="Times New Roman" w:hAnsi="Helvetica" w:cs="Helvetica"/>
                <w:noProof w:val="0"/>
                <w:color w:val="666666"/>
                <w:sz w:val="20"/>
                <w:szCs w:val="20"/>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6741D762" w14:textId="77777777" w:rsidR="006C4B0B" w:rsidRPr="006C4B0B" w:rsidRDefault="006C4B0B" w:rsidP="006C4B0B">
            <w:pPr>
              <w:spacing w:after="0" w:line="240" w:lineRule="atLeast"/>
              <w:jc w:val="both"/>
              <w:rPr>
                <w:rFonts w:ascii="Helvetica" w:eastAsia="Times New Roman" w:hAnsi="Helvetica" w:cs="Helvetica"/>
                <w:noProof w:val="0"/>
                <w:color w:val="666666"/>
                <w:sz w:val="20"/>
                <w:szCs w:val="20"/>
                <w:lang w:eastAsia="tr-TR"/>
              </w:rPr>
            </w:pPr>
            <w:r w:rsidRPr="006C4B0B">
              <w:rPr>
                <w:rFonts w:ascii="Helvetica" w:eastAsia="Times New Roman" w:hAnsi="Helvetica" w:cs="Helvetica"/>
                <w:noProof w:val="0"/>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63F0CB2D" w14:textId="77777777" w:rsidR="006C4B0B" w:rsidRPr="006C4B0B" w:rsidRDefault="006C4B0B" w:rsidP="006C4B0B">
            <w:pPr>
              <w:spacing w:after="0" w:line="240" w:lineRule="atLeast"/>
              <w:jc w:val="both"/>
              <w:rPr>
                <w:rFonts w:ascii="Helvetica" w:eastAsia="Times New Roman" w:hAnsi="Helvetica" w:cs="Helvetica"/>
                <w:noProof w:val="0"/>
                <w:color w:val="666666"/>
                <w:sz w:val="20"/>
                <w:szCs w:val="20"/>
                <w:lang w:eastAsia="tr-TR"/>
              </w:rPr>
            </w:pPr>
            <w:r w:rsidRPr="006C4B0B">
              <w:rPr>
                <w:rFonts w:ascii="Helvetica" w:eastAsia="Times New Roman" w:hAnsi="Helvetica" w:cs="Helvetica"/>
                <w:b/>
                <w:bCs/>
                <w:noProof w:val="0"/>
                <w:color w:val="0062A8"/>
                <w:sz w:val="20"/>
                <w:szCs w:val="20"/>
                <w:lang w:eastAsia="tr-TR"/>
              </w:rPr>
              <w:t>Ordu Giresun Havalimanı Müdürlüğü/ORDU-GİRESUN</w:t>
            </w:r>
          </w:p>
        </w:tc>
      </w:tr>
      <w:tr w:rsidR="006C4B0B" w:rsidRPr="006C4B0B" w14:paraId="483A4C3F" w14:textId="77777777" w:rsidTr="006C4B0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10AFF013" w14:textId="77777777" w:rsidR="006C4B0B" w:rsidRPr="006C4B0B" w:rsidRDefault="006C4B0B" w:rsidP="006C4B0B">
            <w:pPr>
              <w:spacing w:after="0" w:line="240" w:lineRule="atLeast"/>
              <w:jc w:val="both"/>
              <w:rPr>
                <w:rFonts w:ascii="Helvetica" w:eastAsia="Times New Roman" w:hAnsi="Helvetica" w:cs="Helvetica"/>
                <w:noProof w:val="0"/>
                <w:color w:val="666666"/>
                <w:sz w:val="20"/>
                <w:szCs w:val="20"/>
                <w:lang w:eastAsia="tr-TR"/>
              </w:rPr>
            </w:pPr>
            <w:r w:rsidRPr="006C4B0B">
              <w:rPr>
                <w:rFonts w:ascii="Helvetica" w:eastAsia="Times New Roman" w:hAnsi="Helvetica" w:cs="Helvetica"/>
                <w:b/>
                <w:bCs/>
                <w:noProof w:val="0"/>
                <w:color w:val="666666"/>
                <w:sz w:val="20"/>
                <w:szCs w:val="20"/>
                <w:lang w:eastAsia="tr-TR"/>
              </w:rPr>
              <w:t>ç)</w:t>
            </w:r>
            <w:r w:rsidRPr="006C4B0B">
              <w:rPr>
                <w:rFonts w:ascii="Helvetica" w:eastAsia="Times New Roman" w:hAnsi="Helvetica" w:cs="Helvetica"/>
                <w:noProof w:val="0"/>
                <w:color w:val="666666"/>
                <w:sz w:val="20"/>
                <w:szCs w:val="20"/>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4899B2A3" w14:textId="77777777" w:rsidR="006C4B0B" w:rsidRPr="006C4B0B" w:rsidRDefault="006C4B0B" w:rsidP="006C4B0B">
            <w:pPr>
              <w:spacing w:after="0" w:line="240" w:lineRule="atLeast"/>
              <w:jc w:val="both"/>
              <w:rPr>
                <w:rFonts w:ascii="Helvetica" w:eastAsia="Times New Roman" w:hAnsi="Helvetica" w:cs="Helvetica"/>
                <w:noProof w:val="0"/>
                <w:color w:val="666666"/>
                <w:sz w:val="20"/>
                <w:szCs w:val="20"/>
                <w:lang w:eastAsia="tr-TR"/>
              </w:rPr>
            </w:pPr>
            <w:r w:rsidRPr="006C4B0B">
              <w:rPr>
                <w:rFonts w:ascii="Helvetica" w:eastAsia="Times New Roman" w:hAnsi="Helvetica" w:cs="Helvetica"/>
                <w:noProof w:val="0"/>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4B66F7B9" w14:textId="77777777" w:rsidR="006C4B0B" w:rsidRPr="006C4B0B" w:rsidRDefault="006C4B0B" w:rsidP="006C4B0B">
            <w:pPr>
              <w:spacing w:after="0" w:line="240" w:lineRule="atLeast"/>
              <w:jc w:val="both"/>
              <w:rPr>
                <w:rFonts w:ascii="Helvetica" w:eastAsia="Times New Roman" w:hAnsi="Helvetica" w:cs="Helvetica"/>
                <w:noProof w:val="0"/>
                <w:color w:val="666666"/>
                <w:sz w:val="20"/>
                <w:szCs w:val="20"/>
                <w:lang w:eastAsia="tr-TR"/>
              </w:rPr>
            </w:pPr>
            <w:r w:rsidRPr="006C4B0B">
              <w:rPr>
                <w:rFonts w:ascii="Helvetica" w:eastAsia="Times New Roman" w:hAnsi="Helvetica" w:cs="Helvetica"/>
                <w:noProof w:val="0"/>
                <w:color w:val="666666"/>
                <w:sz w:val="20"/>
                <w:szCs w:val="20"/>
                <w:lang w:eastAsia="tr-TR"/>
              </w:rPr>
              <w:t>Yer tesliminden itibaren </w:t>
            </w:r>
            <w:r w:rsidRPr="006C4B0B">
              <w:rPr>
                <w:rFonts w:ascii="Helvetica" w:eastAsia="Times New Roman" w:hAnsi="Helvetica" w:cs="Helvetica"/>
                <w:b/>
                <w:bCs/>
                <w:noProof w:val="0"/>
                <w:color w:val="0062A8"/>
                <w:sz w:val="20"/>
                <w:szCs w:val="20"/>
                <w:lang w:eastAsia="tr-TR"/>
              </w:rPr>
              <w:t>450 (DörtYüzElli) takvim günüdür</w:t>
            </w:r>
            <w:r w:rsidRPr="006C4B0B">
              <w:rPr>
                <w:rFonts w:ascii="Helvetica" w:eastAsia="Times New Roman" w:hAnsi="Helvetica" w:cs="Helvetica"/>
                <w:noProof w:val="0"/>
                <w:color w:val="666666"/>
                <w:sz w:val="20"/>
                <w:szCs w:val="20"/>
                <w:lang w:eastAsia="tr-TR"/>
              </w:rPr>
              <w:t>.</w:t>
            </w:r>
          </w:p>
        </w:tc>
      </w:tr>
      <w:tr w:rsidR="006C4B0B" w:rsidRPr="006C4B0B" w14:paraId="55C38982" w14:textId="77777777" w:rsidTr="006C4B0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7F8BF722" w14:textId="77777777" w:rsidR="006C4B0B" w:rsidRPr="006C4B0B" w:rsidRDefault="006C4B0B" w:rsidP="006C4B0B">
            <w:pPr>
              <w:spacing w:after="0" w:line="240" w:lineRule="atLeast"/>
              <w:jc w:val="both"/>
              <w:rPr>
                <w:rFonts w:ascii="Helvetica" w:eastAsia="Times New Roman" w:hAnsi="Helvetica" w:cs="Helvetica"/>
                <w:noProof w:val="0"/>
                <w:color w:val="666666"/>
                <w:sz w:val="20"/>
                <w:szCs w:val="20"/>
                <w:lang w:eastAsia="tr-TR"/>
              </w:rPr>
            </w:pPr>
            <w:r w:rsidRPr="006C4B0B">
              <w:rPr>
                <w:rFonts w:ascii="Helvetica" w:eastAsia="Times New Roman" w:hAnsi="Helvetica" w:cs="Helvetica"/>
                <w:b/>
                <w:bCs/>
                <w:noProof w:val="0"/>
                <w:color w:val="666666"/>
                <w:sz w:val="20"/>
                <w:szCs w:val="20"/>
                <w:lang w:eastAsia="tr-TR"/>
              </w:rPr>
              <w:t>d)</w:t>
            </w:r>
            <w:r w:rsidRPr="006C4B0B">
              <w:rPr>
                <w:rFonts w:ascii="Helvetica" w:eastAsia="Times New Roman" w:hAnsi="Helvetica" w:cs="Helvetica"/>
                <w:noProof w:val="0"/>
                <w:color w:val="666666"/>
                <w:sz w:val="20"/>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3794C2EC" w14:textId="77777777" w:rsidR="006C4B0B" w:rsidRPr="006C4B0B" w:rsidRDefault="006C4B0B" w:rsidP="006C4B0B">
            <w:pPr>
              <w:spacing w:after="0" w:line="240" w:lineRule="atLeast"/>
              <w:jc w:val="both"/>
              <w:rPr>
                <w:rFonts w:ascii="Helvetica" w:eastAsia="Times New Roman" w:hAnsi="Helvetica" w:cs="Helvetica"/>
                <w:noProof w:val="0"/>
                <w:color w:val="666666"/>
                <w:sz w:val="20"/>
                <w:szCs w:val="20"/>
                <w:lang w:eastAsia="tr-TR"/>
              </w:rPr>
            </w:pPr>
            <w:r w:rsidRPr="006C4B0B">
              <w:rPr>
                <w:rFonts w:ascii="Helvetica" w:eastAsia="Times New Roman" w:hAnsi="Helvetica" w:cs="Helvetica"/>
                <w:noProof w:val="0"/>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61069D0B" w14:textId="77777777" w:rsidR="006C4B0B" w:rsidRPr="006C4B0B" w:rsidRDefault="006C4B0B" w:rsidP="006C4B0B">
            <w:pPr>
              <w:spacing w:after="0" w:line="240" w:lineRule="atLeast"/>
              <w:jc w:val="both"/>
              <w:rPr>
                <w:rFonts w:ascii="Helvetica" w:eastAsia="Times New Roman" w:hAnsi="Helvetica" w:cs="Helvetica"/>
                <w:noProof w:val="0"/>
                <w:color w:val="666666"/>
                <w:sz w:val="20"/>
                <w:szCs w:val="20"/>
                <w:lang w:eastAsia="tr-TR"/>
              </w:rPr>
            </w:pPr>
            <w:r w:rsidRPr="006C4B0B">
              <w:rPr>
                <w:rFonts w:ascii="Helvetica" w:eastAsia="Times New Roman" w:hAnsi="Helvetica" w:cs="Helvetica"/>
                <w:b/>
                <w:bCs/>
                <w:noProof w:val="0"/>
                <w:color w:val="0062A8"/>
                <w:sz w:val="20"/>
                <w:szCs w:val="20"/>
                <w:lang w:eastAsia="tr-TR"/>
              </w:rPr>
              <w:t>Sözleşmenin imzalandığı tarihten itibaren 15 gün içinde</w:t>
            </w:r>
            <w:r w:rsidRPr="006C4B0B">
              <w:rPr>
                <w:rFonts w:ascii="Helvetica" w:eastAsia="Times New Roman" w:hAnsi="Helvetica" w:cs="Helvetica"/>
                <w:b/>
                <w:bCs/>
                <w:noProof w:val="0"/>
                <w:color w:val="0062A8"/>
                <w:sz w:val="20"/>
                <w:szCs w:val="20"/>
                <w:lang w:eastAsia="tr-TR"/>
              </w:rPr>
              <w:br/>
              <w:t>yer teslimi yapılarak işe başlanacaktır.</w:t>
            </w:r>
          </w:p>
        </w:tc>
      </w:tr>
    </w:tbl>
    <w:p w14:paraId="497F2A40" w14:textId="77777777" w:rsidR="006C4B0B" w:rsidRPr="006C4B0B" w:rsidRDefault="006C4B0B" w:rsidP="006C4B0B">
      <w:pPr>
        <w:spacing w:after="0" w:line="240" w:lineRule="auto"/>
        <w:jc w:val="both"/>
        <w:rPr>
          <w:rFonts w:ascii="Times New Roman" w:eastAsia="Times New Roman" w:hAnsi="Times New Roman" w:cs="Times New Roman"/>
          <w:noProof w:val="0"/>
          <w:sz w:val="24"/>
          <w:szCs w:val="24"/>
          <w:lang w:eastAsia="tr-TR"/>
        </w:rPr>
      </w:pPr>
      <w:r w:rsidRPr="006C4B0B">
        <w:rPr>
          <w:rFonts w:ascii="Helvetica" w:eastAsia="Times New Roman" w:hAnsi="Helvetica" w:cs="Helvetica"/>
          <w:noProof w:val="0"/>
          <w:color w:val="666666"/>
          <w:sz w:val="20"/>
          <w:szCs w:val="20"/>
          <w:lang w:eastAsia="tr-TR"/>
        </w:rPr>
        <w:br/>
      </w:r>
      <w:r w:rsidRPr="006C4B0B">
        <w:rPr>
          <w:rFonts w:ascii="Helvetica" w:eastAsia="Times New Roman" w:hAnsi="Helvetica" w:cs="Helvetica"/>
          <w:b/>
          <w:bCs/>
          <w:noProof w:val="0"/>
          <w:color w:val="B04935"/>
          <w:sz w:val="20"/>
          <w:szCs w:val="20"/>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726"/>
        <w:gridCol w:w="125"/>
        <w:gridCol w:w="3789"/>
      </w:tblGrid>
      <w:tr w:rsidR="006C4B0B" w:rsidRPr="006C4B0B" w14:paraId="3EEB2548" w14:textId="77777777" w:rsidTr="006C4B0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2E84B3EA" w14:textId="77777777" w:rsidR="006C4B0B" w:rsidRPr="006C4B0B" w:rsidRDefault="006C4B0B" w:rsidP="006C4B0B">
            <w:pPr>
              <w:spacing w:after="0" w:line="240" w:lineRule="atLeast"/>
              <w:jc w:val="both"/>
              <w:rPr>
                <w:rFonts w:ascii="Helvetica" w:eastAsia="Times New Roman" w:hAnsi="Helvetica" w:cs="Helvetica"/>
                <w:noProof w:val="0"/>
                <w:color w:val="666666"/>
                <w:sz w:val="20"/>
                <w:szCs w:val="20"/>
                <w:lang w:eastAsia="tr-TR"/>
              </w:rPr>
            </w:pPr>
            <w:r w:rsidRPr="006C4B0B">
              <w:rPr>
                <w:rFonts w:ascii="Helvetica" w:eastAsia="Times New Roman" w:hAnsi="Helvetica" w:cs="Helvetica"/>
                <w:b/>
                <w:bCs/>
                <w:noProof w:val="0"/>
                <w:color w:val="666666"/>
                <w:sz w:val="20"/>
                <w:szCs w:val="20"/>
                <w:lang w:eastAsia="tr-TR"/>
              </w:rPr>
              <w:t>a)</w:t>
            </w:r>
            <w:r w:rsidRPr="006C4B0B">
              <w:rPr>
                <w:rFonts w:ascii="Helvetica" w:eastAsia="Times New Roman" w:hAnsi="Helvetica" w:cs="Helvetica"/>
                <w:noProof w:val="0"/>
                <w:color w:val="666666"/>
                <w:sz w:val="20"/>
                <w:szCs w:val="20"/>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33F6E99B" w14:textId="77777777" w:rsidR="006C4B0B" w:rsidRPr="006C4B0B" w:rsidRDefault="006C4B0B" w:rsidP="006C4B0B">
            <w:pPr>
              <w:spacing w:after="0" w:line="240" w:lineRule="atLeast"/>
              <w:jc w:val="both"/>
              <w:rPr>
                <w:rFonts w:ascii="Helvetica" w:eastAsia="Times New Roman" w:hAnsi="Helvetica" w:cs="Helvetica"/>
                <w:noProof w:val="0"/>
                <w:color w:val="666666"/>
                <w:sz w:val="20"/>
                <w:szCs w:val="20"/>
                <w:lang w:eastAsia="tr-TR"/>
              </w:rPr>
            </w:pPr>
            <w:r w:rsidRPr="006C4B0B">
              <w:rPr>
                <w:rFonts w:ascii="Helvetica" w:eastAsia="Times New Roman" w:hAnsi="Helvetica" w:cs="Helvetica"/>
                <w:noProof w:val="0"/>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14:paraId="226CB1BB" w14:textId="77777777" w:rsidR="006C4B0B" w:rsidRPr="006C4B0B" w:rsidRDefault="006C4B0B" w:rsidP="006C4B0B">
            <w:pPr>
              <w:spacing w:after="0" w:line="240" w:lineRule="atLeast"/>
              <w:jc w:val="both"/>
              <w:rPr>
                <w:rFonts w:ascii="Helvetica" w:eastAsia="Times New Roman" w:hAnsi="Helvetica" w:cs="Helvetica"/>
                <w:noProof w:val="0"/>
                <w:color w:val="666666"/>
                <w:sz w:val="20"/>
                <w:szCs w:val="20"/>
                <w:lang w:eastAsia="tr-TR"/>
              </w:rPr>
            </w:pPr>
            <w:r w:rsidRPr="006C4B0B">
              <w:rPr>
                <w:rFonts w:ascii="Helvetica" w:eastAsia="Times New Roman" w:hAnsi="Helvetica" w:cs="Helvetica"/>
                <w:b/>
                <w:bCs/>
                <w:noProof w:val="0"/>
                <w:color w:val="0062A8"/>
                <w:sz w:val="20"/>
                <w:szCs w:val="20"/>
                <w:lang w:eastAsia="tr-TR"/>
              </w:rPr>
              <w:t>19.04.2023 - 11:00</w:t>
            </w:r>
          </w:p>
        </w:tc>
      </w:tr>
      <w:tr w:rsidR="006C4B0B" w:rsidRPr="006C4B0B" w14:paraId="12436573" w14:textId="77777777" w:rsidTr="006C4B0B">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14:paraId="5E020688" w14:textId="77777777" w:rsidR="006C4B0B" w:rsidRPr="006C4B0B" w:rsidRDefault="006C4B0B" w:rsidP="006C4B0B">
            <w:pPr>
              <w:spacing w:after="0" w:line="240" w:lineRule="atLeast"/>
              <w:jc w:val="both"/>
              <w:rPr>
                <w:rFonts w:ascii="Helvetica" w:eastAsia="Times New Roman" w:hAnsi="Helvetica" w:cs="Helvetica"/>
                <w:noProof w:val="0"/>
                <w:color w:val="666666"/>
                <w:sz w:val="20"/>
                <w:szCs w:val="20"/>
                <w:lang w:eastAsia="tr-TR"/>
              </w:rPr>
            </w:pPr>
            <w:r w:rsidRPr="006C4B0B">
              <w:rPr>
                <w:rFonts w:ascii="Helvetica" w:eastAsia="Times New Roman" w:hAnsi="Helvetica" w:cs="Helvetica"/>
                <w:b/>
                <w:bCs/>
                <w:noProof w:val="0"/>
                <w:color w:val="666666"/>
                <w:sz w:val="20"/>
                <w:szCs w:val="20"/>
                <w:lang w:eastAsia="tr-TR"/>
              </w:rPr>
              <w:t>b)</w:t>
            </w:r>
            <w:r w:rsidRPr="006C4B0B">
              <w:rPr>
                <w:rFonts w:ascii="Helvetica" w:eastAsia="Times New Roman" w:hAnsi="Helvetica" w:cs="Helvetica"/>
                <w:noProof w:val="0"/>
                <w:color w:val="666666"/>
                <w:sz w:val="20"/>
                <w:szCs w:val="20"/>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0EC18546" w14:textId="77777777" w:rsidR="006C4B0B" w:rsidRPr="006C4B0B" w:rsidRDefault="006C4B0B" w:rsidP="006C4B0B">
            <w:pPr>
              <w:spacing w:after="0" w:line="240" w:lineRule="atLeast"/>
              <w:jc w:val="both"/>
              <w:rPr>
                <w:rFonts w:ascii="Helvetica" w:eastAsia="Times New Roman" w:hAnsi="Helvetica" w:cs="Helvetica"/>
                <w:noProof w:val="0"/>
                <w:color w:val="666666"/>
                <w:sz w:val="20"/>
                <w:szCs w:val="20"/>
                <w:lang w:eastAsia="tr-TR"/>
              </w:rPr>
            </w:pPr>
            <w:r w:rsidRPr="006C4B0B">
              <w:rPr>
                <w:rFonts w:ascii="Helvetica" w:eastAsia="Times New Roman" w:hAnsi="Helvetica" w:cs="Helvetica"/>
                <w:noProof w:val="0"/>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14:paraId="31227731" w14:textId="77777777" w:rsidR="006C4B0B" w:rsidRPr="006C4B0B" w:rsidRDefault="006C4B0B" w:rsidP="006C4B0B">
            <w:pPr>
              <w:spacing w:after="0" w:line="240" w:lineRule="atLeast"/>
              <w:jc w:val="both"/>
              <w:rPr>
                <w:rFonts w:ascii="Helvetica" w:eastAsia="Times New Roman" w:hAnsi="Helvetica" w:cs="Helvetica"/>
                <w:noProof w:val="0"/>
                <w:color w:val="666666"/>
                <w:sz w:val="20"/>
                <w:szCs w:val="20"/>
                <w:lang w:eastAsia="tr-TR"/>
              </w:rPr>
            </w:pPr>
            <w:r w:rsidRPr="006C4B0B">
              <w:rPr>
                <w:rFonts w:ascii="Helvetica" w:eastAsia="Times New Roman" w:hAnsi="Helvetica" w:cs="Helvetica"/>
                <w:b/>
                <w:bCs/>
                <w:noProof w:val="0"/>
                <w:color w:val="0062A8"/>
                <w:sz w:val="20"/>
                <w:szCs w:val="20"/>
                <w:lang w:eastAsia="tr-TR"/>
              </w:rPr>
              <w:t>Emniyet Mahallesi Mevlana Bulvarı No:32 06560 Yenimahalle / ANKARA adresinde bulunan DHMİ Genel Müdürlüğü Satın Alma ve İkmal Dairesi Başkanlığı Toplantı Salonu</w:t>
            </w:r>
          </w:p>
        </w:tc>
      </w:tr>
    </w:tbl>
    <w:p w14:paraId="0670C2CF" w14:textId="77777777" w:rsidR="006C4B0B" w:rsidRDefault="006C4B0B" w:rsidP="006C4B0B">
      <w:pPr>
        <w:spacing w:after="0" w:line="240" w:lineRule="auto"/>
        <w:jc w:val="both"/>
        <w:rPr>
          <w:rFonts w:ascii="Helvetica" w:eastAsia="Times New Roman" w:hAnsi="Helvetica" w:cs="Helvetica"/>
          <w:noProof w:val="0"/>
          <w:color w:val="666666"/>
          <w:sz w:val="20"/>
          <w:szCs w:val="20"/>
          <w:lang w:eastAsia="tr-TR"/>
        </w:rPr>
      </w:pPr>
      <w:r w:rsidRPr="006C4B0B">
        <w:rPr>
          <w:rFonts w:ascii="Helvetica" w:eastAsia="Times New Roman" w:hAnsi="Helvetica" w:cs="Helvetica"/>
          <w:noProof w:val="0"/>
          <w:color w:val="666666"/>
          <w:sz w:val="20"/>
          <w:szCs w:val="20"/>
          <w:lang w:eastAsia="tr-TR"/>
        </w:rPr>
        <w:br/>
      </w:r>
      <w:r w:rsidRPr="006C4B0B">
        <w:rPr>
          <w:rFonts w:ascii="Helvetica" w:eastAsia="Times New Roman" w:hAnsi="Helvetica" w:cs="Helvetica"/>
          <w:b/>
          <w:bCs/>
          <w:noProof w:val="0"/>
          <w:color w:val="666666"/>
          <w:sz w:val="20"/>
          <w:szCs w:val="20"/>
          <w:shd w:val="clear" w:color="auto" w:fill="F5F5F5"/>
          <w:lang w:eastAsia="tr-TR"/>
        </w:rPr>
        <w:t>4. İhaleye katılabilme şartları ve istenilen belgeler ile yeterlik değerlendirmesinde uygulanacak kriterler:</w:t>
      </w:r>
      <w:r w:rsidRPr="006C4B0B">
        <w:rPr>
          <w:rFonts w:ascii="Helvetica" w:eastAsia="Times New Roman" w:hAnsi="Helvetica" w:cs="Helvetica"/>
          <w:noProof w:val="0"/>
          <w:color w:val="666666"/>
          <w:sz w:val="20"/>
          <w:szCs w:val="20"/>
          <w:lang w:eastAsia="tr-TR"/>
        </w:rPr>
        <w:br/>
      </w:r>
      <w:r w:rsidRPr="006C4B0B">
        <w:rPr>
          <w:rFonts w:ascii="Helvetica" w:eastAsia="Times New Roman" w:hAnsi="Helvetica" w:cs="Helvetica"/>
          <w:b/>
          <w:bCs/>
          <w:noProof w:val="0"/>
          <w:color w:val="666666"/>
          <w:sz w:val="20"/>
          <w:szCs w:val="20"/>
          <w:shd w:val="clear" w:color="auto" w:fill="F5F5F5"/>
          <w:lang w:eastAsia="tr-TR"/>
        </w:rPr>
        <w:t>4.1.</w:t>
      </w:r>
      <w:r w:rsidRPr="006C4B0B">
        <w:rPr>
          <w:rFonts w:ascii="Helvetica" w:eastAsia="Times New Roman" w:hAnsi="Helvetica" w:cs="Helvetica"/>
          <w:noProof w:val="0"/>
          <w:color w:val="666666"/>
          <w:sz w:val="20"/>
          <w:szCs w:val="20"/>
          <w:shd w:val="clear" w:color="auto" w:fill="F5F5F5"/>
          <w:lang w:eastAsia="tr-TR"/>
        </w:rPr>
        <w:t> İsteklilerin ihaleye katılabilmeleri için aşağıda sayılan belgeler ve yeterlik kriterleri ile fiyat dışı unsurlara ilişkin bilgileri e-teklifleri kapsamında beyan etmeleri gerekmektedir.</w:t>
      </w:r>
    </w:p>
    <w:p w14:paraId="08D8F867" w14:textId="77777777" w:rsidR="006C4B0B" w:rsidRDefault="006C4B0B" w:rsidP="006C4B0B">
      <w:pPr>
        <w:spacing w:after="0" w:line="240" w:lineRule="auto"/>
        <w:jc w:val="both"/>
        <w:rPr>
          <w:rFonts w:ascii="Helvetica" w:eastAsia="Times New Roman" w:hAnsi="Helvetica" w:cs="Helvetica"/>
          <w:noProof w:val="0"/>
          <w:color w:val="666666"/>
          <w:sz w:val="20"/>
          <w:szCs w:val="20"/>
          <w:lang w:eastAsia="tr-TR"/>
        </w:rPr>
      </w:pPr>
      <w:r w:rsidRPr="006C4B0B">
        <w:rPr>
          <w:rFonts w:ascii="Helvetica" w:eastAsia="Times New Roman" w:hAnsi="Helvetica" w:cs="Helvetica"/>
          <w:b/>
          <w:bCs/>
          <w:noProof w:val="0"/>
          <w:color w:val="666666"/>
          <w:sz w:val="20"/>
          <w:szCs w:val="20"/>
          <w:shd w:val="clear" w:color="auto" w:fill="F5F5F5"/>
          <w:lang w:eastAsia="tr-TR"/>
        </w:rPr>
        <w:t>4.1.2.</w:t>
      </w:r>
      <w:r w:rsidRPr="006C4B0B">
        <w:rPr>
          <w:rFonts w:ascii="Helvetica" w:eastAsia="Times New Roman" w:hAnsi="Helvetica" w:cs="Helvetica"/>
          <w:noProof w:val="0"/>
          <w:color w:val="666666"/>
          <w:sz w:val="20"/>
          <w:szCs w:val="20"/>
          <w:shd w:val="clear" w:color="auto" w:fill="F5F5F5"/>
          <w:lang w:eastAsia="tr-TR"/>
        </w:rPr>
        <w:t> Teklif vermeye yetkili olduğunu gösteren bilgiler</w:t>
      </w:r>
    </w:p>
    <w:p w14:paraId="339A8211" w14:textId="77777777" w:rsidR="006C4B0B" w:rsidRDefault="006C4B0B" w:rsidP="006C4B0B">
      <w:pPr>
        <w:spacing w:after="0" w:line="240" w:lineRule="auto"/>
        <w:jc w:val="both"/>
        <w:rPr>
          <w:rFonts w:ascii="Helvetica" w:eastAsia="Times New Roman" w:hAnsi="Helvetica" w:cs="Helvetica"/>
          <w:noProof w:val="0"/>
          <w:color w:val="666666"/>
          <w:sz w:val="20"/>
          <w:szCs w:val="20"/>
          <w:lang w:eastAsia="tr-TR"/>
        </w:rPr>
      </w:pPr>
      <w:r w:rsidRPr="006C4B0B">
        <w:rPr>
          <w:rFonts w:ascii="Helvetica" w:eastAsia="Times New Roman" w:hAnsi="Helvetica" w:cs="Helvetica"/>
          <w:b/>
          <w:bCs/>
          <w:noProof w:val="0"/>
          <w:color w:val="666666"/>
          <w:sz w:val="20"/>
          <w:szCs w:val="20"/>
          <w:shd w:val="clear" w:color="auto" w:fill="F5F5F5"/>
          <w:lang w:eastAsia="tr-TR"/>
        </w:rPr>
        <w:t>4.1.2.1.</w:t>
      </w:r>
      <w:r w:rsidRPr="006C4B0B">
        <w:rPr>
          <w:rFonts w:ascii="Helvetica" w:eastAsia="Times New Roman" w:hAnsi="Helvetica" w:cs="Helvetica"/>
          <w:noProof w:val="0"/>
          <w:color w:val="666666"/>
          <w:sz w:val="20"/>
          <w:szCs w:val="20"/>
          <w:shd w:val="clear" w:color="auto" w:fill="F5F5F5"/>
          <w:lang w:eastAsia="tr-TR"/>
        </w:rPr>
        <w:t> Tüzel kişilerde; isteklilerin yönetimindeki görevliler ile ilgisine göre, ortaklar ve ortaklık oranlarına (halka arz edilen hisseler hariç)/üyelerine/kurucularına ilişkin bilgiler idarece EKAP’tan alınır.</w:t>
      </w:r>
    </w:p>
    <w:p w14:paraId="508D46EC" w14:textId="77777777" w:rsidR="006C4B0B" w:rsidRDefault="006C4B0B" w:rsidP="006C4B0B">
      <w:pPr>
        <w:spacing w:after="0" w:line="240" w:lineRule="auto"/>
        <w:jc w:val="both"/>
        <w:rPr>
          <w:rFonts w:ascii="Helvetica" w:eastAsia="Times New Roman" w:hAnsi="Helvetica" w:cs="Helvetica"/>
          <w:noProof w:val="0"/>
          <w:color w:val="666666"/>
          <w:sz w:val="20"/>
          <w:szCs w:val="20"/>
          <w:lang w:eastAsia="tr-TR"/>
        </w:rPr>
      </w:pPr>
      <w:r w:rsidRPr="006C4B0B">
        <w:rPr>
          <w:rFonts w:ascii="Helvetica" w:eastAsia="Times New Roman" w:hAnsi="Helvetica" w:cs="Helvetica"/>
          <w:b/>
          <w:bCs/>
          <w:noProof w:val="0"/>
          <w:color w:val="666666"/>
          <w:sz w:val="20"/>
          <w:szCs w:val="20"/>
          <w:shd w:val="clear" w:color="auto" w:fill="F5F5F5"/>
          <w:lang w:eastAsia="tr-TR"/>
        </w:rPr>
        <w:t>4.1.3.</w:t>
      </w:r>
      <w:r w:rsidRPr="006C4B0B">
        <w:rPr>
          <w:rFonts w:ascii="Helvetica" w:eastAsia="Times New Roman" w:hAnsi="Helvetica" w:cs="Helvetica"/>
          <w:noProof w:val="0"/>
          <w:color w:val="666666"/>
          <w:sz w:val="20"/>
          <w:szCs w:val="20"/>
          <w:shd w:val="clear" w:color="auto" w:fill="F5F5F5"/>
          <w:lang w:eastAsia="tr-TR"/>
        </w:rPr>
        <w:t> Şekli ve içeriği İdari Şartnamede belirlenen teklif mektubu.</w:t>
      </w:r>
    </w:p>
    <w:p w14:paraId="05F5A5C7" w14:textId="77777777" w:rsidR="006C4B0B" w:rsidRDefault="006C4B0B" w:rsidP="006C4B0B">
      <w:pPr>
        <w:spacing w:after="0" w:line="240" w:lineRule="auto"/>
        <w:jc w:val="both"/>
        <w:rPr>
          <w:rFonts w:ascii="Helvetica" w:eastAsia="Times New Roman" w:hAnsi="Helvetica" w:cs="Helvetica"/>
          <w:noProof w:val="0"/>
          <w:color w:val="666666"/>
          <w:sz w:val="20"/>
          <w:szCs w:val="20"/>
          <w:lang w:eastAsia="tr-TR"/>
        </w:rPr>
      </w:pPr>
      <w:r w:rsidRPr="006C4B0B">
        <w:rPr>
          <w:rFonts w:ascii="Helvetica" w:eastAsia="Times New Roman" w:hAnsi="Helvetica" w:cs="Helvetica"/>
          <w:b/>
          <w:bCs/>
          <w:noProof w:val="0"/>
          <w:color w:val="666666"/>
          <w:sz w:val="20"/>
          <w:szCs w:val="20"/>
          <w:shd w:val="clear" w:color="auto" w:fill="F5F5F5"/>
          <w:lang w:eastAsia="tr-TR"/>
        </w:rPr>
        <w:t>4.1.4.</w:t>
      </w:r>
      <w:r w:rsidRPr="006C4B0B">
        <w:rPr>
          <w:rFonts w:ascii="Helvetica" w:eastAsia="Times New Roman" w:hAnsi="Helvetica" w:cs="Helvetica"/>
          <w:noProof w:val="0"/>
          <w:color w:val="666666"/>
          <w:sz w:val="20"/>
          <w:szCs w:val="20"/>
          <w:shd w:val="clear" w:color="auto" w:fill="F5F5F5"/>
          <w:lang w:eastAsia="tr-TR"/>
        </w:rPr>
        <w:t> Şekli ve içeriği İdari Şartnamede belirlenen geçici teminat.</w:t>
      </w:r>
    </w:p>
    <w:p w14:paraId="3E97ADAA" w14:textId="683CF7A7" w:rsidR="006C4B0B" w:rsidRPr="006C4B0B" w:rsidRDefault="006C4B0B" w:rsidP="006C4B0B">
      <w:pPr>
        <w:spacing w:after="0" w:line="240" w:lineRule="auto"/>
        <w:jc w:val="both"/>
        <w:rPr>
          <w:rFonts w:ascii="Times New Roman" w:eastAsia="Times New Roman" w:hAnsi="Times New Roman" w:cs="Times New Roman"/>
          <w:noProof w:val="0"/>
          <w:sz w:val="24"/>
          <w:szCs w:val="24"/>
          <w:lang w:eastAsia="tr-TR"/>
        </w:rPr>
      </w:pPr>
      <w:r w:rsidRPr="006C4B0B">
        <w:rPr>
          <w:rFonts w:ascii="Helvetica" w:eastAsia="Times New Roman" w:hAnsi="Helvetica" w:cs="Helvetica"/>
          <w:b/>
          <w:bCs/>
          <w:noProof w:val="0"/>
          <w:color w:val="666666"/>
          <w:sz w:val="20"/>
          <w:szCs w:val="20"/>
          <w:shd w:val="clear" w:color="auto" w:fill="F5F5F5"/>
          <w:lang w:eastAsia="tr-TR"/>
        </w:rPr>
        <w:t>4.1.5</w:t>
      </w:r>
      <w:r w:rsidRPr="006C4B0B">
        <w:rPr>
          <w:rFonts w:ascii="Helvetica" w:eastAsia="Times New Roman" w:hAnsi="Helvetica" w:cs="Helvetica"/>
          <w:noProof w:val="0"/>
          <w:color w:val="666666"/>
          <w:sz w:val="20"/>
          <w:szCs w:val="20"/>
          <w:shd w:val="clear" w:color="auto" w:fill="F5F5F5"/>
          <w:lang w:eastAsia="tr-TR"/>
        </w:rPr>
        <w:t>İhale konusu işte idarenin onayı ile alt yüklenici çalıştırılabilir. Ancak işin tamamı alt yüklenicilere yaptırılamaz.</w:t>
      </w:r>
      <w:r w:rsidRPr="006C4B0B">
        <w:rPr>
          <w:rFonts w:ascii="Helvetica" w:eastAsia="Times New Roman" w:hAnsi="Helvetica" w:cs="Helvetica"/>
          <w:noProof w:val="0"/>
          <w:color w:val="666666"/>
          <w:sz w:val="20"/>
          <w:szCs w:val="20"/>
          <w:lang w:eastAsia="tr-TR"/>
        </w:rPr>
        <w:br/>
      </w:r>
      <w:r w:rsidRPr="006C4B0B">
        <w:rPr>
          <w:rFonts w:ascii="Helvetica" w:eastAsia="Times New Roman" w:hAnsi="Helvetica" w:cs="Helvetica"/>
          <w:b/>
          <w:bCs/>
          <w:noProof w:val="0"/>
          <w:color w:val="666666"/>
          <w:sz w:val="20"/>
          <w:szCs w:val="20"/>
          <w:shd w:val="clear" w:color="auto" w:fill="F5F5F5"/>
          <w:lang w:eastAsia="tr-TR"/>
        </w:rPr>
        <w:t>4.1.6</w:t>
      </w:r>
      <w:r w:rsidRPr="006C4B0B">
        <w:rPr>
          <w:rFonts w:ascii="Helvetica" w:eastAsia="Times New Roman" w:hAnsi="Helvetica" w:cs="Helvetica"/>
          <w:noProof w:val="0"/>
          <w:color w:val="666666"/>
          <w:sz w:val="20"/>
          <w:szCs w:val="20"/>
          <w:shd w:val="clear" w:color="auto" w:fill="F5F5F5"/>
          <w:lang w:eastAsia="tr-TR"/>
        </w:rPr>
        <w:t xml:space="preserve">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w:t>
      </w:r>
      <w:r w:rsidRPr="006C4B0B">
        <w:rPr>
          <w:rFonts w:ascii="Helvetica" w:eastAsia="Times New Roman" w:hAnsi="Helvetica" w:cs="Helvetica"/>
          <w:noProof w:val="0"/>
          <w:color w:val="666666"/>
          <w:sz w:val="20"/>
          <w:szCs w:val="20"/>
          <w:shd w:val="clear" w:color="auto" w:fill="F5F5F5"/>
          <w:lang w:eastAsia="tr-TR"/>
        </w:rPr>
        <w:lastRenderedPageBreak/>
        <w:t>tarihinden sonra düzenlenen ve düzenlendiği tarihten geriye doğru son bir yıldır kesintisiz olarak bu şartın korunduğunu gösteren belge.</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640"/>
      </w:tblGrid>
      <w:tr w:rsidR="006C4B0B" w:rsidRPr="006C4B0B" w14:paraId="5CEC6756" w14:textId="77777777" w:rsidTr="006C4B0B">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5BEE3822" w14:textId="77777777" w:rsidR="006C4B0B" w:rsidRPr="006C4B0B" w:rsidRDefault="006C4B0B" w:rsidP="006C4B0B">
            <w:pPr>
              <w:spacing w:after="0" w:line="240" w:lineRule="atLeast"/>
              <w:jc w:val="both"/>
              <w:rPr>
                <w:rFonts w:ascii="Helvetica" w:eastAsia="Times New Roman" w:hAnsi="Helvetica" w:cs="Helvetica"/>
                <w:noProof w:val="0"/>
                <w:color w:val="666666"/>
                <w:sz w:val="20"/>
                <w:szCs w:val="20"/>
                <w:lang w:eastAsia="tr-TR"/>
              </w:rPr>
            </w:pPr>
            <w:r w:rsidRPr="006C4B0B">
              <w:rPr>
                <w:rFonts w:ascii="Helvetica" w:eastAsia="Times New Roman" w:hAnsi="Helvetica" w:cs="Helvetica"/>
                <w:b/>
                <w:bCs/>
                <w:noProof w:val="0"/>
                <w:color w:val="666666"/>
                <w:sz w:val="20"/>
                <w:szCs w:val="20"/>
                <w:lang w:eastAsia="tr-TR"/>
              </w:rPr>
              <w:t>4.2. Ekonomik ve mali yeterliğe ilişkin belgeler ve bu belgelerin taşıması gereken kriterler:</w:t>
            </w:r>
          </w:p>
        </w:tc>
      </w:tr>
      <w:tr w:rsidR="006C4B0B" w:rsidRPr="006C4B0B" w14:paraId="1EAEE1D1" w14:textId="77777777" w:rsidTr="006C4B0B">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74453929" w14:textId="77777777" w:rsidR="006C4B0B" w:rsidRPr="006C4B0B" w:rsidRDefault="006C4B0B" w:rsidP="006C4B0B">
            <w:pPr>
              <w:spacing w:after="0" w:line="240" w:lineRule="atLeast"/>
              <w:jc w:val="both"/>
              <w:rPr>
                <w:rFonts w:ascii="Helvetica" w:eastAsia="Times New Roman" w:hAnsi="Helvetica" w:cs="Helvetica"/>
                <w:noProof w:val="0"/>
                <w:color w:val="666666"/>
                <w:sz w:val="20"/>
                <w:szCs w:val="20"/>
                <w:lang w:eastAsia="tr-TR"/>
              </w:rPr>
            </w:pPr>
            <w:r w:rsidRPr="006C4B0B">
              <w:rPr>
                <w:rFonts w:ascii="Helvetica" w:eastAsia="Times New Roman" w:hAnsi="Helvetica" w:cs="Helvetica"/>
                <w:b/>
                <w:bCs/>
                <w:noProof w:val="0"/>
                <w:color w:val="666666"/>
                <w:sz w:val="20"/>
                <w:szCs w:val="20"/>
                <w:lang w:eastAsia="tr-TR"/>
              </w:rPr>
              <w:t>4.2.1. İsteklinin ihalenin yapıldığı yıldan önceki yıla ait yıl sonu bilançosu veya eşdeğer belgeleri:</w:t>
            </w:r>
          </w:p>
        </w:tc>
      </w:tr>
      <w:tr w:rsidR="006C4B0B" w:rsidRPr="006C4B0B" w14:paraId="182399FC" w14:textId="77777777" w:rsidTr="006C4B0B">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5D73C0EB" w14:textId="77777777" w:rsidR="006C4B0B" w:rsidRDefault="006C4B0B" w:rsidP="006C4B0B">
            <w:pPr>
              <w:spacing w:after="0" w:line="240" w:lineRule="atLeast"/>
              <w:jc w:val="both"/>
              <w:rPr>
                <w:rFonts w:ascii="Helvetica" w:eastAsia="Times New Roman" w:hAnsi="Helvetica" w:cs="Helvetica"/>
                <w:noProof w:val="0"/>
                <w:color w:val="666666"/>
                <w:sz w:val="20"/>
                <w:szCs w:val="20"/>
                <w:lang w:eastAsia="tr-TR"/>
              </w:rPr>
            </w:pPr>
            <w:r w:rsidRPr="006C4B0B">
              <w:rPr>
                <w:rFonts w:ascii="Helvetica" w:eastAsia="Times New Roman" w:hAnsi="Helvetica" w:cs="Helvetica"/>
                <w:noProof w:val="0"/>
                <w:color w:val="666666"/>
                <w:sz w:val="20"/>
                <w:szCs w:val="20"/>
                <w:lang w:eastAsia="tr-TR"/>
              </w:rPr>
              <w:t>İsteklinin ihalenin yapıldığı yıldan önceki yıla ait yıl sonu bilançosu veya eşdeğer belgeleri;</w:t>
            </w:r>
          </w:p>
          <w:p w14:paraId="7E1416FD" w14:textId="77777777" w:rsidR="006C4B0B" w:rsidRDefault="006C4B0B" w:rsidP="006C4B0B">
            <w:pPr>
              <w:spacing w:after="0" w:line="240" w:lineRule="atLeast"/>
              <w:jc w:val="both"/>
              <w:rPr>
                <w:rFonts w:ascii="Helvetica" w:eastAsia="Times New Roman" w:hAnsi="Helvetica" w:cs="Helvetica"/>
                <w:noProof w:val="0"/>
                <w:color w:val="666666"/>
                <w:sz w:val="20"/>
                <w:szCs w:val="20"/>
                <w:lang w:eastAsia="tr-TR"/>
              </w:rPr>
            </w:pPr>
            <w:r w:rsidRPr="006C4B0B">
              <w:rPr>
                <w:rFonts w:ascii="Helvetica" w:eastAsia="Times New Roman" w:hAnsi="Helvetica" w:cs="Helvetica"/>
                <w:noProof w:val="0"/>
                <w:color w:val="666666"/>
                <w:sz w:val="20"/>
                <w:szCs w:val="20"/>
                <w:lang w:eastAsia="tr-TR"/>
              </w:rPr>
              <w:t>a) İlgili mevzuatı uyarınca bilançosunu yayımlatma zorunluluğu olan istekliler yıl sonu bilançosunu veya bilançonun gerekli kriterlerin sağlandığını gösteren bölümlerini,</w:t>
            </w:r>
          </w:p>
          <w:p w14:paraId="60E94A7A" w14:textId="77777777" w:rsidR="006C4B0B" w:rsidRDefault="006C4B0B" w:rsidP="006C4B0B">
            <w:pPr>
              <w:spacing w:after="0" w:line="240" w:lineRule="atLeast"/>
              <w:jc w:val="both"/>
              <w:rPr>
                <w:rFonts w:ascii="Helvetica" w:eastAsia="Times New Roman" w:hAnsi="Helvetica" w:cs="Helvetica"/>
                <w:noProof w:val="0"/>
                <w:color w:val="666666"/>
                <w:sz w:val="20"/>
                <w:szCs w:val="20"/>
                <w:lang w:eastAsia="tr-TR"/>
              </w:rPr>
            </w:pPr>
            <w:r w:rsidRPr="006C4B0B">
              <w:rPr>
                <w:rFonts w:ascii="Helvetica" w:eastAsia="Times New Roman" w:hAnsi="Helvetica" w:cs="Helvetica"/>
                <w:noProof w:val="0"/>
                <w:color w:val="666666"/>
                <w:sz w:val="20"/>
                <w:szCs w:val="20"/>
                <w:lang w:eastAsia="tr-TR"/>
              </w:rPr>
              <w:t>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w:t>
            </w:r>
            <w:r>
              <w:rPr>
                <w:rFonts w:ascii="Helvetica" w:eastAsia="Times New Roman" w:hAnsi="Helvetica" w:cs="Helvetica"/>
                <w:noProof w:val="0"/>
                <w:color w:val="666666"/>
                <w:sz w:val="20"/>
                <w:szCs w:val="20"/>
                <w:lang w:eastAsia="tr-TR"/>
              </w:rPr>
              <w:t xml:space="preserve"> </w:t>
            </w:r>
            <w:r w:rsidRPr="006C4B0B">
              <w:rPr>
                <w:rFonts w:ascii="Helvetica" w:eastAsia="Times New Roman" w:hAnsi="Helvetica" w:cs="Helvetica"/>
                <w:noProof w:val="0"/>
                <w:color w:val="666666"/>
                <w:sz w:val="20"/>
                <w:szCs w:val="20"/>
                <w:lang w:eastAsia="tr-TR"/>
              </w:rPr>
              <w:t>düzenlenen belgeyi sunar.</w:t>
            </w:r>
          </w:p>
          <w:p w14:paraId="59D6E1BA" w14:textId="77777777" w:rsidR="006C4B0B" w:rsidRDefault="006C4B0B" w:rsidP="006C4B0B">
            <w:pPr>
              <w:spacing w:after="0" w:line="240" w:lineRule="atLeast"/>
              <w:jc w:val="both"/>
              <w:rPr>
                <w:rFonts w:ascii="Helvetica" w:eastAsia="Times New Roman" w:hAnsi="Helvetica" w:cs="Helvetica"/>
                <w:noProof w:val="0"/>
                <w:color w:val="666666"/>
                <w:sz w:val="20"/>
                <w:szCs w:val="20"/>
                <w:lang w:eastAsia="tr-TR"/>
              </w:rPr>
            </w:pPr>
            <w:r w:rsidRPr="006C4B0B">
              <w:rPr>
                <w:rFonts w:ascii="Helvetica" w:eastAsia="Times New Roman" w:hAnsi="Helvetica" w:cs="Helvetica"/>
                <w:noProof w:val="0"/>
                <w:color w:val="666666"/>
                <w:sz w:val="20"/>
                <w:szCs w:val="20"/>
                <w:lang w:eastAsia="tr-TR"/>
              </w:rPr>
              <w:t>Sunulan bilanço veya eşdeğer belgelerde;</w:t>
            </w:r>
          </w:p>
          <w:p w14:paraId="693ACEFC" w14:textId="77777777" w:rsidR="006C4B0B" w:rsidRDefault="006C4B0B" w:rsidP="006C4B0B">
            <w:pPr>
              <w:spacing w:after="0" w:line="240" w:lineRule="atLeast"/>
              <w:jc w:val="both"/>
              <w:rPr>
                <w:rFonts w:ascii="Helvetica" w:eastAsia="Times New Roman" w:hAnsi="Helvetica" w:cs="Helvetica"/>
                <w:noProof w:val="0"/>
                <w:color w:val="666666"/>
                <w:sz w:val="20"/>
                <w:szCs w:val="20"/>
                <w:lang w:eastAsia="tr-TR"/>
              </w:rPr>
            </w:pPr>
            <w:r w:rsidRPr="006C4B0B">
              <w:rPr>
                <w:rFonts w:ascii="Helvetica" w:eastAsia="Times New Roman" w:hAnsi="Helvetica" w:cs="Helvetica"/>
                <w:noProof w:val="0"/>
                <w:color w:val="666666"/>
                <w:sz w:val="20"/>
                <w:szCs w:val="20"/>
                <w:lang w:eastAsia="tr-TR"/>
              </w:rPr>
              <w:t>a) Cari oranın (dönen varlıklar / kısa vadeli borçlar) en az 0,75 olması,</w:t>
            </w:r>
          </w:p>
          <w:p w14:paraId="1A04BEEC" w14:textId="77777777" w:rsidR="006C4B0B" w:rsidRDefault="006C4B0B" w:rsidP="006C4B0B">
            <w:pPr>
              <w:spacing w:after="0" w:line="240" w:lineRule="atLeast"/>
              <w:jc w:val="both"/>
              <w:rPr>
                <w:rFonts w:ascii="Helvetica" w:eastAsia="Times New Roman" w:hAnsi="Helvetica" w:cs="Helvetica"/>
                <w:noProof w:val="0"/>
                <w:color w:val="666666"/>
                <w:sz w:val="20"/>
                <w:szCs w:val="20"/>
                <w:lang w:eastAsia="tr-TR"/>
              </w:rPr>
            </w:pPr>
            <w:r w:rsidRPr="006C4B0B">
              <w:rPr>
                <w:rFonts w:ascii="Helvetica" w:eastAsia="Times New Roman" w:hAnsi="Helvetica" w:cs="Helvetica"/>
                <w:noProof w:val="0"/>
                <w:color w:val="666666"/>
                <w:sz w:val="20"/>
                <w:szCs w:val="20"/>
                <w:lang w:eastAsia="tr-TR"/>
              </w:rPr>
              <w:t>b) Öz kaynak oranının (öz kaynaklar/ toplam aktif) en az 0,15 olması,</w:t>
            </w:r>
          </w:p>
          <w:p w14:paraId="1BFA12CB" w14:textId="77777777" w:rsidR="006C4B0B" w:rsidRDefault="006C4B0B" w:rsidP="006C4B0B">
            <w:pPr>
              <w:spacing w:after="0" w:line="240" w:lineRule="atLeast"/>
              <w:jc w:val="both"/>
              <w:rPr>
                <w:rFonts w:ascii="Helvetica" w:eastAsia="Times New Roman" w:hAnsi="Helvetica" w:cs="Helvetica"/>
                <w:noProof w:val="0"/>
                <w:color w:val="666666"/>
                <w:sz w:val="20"/>
                <w:szCs w:val="20"/>
                <w:lang w:eastAsia="tr-TR"/>
              </w:rPr>
            </w:pPr>
            <w:r w:rsidRPr="006C4B0B">
              <w:rPr>
                <w:rFonts w:ascii="Helvetica" w:eastAsia="Times New Roman" w:hAnsi="Helvetica" w:cs="Helvetica"/>
                <w:noProof w:val="0"/>
                <w:color w:val="666666"/>
                <w:sz w:val="20"/>
                <w:szCs w:val="20"/>
                <w:lang w:eastAsia="tr-TR"/>
              </w:rPr>
              <w:t>c) Kısa vadeli banka borçlarının öz kaynaklara oranının 0,50’den küçük olması, yeterlik kriterleridir ve bu üç kriter birlikte aranır.</w:t>
            </w:r>
          </w:p>
          <w:p w14:paraId="0AFB8B2D" w14:textId="77777777" w:rsidR="006C4B0B" w:rsidRDefault="006C4B0B" w:rsidP="006C4B0B">
            <w:pPr>
              <w:spacing w:after="0" w:line="240" w:lineRule="atLeast"/>
              <w:jc w:val="both"/>
              <w:rPr>
                <w:rFonts w:ascii="Helvetica" w:eastAsia="Times New Roman" w:hAnsi="Helvetica" w:cs="Helvetica"/>
                <w:noProof w:val="0"/>
                <w:color w:val="666666"/>
                <w:sz w:val="20"/>
                <w:szCs w:val="20"/>
                <w:lang w:eastAsia="tr-TR"/>
              </w:rPr>
            </w:pPr>
            <w:r w:rsidRPr="006C4B0B">
              <w:rPr>
                <w:rFonts w:ascii="Helvetica" w:eastAsia="Times New Roman" w:hAnsi="Helvetica" w:cs="Helvetica"/>
                <w:noProof w:val="0"/>
                <w:color w:val="666666"/>
                <w:sz w:val="20"/>
                <w:szCs w:val="20"/>
                <w:lang w:eastAsia="tr-TR"/>
              </w:rPr>
              <w:t>Yukarıda belirtilen kriterleri bir önceki yılda sağlayamayanlar, son üç yıla kadar olan yılların belgelerini sunabilirler. Bu takdirde belgeleri sunulan yılların parasal tutarlarının ortalaması üzerinden yeterlik kriterlerinin sağlanıp sağlanmadığına bakılır.</w:t>
            </w:r>
          </w:p>
          <w:p w14:paraId="3619D596" w14:textId="69235187" w:rsidR="006C4B0B" w:rsidRPr="006C4B0B" w:rsidRDefault="006C4B0B" w:rsidP="006C4B0B">
            <w:pPr>
              <w:spacing w:after="0" w:line="240" w:lineRule="atLeast"/>
              <w:jc w:val="both"/>
              <w:rPr>
                <w:rFonts w:ascii="Helvetica" w:eastAsia="Times New Roman" w:hAnsi="Helvetica" w:cs="Helvetica"/>
                <w:noProof w:val="0"/>
                <w:color w:val="666666"/>
                <w:sz w:val="20"/>
                <w:szCs w:val="20"/>
                <w:lang w:eastAsia="tr-TR"/>
              </w:rPr>
            </w:pPr>
            <w:r w:rsidRPr="006C4B0B">
              <w:rPr>
                <w:rFonts w:ascii="Helvetica" w:eastAsia="Times New Roman" w:hAnsi="Helvetica" w:cs="Helvetica"/>
                <w:noProof w:val="0"/>
                <w:color w:val="666666"/>
                <w:sz w:val="20"/>
                <w:szCs w:val="20"/>
                <w:lang w:eastAsia="tr-TR"/>
              </w:rPr>
              <w:t>İhale veya son başvuru tarihi yılın ilk dört ayında olan ihalelerde, bir önceki yıla ait belgelerini sunmayanlar, iki önceki yıla ait belgelerini sunabilirler. Bu belgelerde, yeterlik kriterini sağlayamayanlar ise iki önceki yılın belgeleri ile üç önceki ve dört önceki yılın belgelerini sunabilirler. Bu durumda, belgeleri sunulan yılların parasal tutarlarının ortalaması üzerinden yeterlik kriterlerinin sağlanıp sağlanmadığına bakılır.</w:t>
            </w:r>
          </w:p>
        </w:tc>
      </w:tr>
      <w:tr w:rsidR="006C4B0B" w:rsidRPr="006C4B0B" w14:paraId="5FC3B385" w14:textId="77777777" w:rsidTr="006C4B0B">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28D71EC2" w14:textId="77777777" w:rsidR="006C4B0B" w:rsidRPr="006C4B0B" w:rsidRDefault="006C4B0B" w:rsidP="006C4B0B">
            <w:pPr>
              <w:spacing w:after="0" w:line="240" w:lineRule="atLeast"/>
              <w:jc w:val="both"/>
              <w:rPr>
                <w:rFonts w:ascii="Helvetica" w:eastAsia="Times New Roman" w:hAnsi="Helvetica" w:cs="Helvetica"/>
                <w:noProof w:val="0"/>
                <w:color w:val="666666"/>
                <w:sz w:val="20"/>
                <w:szCs w:val="20"/>
                <w:lang w:eastAsia="tr-TR"/>
              </w:rPr>
            </w:pPr>
            <w:r w:rsidRPr="006C4B0B">
              <w:rPr>
                <w:rFonts w:ascii="Helvetica" w:eastAsia="Times New Roman" w:hAnsi="Helvetica" w:cs="Helvetica"/>
                <w:b/>
                <w:bCs/>
                <w:noProof w:val="0"/>
                <w:color w:val="666666"/>
                <w:sz w:val="20"/>
                <w:szCs w:val="20"/>
                <w:lang w:eastAsia="tr-TR"/>
              </w:rPr>
              <w:t>4.2.2. İş hacmini gösteren belgeler:</w:t>
            </w:r>
          </w:p>
        </w:tc>
      </w:tr>
      <w:tr w:rsidR="006C4B0B" w:rsidRPr="006C4B0B" w14:paraId="0D3D7A6A" w14:textId="77777777" w:rsidTr="006C4B0B">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48CC2E3B" w14:textId="77777777" w:rsidR="006C4B0B" w:rsidRDefault="006C4B0B" w:rsidP="006C4B0B">
            <w:pPr>
              <w:spacing w:after="0" w:line="240" w:lineRule="atLeast"/>
              <w:jc w:val="both"/>
              <w:rPr>
                <w:rFonts w:ascii="Helvetica" w:eastAsia="Times New Roman" w:hAnsi="Helvetica" w:cs="Helvetica"/>
                <w:noProof w:val="0"/>
                <w:color w:val="666666"/>
                <w:sz w:val="20"/>
                <w:szCs w:val="20"/>
                <w:lang w:eastAsia="tr-TR"/>
              </w:rPr>
            </w:pPr>
            <w:r w:rsidRPr="006C4B0B">
              <w:rPr>
                <w:rFonts w:ascii="Helvetica" w:eastAsia="Times New Roman" w:hAnsi="Helvetica" w:cs="Helvetica"/>
                <w:noProof w:val="0"/>
                <w:color w:val="666666"/>
                <w:sz w:val="20"/>
                <w:szCs w:val="20"/>
                <w:lang w:eastAsia="tr-TR"/>
              </w:rPr>
              <w:t>İsteklinin ihalenin yapıldığı yıldan önceki yıla ait, aşağıda belirtilen belgelerden birini sunması yeterlidir;</w:t>
            </w:r>
          </w:p>
          <w:p w14:paraId="4BADBAAC" w14:textId="77777777" w:rsidR="006C4B0B" w:rsidRDefault="006C4B0B" w:rsidP="006C4B0B">
            <w:pPr>
              <w:spacing w:after="0" w:line="240" w:lineRule="atLeast"/>
              <w:jc w:val="both"/>
              <w:rPr>
                <w:rFonts w:ascii="Helvetica" w:eastAsia="Times New Roman" w:hAnsi="Helvetica" w:cs="Helvetica"/>
                <w:noProof w:val="0"/>
                <w:color w:val="666666"/>
                <w:sz w:val="20"/>
                <w:szCs w:val="20"/>
                <w:lang w:eastAsia="tr-TR"/>
              </w:rPr>
            </w:pPr>
            <w:r w:rsidRPr="006C4B0B">
              <w:rPr>
                <w:rFonts w:ascii="Helvetica" w:eastAsia="Times New Roman" w:hAnsi="Helvetica" w:cs="Helvetica"/>
                <w:noProof w:val="0"/>
                <w:color w:val="666666"/>
                <w:sz w:val="20"/>
                <w:szCs w:val="20"/>
                <w:lang w:eastAsia="tr-TR"/>
              </w:rPr>
              <w:t>a) Toplam cirosunu gösteren gelir tablosu,</w:t>
            </w:r>
          </w:p>
          <w:p w14:paraId="09CCBB23" w14:textId="77777777" w:rsidR="006C4B0B" w:rsidRDefault="006C4B0B" w:rsidP="006C4B0B">
            <w:pPr>
              <w:spacing w:after="0" w:line="240" w:lineRule="atLeast"/>
              <w:jc w:val="both"/>
              <w:rPr>
                <w:rFonts w:ascii="Helvetica" w:eastAsia="Times New Roman" w:hAnsi="Helvetica" w:cs="Helvetica"/>
                <w:noProof w:val="0"/>
                <w:color w:val="666666"/>
                <w:sz w:val="20"/>
                <w:szCs w:val="20"/>
                <w:lang w:eastAsia="tr-TR"/>
              </w:rPr>
            </w:pPr>
            <w:r w:rsidRPr="006C4B0B">
              <w:rPr>
                <w:rFonts w:ascii="Helvetica" w:eastAsia="Times New Roman" w:hAnsi="Helvetica" w:cs="Helvetica"/>
                <w:noProof w:val="0"/>
                <w:color w:val="666666"/>
                <w:sz w:val="20"/>
                <w:szCs w:val="20"/>
                <w:lang w:eastAsia="tr-TR"/>
              </w:rPr>
              <w:t>b) Yapım işleri cirosunu gösteren belgeler,</w:t>
            </w:r>
          </w:p>
          <w:p w14:paraId="28CD28C5" w14:textId="77777777" w:rsidR="006C4B0B" w:rsidRDefault="006C4B0B" w:rsidP="006C4B0B">
            <w:pPr>
              <w:spacing w:after="0" w:line="240" w:lineRule="atLeast"/>
              <w:jc w:val="both"/>
              <w:rPr>
                <w:rFonts w:ascii="Helvetica" w:eastAsia="Times New Roman" w:hAnsi="Helvetica" w:cs="Helvetica"/>
                <w:noProof w:val="0"/>
                <w:color w:val="666666"/>
                <w:sz w:val="20"/>
                <w:szCs w:val="20"/>
                <w:lang w:eastAsia="tr-TR"/>
              </w:rPr>
            </w:pPr>
            <w:r w:rsidRPr="006C4B0B">
              <w:rPr>
                <w:rFonts w:ascii="Helvetica" w:eastAsia="Times New Roman" w:hAnsi="Helvetica" w:cs="Helvetica"/>
                <w:noProof w:val="0"/>
                <w:color w:val="666666"/>
                <w:sz w:val="20"/>
                <w:szCs w:val="20"/>
                <w:lang w:eastAsia="tr-TR"/>
              </w:rPr>
              <w:t>İsteklinin cirosunun teklif ettiği bedelin % 25 inden, yapım işleri cirosunun ise teklif edilen bedelin % 15 inden az olmaması gerekir. Bu kriterlerden herhangi birini sağlayan ve sağladığı kritere ilişkin belgeyi sunan istekli yeterli kabul edilecektir.</w:t>
            </w:r>
          </w:p>
          <w:p w14:paraId="71CAD43F" w14:textId="772D8827" w:rsidR="006C4B0B" w:rsidRPr="006C4B0B" w:rsidRDefault="006C4B0B" w:rsidP="006C4B0B">
            <w:pPr>
              <w:spacing w:after="0" w:line="240" w:lineRule="atLeast"/>
              <w:jc w:val="both"/>
              <w:rPr>
                <w:rFonts w:ascii="Helvetica" w:eastAsia="Times New Roman" w:hAnsi="Helvetica" w:cs="Helvetica"/>
                <w:noProof w:val="0"/>
                <w:color w:val="666666"/>
                <w:sz w:val="20"/>
                <w:szCs w:val="20"/>
                <w:lang w:eastAsia="tr-TR"/>
              </w:rPr>
            </w:pPr>
            <w:r w:rsidRPr="006C4B0B">
              <w:rPr>
                <w:rFonts w:ascii="Helvetica" w:eastAsia="Times New Roman" w:hAnsi="Helvetica" w:cs="Helvetica"/>
                <w:noProof w:val="0"/>
                <w:color w:val="666666"/>
                <w:sz w:val="20"/>
                <w:szCs w:val="20"/>
                <w:lang w:eastAsia="tr-TR"/>
              </w:rPr>
              <w:t>Bu kriterleri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r w:rsidRPr="006C4B0B">
              <w:rPr>
                <w:rFonts w:ascii="Helvetica" w:eastAsia="Times New Roman" w:hAnsi="Helvetica" w:cs="Helvetica"/>
                <w:noProof w:val="0"/>
                <w:color w:val="666666"/>
                <w:sz w:val="20"/>
                <w:szCs w:val="20"/>
                <w:lang w:eastAsia="tr-TR"/>
              </w:rPr>
              <w:br/>
            </w:r>
            <w:r w:rsidRPr="006C4B0B">
              <w:rPr>
                <w:rFonts w:ascii="Helvetica" w:eastAsia="Times New Roman" w:hAnsi="Helvetica" w:cs="Helvetica"/>
                <w:noProof w:val="0"/>
                <w:color w:val="666666"/>
                <w:sz w:val="20"/>
                <w:szCs w:val="20"/>
                <w:lang w:eastAsia="tr-TR"/>
              </w:rPr>
              <w:br/>
              <w:t>İhale veya son başvuru tarihi yılın ilk dört ayında olan ihalelerde, bir önceki yıla ait gelir tablosunu sunmayanlar bakımından iki önceki yıl, ihalenin yapıldığı yıldan bir önceki yıl olarak kabul edilir. Bu gelir tablosu itibariyle yeterlik şartının sağlanamaması halinde ise, iki önceki yıl, ihalenin yapıldığı yıldan bir önceki yıl olarak kabul edilmek üzere son altı yıla kadarki gelir tabloları sunulabilir ve bu durumda gelir tabloları sunulan yılların parasal tutarlarının ortalaması üzerinden yeterlik kriterlerinin sağlanıp sağlanmadığına bakılır.</w:t>
            </w:r>
          </w:p>
        </w:tc>
      </w:tr>
    </w:tbl>
    <w:p w14:paraId="0A8DDC00" w14:textId="77777777" w:rsidR="006C4B0B" w:rsidRPr="006C4B0B" w:rsidRDefault="006C4B0B" w:rsidP="006C4B0B">
      <w:pPr>
        <w:spacing w:after="0" w:line="240" w:lineRule="auto"/>
        <w:jc w:val="both"/>
        <w:rPr>
          <w:rFonts w:ascii="Times New Roman" w:eastAsia="Times New Roman" w:hAnsi="Times New Roman" w:cs="Times New Roman"/>
          <w:noProof w:val="0"/>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640"/>
      </w:tblGrid>
      <w:tr w:rsidR="006C4B0B" w:rsidRPr="006C4B0B" w14:paraId="78868F39" w14:textId="77777777" w:rsidTr="006C4B0B">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7F3D94E8" w14:textId="77777777" w:rsidR="006C4B0B" w:rsidRPr="006C4B0B" w:rsidRDefault="006C4B0B" w:rsidP="006C4B0B">
            <w:pPr>
              <w:spacing w:after="0" w:line="240" w:lineRule="atLeast"/>
              <w:jc w:val="both"/>
              <w:rPr>
                <w:rFonts w:ascii="Helvetica" w:eastAsia="Times New Roman" w:hAnsi="Helvetica" w:cs="Helvetica"/>
                <w:noProof w:val="0"/>
                <w:color w:val="666666"/>
                <w:sz w:val="20"/>
                <w:szCs w:val="20"/>
                <w:lang w:eastAsia="tr-TR"/>
              </w:rPr>
            </w:pPr>
            <w:r w:rsidRPr="006C4B0B">
              <w:rPr>
                <w:rFonts w:ascii="Helvetica" w:eastAsia="Times New Roman" w:hAnsi="Helvetica" w:cs="Helvetica"/>
                <w:b/>
                <w:bCs/>
                <w:noProof w:val="0"/>
                <w:color w:val="666666"/>
                <w:sz w:val="20"/>
                <w:szCs w:val="20"/>
                <w:lang w:eastAsia="tr-TR"/>
              </w:rPr>
              <w:t>4.3. Mesleki ve Teknik yeterliğe ilişkin belgeler ve bu belgelerin taşıması gereken kriterler:</w:t>
            </w:r>
          </w:p>
        </w:tc>
      </w:tr>
      <w:tr w:rsidR="006C4B0B" w:rsidRPr="006C4B0B" w14:paraId="4F815C56" w14:textId="77777777" w:rsidTr="006C4B0B">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5D318327" w14:textId="77777777" w:rsidR="006C4B0B" w:rsidRPr="006C4B0B" w:rsidRDefault="006C4B0B" w:rsidP="006C4B0B">
            <w:pPr>
              <w:spacing w:after="0" w:line="240" w:lineRule="atLeast"/>
              <w:jc w:val="both"/>
              <w:rPr>
                <w:rFonts w:ascii="Helvetica" w:eastAsia="Times New Roman" w:hAnsi="Helvetica" w:cs="Helvetica"/>
                <w:noProof w:val="0"/>
                <w:color w:val="666666"/>
                <w:sz w:val="20"/>
                <w:szCs w:val="20"/>
                <w:lang w:eastAsia="tr-TR"/>
              </w:rPr>
            </w:pPr>
            <w:r w:rsidRPr="006C4B0B">
              <w:rPr>
                <w:rFonts w:ascii="Helvetica" w:eastAsia="Times New Roman" w:hAnsi="Helvetica" w:cs="Helvetica"/>
                <w:b/>
                <w:bCs/>
                <w:noProof w:val="0"/>
                <w:color w:val="666666"/>
                <w:sz w:val="20"/>
                <w:szCs w:val="20"/>
                <w:lang w:eastAsia="tr-TR"/>
              </w:rPr>
              <w:t>4.3.1. İş deneyim belgeleri:</w:t>
            </w:r>
          </w:p>
        </w:tc>
      </w:tr>
      <w:tr w:rsidR="006C4B0B" w:rsidRPr="006C4B0B" w14:paraId="5AB2113C" w14:textId="77777777" w:rsidTr="006C4B0B">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30C04209" w14:textId="77777777" w:rsidR="006C4B0B" w:rsidRPr="006C4B0B" w:rsidRDefault="006C4B0B" w:rsidP="006C4B0B">
            <w:pPr>
              <w:spacing w:after="0" w:line="240" w:lineRule="atLeast"/>
              <w:jc w:val="both"/>
              <w:rPr>
                <w:rFonts w:ascii="Helvetica" w:eastAsia="Times New Roman" w:hAnsi="Helvetica" w:cs="Helvetica"/>
                <w:noProof w:val="0"/>
                <w:color w:val="666666"/>
                <w:sz w:val="20"/>
                <w:szCs w:val="20"/>
                <w:lang w:eastAsia="tr-TR"/>
              </w:rPr>
            </w:pPr>
            <w:r w:rsidRPr="006C4B0B">
              <w:rPr>
                <w:rFonts w:ascii="Helvetica" w:eastAsia="Times New Roman" w:hAnsi="Helvetica" w:cs="Helvetica"/>
                <w:noProof w:val="0"/>
                <w:color w:val="666666"/>
                <w:sz w:val="20"/>
                <w:szCs w:val="20"/>
                <w:lang w:eastAsia="tr-TR"/>
              </w:rPr>
              <w:t>Son on beş yıl içinde bedel içeren bir sözleşme kapsamında taahhüt edilen ve teklif edilen bedelin </w:t>
            </w:r>
            <w:r w:rsidRPr="006C4B0B">
              <w:rPr>
                <w:rFonts w:ascii="Helvetica" w:eastAsia="Times New Roman" w:hAnsi="Helvetica" w:cs="Helvetica"/>
                <w:b/>
                <w:bCs/>
                <w:noProof w:val="0"/>
                <w:color w:val="0062A8"/>
                <w:sz w:val="20"/>
                <w:szCs w:val="20"/>
                <w:lang w:eastAsia="tr-TR"/>
              </w:rPr>
              <w:t>% 100</w:t>
            </w:r>
            <w:r w:rsidRPr="006C4B0B">
              <w:rPr>
                <w:rFonts w:ascii="Helvetica" w:eastAsia="Times New Roman" w:hAnsi="Helvetica" w:cs="Helvetica"/>
                <w:noProof w:val="0"/>
                <w:color w:val="666666"/>
                <w:sz w:val="20"/>
                <w:szCs w:val="20"/>
                <w:lang w:eastAsia="tr-TR"/>
              </w:rPr>
              <w:t> oranından az olmamak üzere ihale konusu iş veya benzer işlere ilişkin iş deneyimini gösteren belgeler.</w:t>
            </w:r>
          </w:p>
        </w:tc>
      </w:tr>
    </w:tbl>
    <w:p w14:paraId="7C4C0CF3" w14:textId="77777777" w:rsidR="006C4B0B" w:rsidRPr="006C4B0B" w:rsidRDefault="006C4B0B" w:rsidP="006C4B0B">
      <w:pPr>
        <w:spacing w:after="0" w:line="240" w:lineRule="auto"/>
        <w:jc w:val="both"/>
        <w:rPr>
          <w:rFonts w:ascii="Times New Roman" w:eastAsia="Times New Roman" w:hAnsi="Times New Roman" w:cs="Times New Roman"/>
          <w:noProof w:val="0"/>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640"/>
      </w:tblGrid>
      <w:tr w:rsidR="006C4B0B" w:rsidRPr="006C4B0B" w14:paraId="021571CC" w14:textId="77777777" w:rsidTr="006C4B0B">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0C99C489" w14:textId="77777777" w:rsidR="006C4B0B" w:rsidRPr="006C4B0B" w:rsidRDefault="006C4B0B" w:rsidP="006C4B0B">
            <w:pPr>
              <w:spacing w:after="0" w:line="240" w:lineRule="atLeast"/>
              <w:jc w:val="both"/>
              <w:rPr>
                <w:rFonts w:ascii="Helvetica" w:eastAsia="Times New Roman" w:hAnsi="Helvetica" w:cs="Helvetica"/>
                <w:noProof w:val="0"/>
                <w:color w:val="666666"/>
                <w:sz w:val="20"/>
                <w:szCs w:val="20"/>
                <w:lang w:eastAsia="tr-TR"/>
              </w:rPr>
            </w:pPr>
            <w:r w:rsidRPr="006C4B0B">
              <w:rPr>
                <w:rFonts w:ascii="Helvetica" w:eastAsia="Times New Roman" w:hAnsi="Helvetica" w:cs="Helvetica"/>
                <w:b/>
                <w:bCs/>
                <w:noProof w:val="0"/>
                <w:color w:val="666666"/>
                <w:sz w:val="20"/>
                <w:szCs w:val="20"/>
                <w:lang w:eastAsia="tr-TR"/>
              </w:rPr>
              <w:t>4.4.Bu ihalede benzer iş olarak kabul edilecek işler ve benzer işlere denk sayılacak mühendislik ve mimarlık bölümleri:</w:t>
            </w:r>
          </w:p>
        </w:tc>
      </w:tr>
      <w:tr w:rsidR="006C4B0B" w:rsidRPr="006C4B0B" w14:paraId="2C2578A0" w14:textId="77777777" w:rsidTr="006C4B0B">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0BBB512A" w14:textId="77777777" w:rsidR="006C4B0B" w:rsidRPr="006C4B0B" w:rsidRDefault="006C4B0B" w:rsidP="006C4B0B">
            <w:pPr>
              <w:spacing w:after="0" w:line="240" w:lineRule="atLeast"/>
              <w:jc w:val="both"/>
              <w:rPr>
                <w:rFonts w:ascii="Helvetica" w:eastAsia="Times New Roman" w:hAnsi="Helvetica" w:cs="Helvetica"/>
                <w:noProof w:val="0"/>
                <w:color w:val="666666"/>
                <w:sz w:val="20"/>
                <w:szCs w:val="20"/>
                <w:lang w:eastAsia="tr-TR"/>
              </w:rPr>
            </w:pPr>
            <w:r w:rsidRPr="006C4B0B">
              <w:rPr>
                <w:rFonts w:ascii="Helvetica" w:eastAsia="Times New Roman" w:hAnsi="Helvetica" w:cs="Helvetica"/>
                <w:b/>
                <w:bCs/>
                <w:noProof w:val="0"/>
                <w:color w:val="666666"/>
                <w:sz w:val="20"/>
                <w:szCs w:val="20"/>
                <w:lang w:eastAsia="tr-TR"/>
              </w:rPr>
              <w:t>4.4.1.</w:t>
            </w:r>
            <w:r w:rsidRPr="006C4B0B">
              <w:rPr>
                <w:rFonts w:ascii="Helvetica" w:eastAsia="Times New Roman" w:hAnsi="Helvetica" w:cs="Helvetica"/>
                <w:noProof w:val="0"/>
                <w:color w:val="666666"/>
                <w:sz w:val="20"/>
                <w:szCs w:val="20"/>
                <w:lang w:eastAsia="tr-TR"/>
              </w:rPr>
              <w:t> Bu ihalede benzer iş olarak kabul edilecek işler:</w:t>
            </w:r>
          </w:p>
        </w:tc>
      </w:tr>
      <w:tr w:rsidR="006C4B0B" w:rsidRPr="006C4B0B" w14:paraId="47C53100" w14:textId="77777777" w:rsidTr="006C4B0B">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34915DB8" w14:textId="77777777" w:rsidR="006C4B0B" w:rsidRPr="006C4B0B" w:rsidRDefault="006C4B0B" w:rsidP="006C4B0B">
            <w:pPr>
              <w:spacing w:after="0" w:line="240" w:lineRule="atLeast"/>
              <w:jc w:val="both"/>
              <w:rPr>
                <w:rFonts w:ascii="Helvetica" w:eastAsia="Times New Roman" w:hAnsi="Helvetica" w:cs="Helvetica"/>
                <w:b/>
                <w:bCs/>
                <w:noProof w:val="0"/>
                <w:color w:val="0062A8"/>
                <w:sz w:val="20"/>
                <w:szCs w:val="20"/>
                <w:lang w:eastAsia="tr-TR"/>
              </w:rPr>
            </w:pPr>
            <w:r w:rsidRPr="006C4B0B">
              <w:rPr>
                <w:rFonts w:ascii="Helvetica" w:eastAsia="Times New Roman" w:hAnsi="Helvetica" w:cs="Helvetica"/>
                <w:b/>
                <w:bCs/>
                <w:noProof w:val="0"/>
                <w:color w:val="0062A8"/>
                <w:sz w:val="20"/>
                <w:szCs w:val="20"/>
                <w:lang w:eastAsia="tr-TR"/>
              </w:rPr>
              <w:t>19.06.2018 tarihli ve 30453 sayılı Resmi Gazete'de yayımlanan "Yapım İşlerinde Benzer İş Grupları Tebliğinde yer alan AVII grubu işler benzer iş olarak kabul edilecektir.</w:t>
            </w:r>
          </w:p>
        </w:tc>
      </w:tr>
      <w:tr w:rsidR="006C4B0B" w:rsidRPr="006C4B0B" w14:paraId="54AE0C12" w14:textId="77777777" w:rsidTr="006C4B0B">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72F5A453" w14:textId="77777777" w:rsidR="006C4B0B" w:rsidRPr="006C4B0B" w:rsidRDefault="006C4B0B" w:rsidP="006C4B0B">
            <w:pPr>
              <w:spacing w:after="0" w:line="240" w:lineRule="atLeast"/>
              <w:jc w:val="both"/>
              <w:rPr>
                <w:rFonts w:ascii="Helvetica" w:eastAsia="Times New Roman" w:hAnsi="Helvetica" w:cs="Helvetica"/>
                <w:noProof w:val="0"/>
                <w:color w:val="666666"/>
                <w:sz w:val="20"/>
                <w:szCs w:val="20"/>
                <w:lang w:eastAsia="tr-TR"/>
              </w:rPr>
            </w:pPr>
            <w:r w:rsidRPr="006C4B0B">
              <w:rPr>
                <w:rFonts w:ascii="Helvetica" w:eastAsia="Times New Roman" w:hAnsi="Helvetica" w:cs="Helvetica"/>
                <w:b/>
                <w:bCs/>
                <w:noProof w:val="0"/>
                <w:color w:val="666666"/>
                <w:sz w:val="20"/>
                <w:szCs w:val="20"/>
                <w:lang w:eastAsia="tr-TR"/>
              </w:rPr>
              <w:t>4.4.2.</w:t>
            </w:r>
            <w:r w:rsidRPr="006C4B0B">
              <w:rPr>
                <w:rFonts w:ascii="Helvetica" w:eastAsia="Times New Roman" w:hAnsi="Helvetica" w:cs="Helvetica"/>
                <w:noProof w:val="0"/>
                <w:color w:val="666666"/>
                <w:sz w:val="20"/>
                <w:szCs w:val="20"/>
                <w:lang w:eastAsia="tr-TR"/>
              </w:rPr>
              <w:t> Benzer işe denk sayılacak mühendislik veya mimarlık bölümleri:</w:t>
            </w:r>
          </w:p>
        </w:tc>
      </w:tr>
      <w:tr w:rsidR="006C4B0B" w:rsidRPr="006C4B0B" w14:paraId="30EC81CE" w14:textId="77777777" w:rsidTr="006C4B0B">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3411FB90" w14:textId="77777777" w:rsidR="006C4B0B" w:rsidRPr="006C4B0B" w:rsidRDefault="006C4B0B" w:rsidP="006C4B0B">
            <w:pPr>
              <w:spacing w:after="0" w:line="240" w:lineRule="atLeast"/>
              <w:jc w:val="both"/>
              <w:rPr>
                <w:rFonts w:ascii="Helvetica" w:eastAsia="Times New Roman" w:hAnsi="Helvetica" w:cs="Helvetica"/>
                <w:b/>
                <w:bCs/>
                <w:noProof w:val="0"/>
                <w:color w:val="0062A8"/>
                <w:sz w:val="20"/>
                <w:szCs w:val="20"/>
                <w:lang w:eastAsia="tr-TR"/>
              </w:rPr>
            </w:pPr>
            <w:r w:rsidRPr="006C4B0B">
              <w:rPr>
                <w:rFonts w:ascii="Helvetica" w:eastAsia="Times New Roman" w:hAnsi="Helvetica" w:cs="Helvetica"/>
                <w:b/>
                <w:bCs/>
                <w:noProof w:val="0"/>
                <w:color w:val="0062A8"/>
                <w:sz w:val="20"/>
                <w:szCs w:val="20"/>
                <w:lang w:eastAsia="tr-TR"/>
              </w:rPr>
              <w:t>İnşaat Mühendisliği</w:t>
            </w:r>
          </w:p>
        </w:tc>
      </w:tr>
    </w:tbl>
    <w:p w14:paraId="7C3C820A" w14:textId="77777777" w:rsidR="006C4B0B" w:rsidRPr="006C4B0B" w:rsidRDefault="006C4B0B" w:rsidP="006C4B0B">
      <w:pPr>
        <w:spacing w:after="0" w:line="240" w:lineRule="auto"/>
        <w:jc w:val="both"/>
        <w:rPr>
          <w:rFonts w:ascii="Times New Roman" w:eastAsia="Times New Roman" w:hAnsi="Times New Roman" w:cs="Times New Roman"/>
          <w:noProof w:val="0"/>
          <w:sz w:val="24"/>
          <w:szCs w:val="24"/>
          <w:lang w:eastAsia="tr-TR"/>
        </w:rPr>
      </w:pPr>
      <w:r w:rsidRPr="006C4B0B">
        <w:rPr>
          <w:rFonts w:ascii="Helvetica" w:eastAsia="Times New Roman" w:hAnsi="Helvetica" w:cs="Helvetica"/>
          <w:noProof w:val="0"/>
          <w:color w:val="666666"/>
          <w:sz w:val="20"/>
          <w:szCs w:val="20"/>
          <w:lang w:eastAsia="tr-TR"/>
        </w:rPr>
        <w:br/>
      </w:r>
      <w:r w:rsidRPr="006C4B0B">
        <w:rPr>
          <w:rFonts w:ascii="Helvetica" w:eastAsia="Times New Roman" w:hAnsi="Helvetica" w:cs="Helvetica"/>
          <w:b/>
          <w:bCs/>
          <w:noProof w:val="0"/>
          <w:color w:val="666666"/>
          <w:sz w:val="20"/>
          <w:szCs w:val="20"/>
          <w:shd w:val="clear" w:color="auto" w:fill="F5F5F5"/>
          <w:lang w:eastAsia="tr-TR"/>
        </w:rPr>
        <w:t>5.</w:t>
      </w:r>
      <w:r w:rsidRPr="006C4B0B">
        <w:rPr>
          <w:rFonts w:ascii="Helvetica" w:eastAsia="Times New Roman" w:hAnsi="Helvetica" w:cs="Helvetica"/>
          <w:noProof w:val="0"/>
          <w:color w:val="666666"/>
          <w:sz w:val="20"/>
          <w:szCs w:val="20"/>
          <w:shd w:val="clear" w:color="auto" w:fill="F5F5F5"/>
          <w:lang w:eastAsia="tr-TR"/>
        </w:rPr>
        <w:t> Ekonomik açıdan en avantajlı teklif fiyatla birlikte fiyat dışındaki unsurlar da dikkate alınarak belirlenecektir.</w:t>
      </w:r>
    </w:p>
    <w:p w14:paraId="13DA0DCF" w14:textId="77777777" w:rsidR="006C4B0B" w:rsidRDefault="006C4B0B" w:rsidP="006C4B0B">
      <w:pPr>
        <w:shd w:val="clear" w:color="auto" w:fill="F5F5F5"/>
        <w:spacing w:after="0" w:line="240" w:lineRule="auto"/>
        <w:jc w:val="both"/>
        <w:rPr>
          <w:rFonts w:ascii="Helvetica" w:eastAsia="Times New Roman" w:hAnsi="Helvetica" w:cs="Helvetica"/>
          <w:b/>
          <w:bCs/>
          <w:noProof w:val="0"/>
          <w:color w:val="0062A8"/>
          <w:sz w:val="20"/>
          <w:szCs w:val="20"/>
          <w:lang w:eastAsia="tr-TR"/>
        </w:rPr>
      </w:pPr>
      <w:r w:rsidRPr="006C4B0B">
        <w:rPr>
          <w:rFonts w:ascii="Helvetica" w:eastAsia="Times New Roman" w:hAnsi="Helvetica" w:cs="Helvetica"/>
          <w:b/>
          <w:bCs/>
          <w:noProof w:val="0"/>
          <w:color w:val="0062A8"/>
          <w:sz w:val="20"/>
          <w:szCs w:val="20"/>
          <w:lang w:eastAsia="tr-TR"/>
        </w:rPr>
        <w:t>Hesaplamada Kullanılacak Formül:</w:t>
      </w:r>
      <w:r w:rsidRPr="006C4B0B">
        <w:rPr>
          <w:rFonts w:ascii="Helvetica" w:eastAsia="Times New Roman" w:hAnsi="Helvetica" w:cs="Helvetica"/>
          <w:b/>
          <w:bCs/>
          <w:noProof w:val="0"/>
          <w:color w:val="0000FF"/>
          <w:sz w:val="20"/>
          <w:szCs w:val="20"/>
          <w:lang w:eastAsia="tr-TR"/>
        </w:rPr>
        <w:t>Sıralamaya Esas Teklif Fiyatı= Geçerli En Düşük Teklif Fiyat X(Alınabilecek En Yüksek Puan(100) / İstekli TP)</w:t>
      </w:r>
    </w:p>
    <w:p w14:paraId="4B6280CC" w14:textId="77777777" w:rsidR="006C4B0B" w:rsidRDefault="006C4B0B" w:rsidP="006C4B0B">
      <w:pPr>
        <w:shd w:val="clear" w:color="auto" w:fill="F5F5F5"/>
        <w:spacing w:after="0" w:line="240" w:lineRule="auto"/>
        <w:jc w:val="both"/>
        <w:rPr>
          <w:rFonts w:ascii="Helvetica" w:eastAsia="Times New Roman" w:hAnsi="Helvetica" w:cs="Helvetica"/>
          <w:b/>
          <w:bCs/>
          <w:noProof w:val="0"/>
          <w:color w:val="0062A8"/>
          <w:sz w:val="20"/>
          <w:szCs w:val="20"/>
          <w:lang w:eastAsia="tr-TR"/>
        </w:rPr>
      </w:pPr>
      <w:r w:rsidRPr="006C4B0B">
        <w:rPr>
          <w:rFonts w:ascii="Helvetica" w:eastAsia="Times New Roman" w:hAnsi="Helvetica" w:cs="Helvetica"/>
          <w:b/>
          <w:bCs/>
          <w:noProof w:val="0"/>
          <w:color w:val="0062A8"/>
          <w:sz w:val="20"/>
          <w:szCs w:val="20"/>
          <w:lang w:eastAsia="tr-TR"/>
        </w:rPr>
        <w:t>İsteklinin Toplam Puanı ve Sıralamaya Esas Teklif Fiyatı hesaplanırken;</w:t>
      </w:r>
      <w:r w:rsidRPr="006C4B0B">
        <w:rPr>
          <w:rFonts w:ascii="Helvetica" w:eastAsia="Times New Roman" w:hAnsi="Helvetica" w:cs="Helvetica"/>
          <w:b/>
          <w:bCs/>
          <w:noProof w:val="0"/>
          <w:color w:val="0062A8"/>
          <w:sz w:val="20"/>
          <w:szCs w:val="20"/>
          <w:lang w:eastAsia="tr-TR"/>
        </w:rPr>
        <w:br/>
        <w:t>İstekli Toplam Puan (İstekli TP) = ( (En Düşük Teklif Fiyatı / İsteklinin Teklif Fiyatı) X İdarece girilen Teklif Fiyat Puanı ) + Fiyat Dışı Unsur Puanı</w:t>
      </w:r>
    </w:p>
    <w:p w14:paraId="28B3A304" w14:textId="77777777" w:rsidR="006C4B0B" w:rsidRDefault="006C4B0B" w:rsidP="006C4B0B">
      <w:pPr>
        <w:shd w:val="clear" w:color="auto" w:fill="F5F5F5"/>
        <w:spacing w:after="0" w:line="240" w:lineRule="auto"/>
        <w:jc w:val="both"/>
        <w:rPr>
          <w:rFonts w:ascii="Helvetica" w:eastAsia="Times New Roman" w:hAnsi="Helvetica" w:cs="Helvetica"/>
          <w:b/>
          <w:bCs/>
          <w:noProof w:val="0"/>
          <w:color w:val="0062A8"/>
          <w:sz w:val="20"/>
          <w:szCs w:val="20"/>
          <w:lang w:eastAsia="tr-TR"/>
        </w:rPr>
      </w:pPr>
      <w:r w:rsidRPr="006C4B0B">
        <w:rPr>
          <w:rFonts w:ascii="Helvetica" w:eastAsia="Times New Roman" w:hAnsi="Helvetica" w:cs="Helvetica"/>
          <w:b/>
          <w:bCs/>
          <w:noProof w:val="0"/>
          <w:color w:val="0062A8"/>
          <w:sz w:val="20"/>
          <w:szCs w:val="20"/>
          <w:lang w:eastAsia="tr-TR"/>
        </w:rPr>
        <w:t>Sıralamaya Esas Teklif Fiyatı= Geçerli En Düşük Teklif Fiyat X (Alınabilecek En Yüksek Puan(100) / İstekli Toplam Puan)</w:t>
      </w:r>
    </w:p>
    <w:p w14:paraId="4424DE6F" w14:textId="77777777" w:rsidR="006C4B0B" w:rsidRDefault="006C4B0B" w:rsidP="006C4B0B">
      <w:pPr>
        <w:shd w:val="clear" w:color="auto" w:fill="F5F5F5"/>
        <w:spacing w:after="0" w:line="240" w:lineRule="auto"/>
        <w:jc w:val="both"/>
        <w:rPr>
          <w:rFonts w:ascii="Helvetica" w:eastAsia="Times New Roman" w:hAnsi="Helvetica" w:cs="Helvetica"/>
          <w:b/>
          <w:bCs/>
          <w:noProof w:val="0"/>
          <w:color w:val="0062A8"/>
          <w:sz w:val="20"/>
          <w:szCs w:val="20"/>
          <w:lang w:eastAsia="tr-TR"/>
        </w:rPr>
      </w:pPr>
      <w:r w:rsidRPr="006C4B0B">
        <w:rPr>
          <w:rFonts w:ascii="Helvetica" w:eastAsia="Times New Roman" w:hAnsi="Helvetica" w:cs="Helvetica"/>
          <w:b/>
          <w:bCs/>
          <w:noProof w:val="0"/>
          <w:color w:val="0062A8"/>
          <w:sz w:val="20"/>
          <w:szCs w:val="20"/>
          <w:lang w:eastAsia="tr-TR"/>
        </w:rPr>
        <w:t>Teklif Fiyat Puanı:</w:t>
      </w:r>
      <w:r w:rsidRPr="006C4B0B">
        <w:rPr>
          <w:rFonts w:ascii="Helvetica" w:eastAsia="Times New Roman" w:hAnsi="Helvetica" w:cs="Helvetica"/>
          <w:b/>
          <w:bCs/>
          <w:noProof w:val="0"/>
          <w:color w:val="0000FF"/>
          <w:sz w:val="20"/>
          <w:szCs w:val="20"/>
          <w:lang w:eastAsia="tr-TR"/>
        </w:rPr>
        <w:t>50</w:t>
      </w:r>
    </w:p>
    <w:p w14:paraId="27A27929" w14:textId="77777777" w:rsidR="006C4B0B" w:rsidRDefault="006C4B0B" w:rsidP="006C4B0B">
      <w:pPr>
        <w:shd w:val="clear" w:color="auto" w:fill="F5F5F5"/>
        <w:spacing w:after="0" w:line="240" w:lineRule="auto"/>
        <w:jc w:val="both"/>
        <w:rPr>
          <w:rFonts w:ascii="Helvetica" w:eastAsia="Times New Roman" w:hAnsi="Helvetica" w:cs="Helvetica"/>
          <w:b/>
          <w:bCs/>
          <w:noProof w:val="0"/>
          <w:color w:val="0062A8"/>
          <w:sz w:val="20"/>
          <w:szCs w:val="20"/>
          <w:lang w:eastAsia="tr-TR"/>
        </w:rPr>
      </w:pPr>
      <w:r w:rsidRPr="006C4B0B">
        <w:rPr>
          <w:rFonts w:ascii="Helvetica" w:eastAsia="Times New Roman" w:hAnsi="Helvetica" w:cs="Helvetica"/>
          <w:b/>
          <w:bCs/>
          <w:noProof w:val="0"/>
          <w:color w:val="0062A8"/>
          <w:sz w:val="20"/>
          <w:szCs w:val="20"/>
          <w:lang w:eastAsia="tr-TR"/>
        </w:rPr>
        <w:t>Fiyat Dışı Unsur (FDU) Puanı:</w:t>
      </w:r>
      <w:r w:rsidRPr="006C4B0B">
        <w:rPr>
          <w:rFonts w:ascii="Helvetica" w:eastAsia="Times New Roman" w:hAnsi="Helvetica" w:cs="Helvetica"/>
          <w:b/>
          <w:bCs/>
          <w:noProof w:val="0"/>
          <w:color w:val="0000FF"/>
          <w:sz w:val="20"/>
          <w:szCs w:val="20"/>
          <w:lang w:eastAsia="tr-TR"/>
        </w:rPr>
        <w:t>50</w:t>
      </w:r>
    </w:p>
    <w:p w14:paraId="076FD6FD" w14:textId="689768B9" w:rsidR="006C4B0B" w:rsidRDefault="006C4B0B" w:rsidP="006C4B0B">
      <w:pPr>
        <w:shd w:val="clear" w:color="auto" w:fill="F5F5F5"/>
        <w:spacing w:after="0" w:line="240" w:lineRule="auto"/>
        <w:jc w:val="both"/>
        <w:rPr>
          <w:rFonts w:ascii="Helvetica" w:eastAsia="Times New Roman" w:hAnsi="Helvetica" w:cs="Helvetica"/>
          <w:b/>
          <w:bCs/>
          <w:noProof w:val="0"/>
          <w:color w:val="0062A8"/>
          <w:sz w:val="20"/>
          <w:szCs w:val="20"/>
          <w:lang w:eastAsia="tr-TR"/>
        </w:rPr>
      </w:pPr>
      <w:r w:rsidRPr="006C4B0B">
        <w:rPr>
          <w:rFonts w:ascii="Helvetica" w:eastAsia="Times New Roman" w:hAnsi="Helvetica" w:cs="Helvetica"/>
          <w:b/>
          <w:bCs/>
          <w:noProof w:val="0"/>
          <w:color w:val="0062A8"/>
          <w:sz w:val="20"/>
          <w:szCs w:val="20"/>
          <w:lang w:eastAsia="tr-TR"/>
        </w:rPr>
        <w:t>Fiyat Dışı Unsur Değerlendirme Yöntemi:</w:t>
      </w:r>
      <w:r w:rsidRPr="006C4B0B">
        <w:rPr>
          <w:rFonts w:ascii="Helvetica" w:eastAsia="Times New Roman" w:hAnsi="Helvetica" w:cs="Helvetica"/>
          <w:b/>
          <w:bCs/>
          <w:noProof w:val="0"/>
          <w:color w:val="0000FF"/>
          <w:sz w:val="20"/>
          <w:szCs w:val="20"/>
          <w:lang w:eastAsia="tr-TR"/>
        </w:rPr>
        <w:t>İş kalemleri bazında teklif fiyat nitelik puanlaması</w:t>
      </w:r>
      <w:r w:rsidRPr="006C4B0B">
        <w:rPr>
          <w:rFonts w:ascii="Helvetica" w:eastAsia="Times New Roman" w:hAnsi="Helvetica" w:cs="Helvetica"/>
          <w:b/>
          <w:bCs/>
          <w:noProof w:val="0"/>
          <w:color w:val="0062A8"/>
          <w:sz w:val="20"/>
          <w:szCs w:val="20"/>
          <w:lang w:eastAsia="tr-TR"/>
        </w:rPr>
        <w:br/>
      </w:r>
      <w:r w:rsidRPr="006C4B0B">
        <w:rPr>
          <w:rFonts w:ascii="Helvetica" w:eastAsia="Times New Roman" w:hAnsi="Helvetica" w:cs="Helvetica"/>
          <w:b/>
          <w:bCs/>
          <w:noProof w:val="0"/>
          <w:color w:val="0000FF"/>
          <w:sz w:val="20"/>
          <w:szCs w:val="20"/>
          <w:lang w:eastAsia="tr-TR"/>
        </w:rPr>
        <w:t>(Alınabilecek Azami FDU Puanı : 50 )</w:t>
      </w:r>
    </w:p>
    <w:p w14:paraId="154978C0" w14:textId="23932C10" w:rsidR="006C4B0B" w:rsidRDefault="006C4B0B" w:rsidP="006C4B0B">
      <w:pPr>
        <w:shd w:val="clear" w:color="auto" w:fill="F5F5F5"/>
        <w:spacing w:after="0" w:line="240" w:lineRule="auto"/>
        <w:jc w:val="both"/>
        <w:rPr>
          <w:rFonts w:ascii="Helvetica" w:eastAsia="Times New Roman" w:hAnsi="Helvetica" w:cs="Helvetica"/>
          <w:b/>
          <w:bCs/>
          <w:noProof w:val="0"/>
          <w:color w:val="0062A8"/>
          <w:sz w:val="20"/>
          <w:szCs w:val="20"/>
          <w:lang w:eastAsia="tr-TR"/>
        </w:rPr>
      </w:pPr>
      <w:r w:rsidRPr="006C4B0B">
        <w:rPr>
          <w:rFonts w:ascii="Helvetica" w:eastAsia="Times New Roman" w:hAnsi="Helvetica" w:cs="Helvetica"/>
          <w:b/>
          <w:bCs/>
          <w:i/>
          <w:iCs/>
          <w:noProof w:val="0"/>
          <w:color w:val="0062A8"/>
          <w:sz w:val="20"/>
          <w:szCs w:val="20"/>
          <w:lang w:eastAsia="tr-TR"/>
        </w:rPr>
        <w:t>Aşağıda, teklif cetvelinde yer alan iş kalemlerinden seçilen kaleme/kalemlere ilişkin asgari ve azami oranlar belirlenmiştir. İsteklinin teklif cetvelinde seçilen bu kalemlere verilmiş olan teklifler, isteklinin kısma/ihaleye vermiş olduğu toplam teklife oranlanarak 100 ile çarpılacak, bulunan oran o kalem için belirlenen asgari oran ile azami oran arasında kalıyorsa istekli o kalem için belirlenen fiyat dışı unsur puanını alacaktır. Bu işlem sırasında hesaplanan oranda herhangi bir yuvarlama işlemi yapılmayacaktır. İş kalemlerinde gruplama yapılmış olması halinde, gruba dahil olan kalemlere istekli tarafından teklif edilen tutarların toplamının, isteklinin kısma/ihaleye vermiş olduğu toplam teklife oranlanarak 100 ile çarpılması sonucu bulunan oran, o grup için belirlenen asgari oran ile azami oran arasında kalıyorsa, istekli o grup için belirlenen fiyat dışı unsur puanını alacaktır. Bu işlem sırasında hesaplanan oranda herhangi bir yuvarlama işlemi yapılmayacaktır.</w:t>
      </w:r>
      <w:r>
        <w:rPr>
          <w:rFonts w:ascii="Helvetica" w:eastAsia="Times New Roman" w:hAnsi="Helvetica" w:cs="Helvetica"/>
          <w:b/>
          <w:bCs/>
          <w:i/>
          <w:iCs/>
          <w:noProof w:val="0"/>
          <w:color w:val="0062A8"/>
          <w:sz w:val="20"/>
          <w:szCs w:val="20"/>
          <w:lang w:eastAsia="tr-TR"/>
        </w:rPr>
        <w:t xml:space="preserve"> </w:t>
      </w:r>
      <w:r w:rsidRPr="006C4B0B">
        <w:rPr>
          <w:rFonts w:ascii="Helvetica" w:eastAsia="Times New Roman" w:hAnsi="Helvetica" w:cs="Helvetica"/>
          <w:b/>
          <w:bCs/>
          <w:i/>
          <w:iCs/>
          <w:noProof w:val="0"/>
          <w:color w:val="0062A8"/>
          <w:sz w:val="20"/>
          <w:szCs w:val="20"/>
          <w:lang w:eastAsia="tr-TR"/>
        </w:rPr>
        <w:t>Bu yönteme ilişkin işlemler, belirlenen bütün kalemler için isteklilerin teklif cetveli esas alınarak EKAP tarafından otomatik olarak yapılacak ve toplam fiyat dışı unsur puanları hesaplanacaktır.</w:t>
      </w:r>
    </w:p>
    <w:p w14:paraId="2C44D457" w14:textId="072AF018" w:rsidR="006C4B0B" w:rsidRDefault="006C4B0B" w:rsidP="006C4B0B">
      <w:pPr>
        <w:shd w:val="clear" w:color="auto" w:fill="F5F5F5"/>
        <w:spacing w:after="0" w:line="240" w:lineRule="auto"/>
        <w:jc w:val="both"/>
        <w:rPr>
          <w:rFonts w:ascii="Helvetica" w:eastAsia="Times New Roman" w:hAnsi="Helvetica" w:cs="Helvetica"/>
          <w:b/>
          <w:bCs/>
          <w:noProof w:val="0"/>
          <w:color w:val="0062A8"/>
          <w:sz w:val="20"/>
          <w:szCs w:val="20"/>
          <w:lang w:eastAsia="tr-TR"/>
        </w:rPr>
      </w:pPr>
      <w:r w:rsidRPr="006C4B0B">
        <w:rPr>
          <w:rFonts w:ascii="Helvetica" w:eastAsia="Times New Roman" w:hAnsi="Helvetica" w:cs="Helvetica"/>
          <w:b/>
          <w:bCs/>
          <w:noProof w:val="0"/>
          <w:color w:val="0062A8"/>
          <w:sz w:val="20"/>
          <w:szCs w:val="20"/>
          <w:lang w:eastAsia="tr-TR"/>
        </w:rPr>
        <w:t>Numune Değerlendirmesinde Kullanılacak Mı?:</w:t>
      </w:r>
      <w:r w:rsidRPr="006C4B0B">
        <w:rPr>
          <w:rFonts w:ascii="Helvetica" w:eastAsia="Times New Roman" w:hAnsi="Helvetica" w:cs="Helvetica"/>
          <w:b/>
          <w:bCs/>
          <w:noProof w:val="0"/>
          <w:color w:val="0000FF"/>
          <w:sz w:val="20"/>
          <w:szCs w:val="20"/>
          <w:lang w:eastAsia="tr-TR"/>
        </w:rPr>
        <w:t>Hayır</w:t>
      </w:r>
    </w:p>
    <w:p w14:paraId="3855C167" w14:textId="6479B90B" w:rsidR="006C4B0B" w:rsidRDefault="006C4B0B" w:rsidP="006C4B0B">
      <w:pPr>
        <w:shd w:val="clear" w:color="auto" w:fill="F5F5F5"/>
        <w:spacing w:after="0" w:line="240" w:lineRule="auto"/>
        <w:jc w:val="both"/>
        <w:rPr>
          <w:rFonts w:ascii="Helvetica" w:eastAsia="Times New Roman" w:hAnsi="Helvetica" w:cs="Helvetica"/>
          <w:b/>
          <w:bCs/>
          <w:noProof w:val="0"/>
          <w:color w:val="0000FF"/>
          <w:sz w:val="20"/>
          <w:szCs w:val="20"/>
          <w:lang w:eastAsia="tr-TR"/>
        </w:rPr>
      </w:pPr>
      <w:r w:rsidRPr="006C4B0B">
        <w:rPr>
          <w:rFonts w:ascii="Helvetica" w:eastAsia="Times New Roman" w:hAnsi="Helvetica" w:cs="Helvetica"/>
          <w:b/>
          <w:bCs/>
          <w:noProof w:val="0"/>
          <w:color w:val="0062A8"/>
          <w:sz w:val="20"/>
          <w:szCs w:val="20"/>
          <w:lang w:eastAsia="tr-TR"/>
        </w:rPr>
        <w:t>Demonstrasyon Değerlendirmesinde Kullanılacak Mı?:</w:t>
      </w:r>
      <w:r w:rsidRPr="006C4B0B">
        <w:rPr>
          <w:rFonts w:ascii="Helvetica" w:eastAsia="Times New Roman" w:hAnsi="Helvetica" w:cs="Helvetica"/>
          <w:b/>
          <w:bCs/>
          <w:noProof w:val="0"/>
          <w:color w:val="0000FF"/>
          <w:sz w:val="20"/>
          <w:szCs w:val="20"/>
          <w:lang w:eastAsia="tr-TR"/>
        </w:rPr>
        <w:t>Hayır</w:t>
      </w:r>
    </w:p>
    <w:p w14:paraId="2CBCC52C" w14:textId="77777777" w:rsidR="006C4B0B" w:rsidRPr="006C4B0B" w:rsidRDefault="006C4B0B" w:rsidP="006C4B0B">
      <w:pPr>
        <w:shd w:val="clear" w:color="auto" w:fill="F5F5F5"/>
        <w:spacing w:after="0" w:line="240" w:lineRule="auto"/>
        <w:jc w:val="both"/>
        <w:rPr>
          <w:rFonts w:ascii="Helvetica" w:eastAsia="Times New Roman" w:hAnsi="Helvetica" w:cs="Helvetica"/>
          <w:b/>
          <w:bCs/>
          <w:noProof w:val="0"/>
          <w:color w:val="0000FF"/>
          <w:sz w:val="20"/>
          <w:szCs w:val="20"/>
          <w:lang w:eastAsia="tr-TR"/>
        </w:rPr>
      </w:pPr>
    </w:p>
    <w:p w14:paraId="6986B142" w14:textId="77777777" w:rsidR="006C4B0B" w:rsidRPr="006C4B0B" w:rsidRDefault="006C4B0B" w:rsidP="006C4B0B">
      <w:pPr>
        <w:shd w:val="clear" w:color="auto" w:fill="F5F5F5"/>
        <w:spacing w:after="0" w:line="240" w:lineRule="auto"/>
        <w:jc w:val="both"/>
        <w:rPr>
          <w:rFonts w:ascii="Helvetica" w:eastAsia="Times New Roman" w:hAnsi="Helvetica" w:cs="Helvetica"/>
          <w:b/>
          <w:bCs/>
          <w:noProof w:val="0"/>
          <w:vanish/>
          <w:color w:val="0062A8"/>
          <w:sz w:val="20"/>
          <w:szCs w:val="20"/>
          <w:lang w:eastAsia="tr-TR"/>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240"/>
        <w:gridCol w:w="1418"/>
        <w:gridCol w:w="1417"/>
        <w:gridCol w:w="1559"/>
      </w:tblGrid>
      <w:tr w:rsidR="006C4B0B" w:rsidRPr="006C4B0B" w14:paraId="411447A2" w14:textId="77777777" w:rsidTr="006C4B0B">
        <w:trPr>
          <w:trHeight w:val="375"/>
        </w:trPr>
        <w:tc>
          <w:tcPr>
            <w:tcW w:w="5240" w:type="dxa"/>
            <w:shd w:val="clear" w:color="auto" w:fill="auto"/>
            <w:tcMar>
              <w:top w:w="45" w:type="dxa"/>
              <w:left w:w="60" w:type="dxa"/>
              <w:bottom w:w="30" w:type="dxa"/>
              <w:right w:w="90" w:type="dxa"/>
            </w:tcMar>
            <w:vAlign w:val="center"/>
            <w:hideMark/>
          </w:tcPr>
          <w:p w14:paraId="6F4B18AD" w14:textId="77777777" w:rsidR="006C4B0B" w:rsidRPr="006C4B0B" w:rsidRDefault="006C4B0B" w:rsidP="006C4B0B">
            <w:pPr>
              <w:wordWrap w:val="0"/>
              <w:spacing w:after="0" w:line="240" w:lineRule="atLeast"/>
              <w:jc w:val="both"/>
              <w:rPr>
                <w:rFonts w:ascii="Times New Roman" w:eastAsia="Times New Roman" w:hAnsi="Times New Roman" w:cs="Times New Roman"/>
                <w:noProof w:val="0"/>
                <w:sz w:val="23"/>
                <w:szCs w:val="23"/>
                <w:lang w:eastAsia="tr-TR"/>
              </w:rPr>
            </w:pPr>
            <w:r w:rsidRPr="006C4B0B">
              <w:rPr>
                <w:rFonts w:ascii="Times New Roman" w:eastAsia="Times New Roman" w:hAnsi="Times New Roman" w:cs="Times New Roman"/>
                <w:b/>
                <w:bCs/>
                <w:noProof w:val="0"/>
                <w:sz w:val="23"/>
                <w:szCs w:val="23"/>
                <w:lang w:eastAsia="tr-TR"/>
              </w:rPr>
              <w:t>İş Kaleminin Adı ve Kısa Açıklaması</w:t>
            </w:r>
          </w:p>
        </w:tc>
        <w:tc>
          <w:tcPr>
            <w:tcW w:w="1418" w:type="dxa"/>
            <w:shd w:val="clear" w:color="auto" w:fill="auto"/>
            <w:tcMar>
              <w:top w:w="45" w:type="dxa"/>
              <w:left w:w="60" w:type="dxa"/>
              <w:bottom w:w="30" w:type="dxa"/>
              <w:right w:w="90" w:type="dxa"/>
            </w:tcMar>
            <w:vAlign w:val="center"/>
            <w:hideMark/>
          </w:tcPr>
          <w:p w14:paraId="2EFE8DAC" w14:textId="77777777" w:rsidR="006C4B0B" w:rsidRPr="006C4B0B" w:rsidRDefault="006C4B0B" w:rsidP="006C4B0B">
            <w:pPr>
              <w:wordWrap w:val="0"/>
              <w:spacing w:after="0" w:line="240" w:lineRule="atLeast"/>
              <w:jc w:val="both"/>
              <w:rPr>
                <w:rFonts w:ascii="Times New Roman" w:eastAsia="Times New Roman" w:hAnsi="Times New Roman" w:cs="Times New Roman"/>
                <w:b/>
                <w:bCs/>
                <w:noProof w:val="0"/>
                <w:sz w:val="23"/>
                <w:szCs w:val="23"/>
                <w:lang w:eastAsia="tr-TR"/>
              </w:rPr>
            </w:pPr>
            <w:r w:rsidRPr="006C4B0B">
              <w:rPr>
                <w:rFonts w:ascii="Times New Roman" w:eastAsia="Times New Roman" w:hAnsi="Times New Roman" w:cs="Times New Roman"/>
                <w:b/>
                <w:bCs/>
                <w:noProof w:val="0"/>
                <w:sz w:val="23"/>
                <w:szCs w:val="23"/>
                <w:lang w:eastAsia="tr-TR"/>
              </w:rPr>
              <w:t>Asgari Oran</w:t>
            </w:r>
          </w:p>
        </w:tc>
        <w:tc>
          <w:tcPr>
            <w:tcW w:w="1417" w:type="dxa"/>
            <w:shd w:val="clear" w:color="auto" w:fill="auto"/>
            <w:tcMar>
              <w:top w:w="45" w:type="dxa"/>
              <w:left w:w="60" w:type="dxa"/>
              <w:bottom w:w="30" w:type="dxa"/>
              <w:right w:w="90" w:type="dxa"/>
            </w:tcMar>
            <w:vAlign w:val="center"/>
            <w:hideMark/>
          </w:tcPr>
          <w:p w14:paraId="768DDDD1" w14:textId="77777777" w:rsidR="006C4B0B" w:rsidRPr="006C4B0B" w:rsidRDefault="006C4B0B" w:rsidP="006C4B0B">
            <w:pPr>
              <w:wordWrap w:val="0"/>
              <w:spacing w:after="0" w:line="240" w:lineRule="atLeast"/>
              <w:jc w:val="both"/>
              <w:rPr>
                <w:rFonts w:ascii="Times New Roman" w:eastAsia="Times New Roman" w:hAnsi="Times New Roman" w:cs="Times New Roman"/>
                <w:b/>
                <w:bCs/>
                <w:noProof w:val="0"/>
                <w:sz w:val="23"/>
                <w:szCs w:val="23"/>
                <w:lang w:eastAsia="tr-TR"/>
              </w:rPr>
            </w:pPr>
            <w:r w:rsidRPr="006C4B0B">
              <w:rPr>
                <w:rFonts w:ascii="Times New Roman" w:eastAsia="Times New Roman" w:hAnsi="Times New Roman" w:cs="Times New Roman"/>
                <w:b/>
                <w:bCs/>
                <w:noProof w:val="0"/>
                <w:sz w:val="23"/>
                <w:szCs w:val="23"/>
                <w:lang w:eastAsia="tr-TR"/>
              </w:rPr>
              <w:t>Azami Oran</w:t>
            </w:r>
          </w:p>
        </w:tc>
        <w:tc>
          <w:tcPr>
            <w:tcW w:w="1559" w:type="dxa"/>
            <w:shd w:val="clear" w:color="auto" w:fill="auto"/>
            <w:tcMar>
              <w:top w:w="45" w:type="dxa"/>
              <w:left w:w="60" w:type="dxa"/>
              <w:bottom w:w="30" w:type="dxa"/>
              <w:right w:w="90" w:type="dxa"/>
            </w:tcMar>
            <w:vAlign w:val="center"/>
            <w:hideMark/>
          </w:tcPr>
          <w:p w14:paraId="3B838F11" w14:textId="77777777" w:rsidR="006C4B0B" w:rsidRPr="006C4B0B" w:rsidRDefault="006C4B0B" w:rsidP="006C4B0B">
            <w:pPr>
              <w:wordWrap w:val="0"/>
              <w:spacing w:after="0" w:line="240" w:lineRule="atLeast"/>
              <w:rPr>
                <w:rFonts w:ascii="Times New Roman" w:eastAsia="Times New Roman" w:hAnsi="Times New Roman" w:cs="Times New Roman"/>
                <w:b/>
                <w:bCs/>
                <w:noProof w:val="0"/>
                <w:sz w:val="23"/>
                <w:szCs w:val="23"/>
                <w:lang w:eastAsia="tr-TR"/>
              </w:rPr>
            </w:pPr>
            <w:r w:rsidRPr="006C4B0B">
              <w:rPr>
                <w:rFonts w:ascii="Times New Roman" w:eastAsia="Times New Roman" w:hAnsi="Times New Roman" w:cs="Times New Roman"/>
                <w:b/>
                <w:bCs/>
                <w:noProof w:val="0"/>
                <w:sz w:val="23"/>
                <w:szCs w:val="23"/>
                <w:lang w:eastAsia="tr-TR"/>
              </w:rPr>
              <w:t>Fiyat Dışı</w:t>
            </w:r>
            <w:r w:rsidRPr="006C4B0B">
              <w:rPr>
                <w:rFonts w:ascii="Times New Roman" w:eastAsia="Times New Roman" w:hAnsi="Times New Roman" w:cs="Times New Roman"/>
                <w:b/>
                <w:bCs/>
                <w:noProof w:val="0"/>
                <w:sz w:val="23"/>
                <w:szCs w:val="23"/>
                <w:lang w:eastAsia="tr-TR"/>
              </w:rPr>
              <w:br/>
              <w:t>Unsur Puanı</w:t>
            </w:r>
          </w:p>
        </w:tc>
      </w:tr>
      <w:tr w:rsidR="006C4B0B" w:rsidRPr="006C4B0B" w14:paraId="769CC26A" w14:textId="77777777" w:rsidTr="006C4B0B">
        <w:trPr>
          <w:trHeight w:val="375"/>
        </w:trPr>
        <w:tc>
          <w:tcPr>
            <w:tcW w:w="5240" w:type="dxa"/>
            <w:shd w:val="clear" w:color="auto" w:fill="auto"/>
            <w:tcMar>
              <w:top w:w="45" w:type="dxa"/>
              <w:left w:w="60" w:type="dxa"/>
              <w:bottom w:w="30" w:type="dxa"/>
              <w:right w:w="90" w:type="dxa"/>
            </w:tcMar>
            <w:vAlign w:val="center"/>
            <w:hideMark/>
          </w:tcPr>
          <w:p w14:paraId="420CDE21" w14:textId="77777777" w:rsidR="006C4B0B" w:rsidRPr="006C4B0B" w:rsidRDefault="006C4B0B" w:rsidP="006C4B0B">
            <w:pPr>
              <w:wordWrap w:val="0"/>
              <w:spacing w:after="0" w:line="240" w:lineRule="atLeast"/>
              <w:jc w:val="both"/>
              <w:rPr>
                <w:rFonts w:ascii="Times New Roman" w:eastAsia="Times New Roman" w:hAnsi="Times New Roman" w:cs="Times New Roman"/>
                <w:noProof w:val="0"/>
                <w:sz w:val="20"/>
                <w:szCs w:val="20"/>
                <w:lang w:eastAsia="tr-TR"/>
              </w:rPr>
            </w:pPr>
            <w:r w:rsidRPr="006C4B0B">
              <w:rPr>
                <w:rFonts w:ascii="Times New Roman" w:eastAsia="Times New Roman" w:hAnsi="Times New Roman" w:cs="Times New Roman"/>
                <w:noProof w:val="0"/>
                <w:sz w:val="20"/>
                <w:szCs w:val="20"/>
                <w:lang w:eastAsia="tr-TR"/>
              </w:rPr>
              <w:t>(0-0.25 TON) TAŞLARLA ANROŞMAN YAPILMASI (KARADAN)</w:t>
            </w:r>
          </w:p>
        </w:tc>
        <w:tc>
          <w:tcPr>
            <w:tcW w:w="1418" w:type="dxa"/>
            <w:shd w:val="clear" w:color="auto" w:fill="auto"/>
            <w:tcMar>
              <w:top w:w="45" w:type="dxa"/>
              <w:left w:w="60" w:type="dxa"/>
              <w:bottom w:w="30" w:type="dxa"/>
              <w:right w:w="90" w:type="dxa"/>
            </w:tcMar>
            <w:vAlign w:val="center"/>
            <w:hideMark/>
          </w:tcPr>
          <w:p w14:paraId="02B26E62" w14:textId="77777777" w:rsidR="006C4B0B" w:rsidRPr="006C4B0B" w:rsidRDefault="006C4B0B" w:rsidP="006C4B0B">
            <w:pPr>
              <w:wordWrap w:val="0"/>
              <w:spacing w:after="0" w:line="240" w:lineRule="atLeast"/>
              <w:jc w:val="center"/>
              <w:rPr>
                <w:rFonts w:ascii="Times New Roman" w:eastAsia="Times New Roman" w:hAnsi="Times New Roman" w:cs="Times New Roman"/>
                <w:noProof w:val="0"/>
                <w:sz w:val="20"/>
                <w:szCs w:val="20"/>
                <w:lang w:eastAsia="tr-TR"/>
              </w:rPr>
            </w:pPr>
            <w:r w:rsidRPr="006C4B0B">
              <w:rPr>
                <w:rFonts w:ascii="Times New Roman" w:eastAsia="Times New Roman" w:hAnsi="Times New Roman" w:cs="Times New Roman"/>
                <w:noProof w:val="0"/>
                <w:sz w:val="20"/>
                <w:szCs w:val="20"/>
                <w:lang w:eastAsia="tr-TR"/>
              </w:rPr>
              <w:t>27%</w:t>
            </w:r>
          </w:p>
        </w:tc>
        <w:tc>
          <w:tcPr>
            <w:tcW w:w="1417" w:type="dxa"/>
            <w:shd w:val="clear" w:color="auto" w:fill="auto"/>
            <w:tcMar>
              <w:top w:w="45" w:type="dxa"/>
              <w:left w:w="60" w:type="dxa"/>
              <w:bottom w:w="30" w:type="dxa"/>
              <w:right w:w="90" w:type="dxa"/>
            </w:tcMar>
            <w:vAlign w:val="center"/>
            <w:hideMark/>
          </w:tcPr>
          <w:p w14:paraId="124169A4" w14:textId="77777777" w:rsidR="006C4B0B" w:rsidRPr="006C4B0B" w:rsidRDefault="006C4B0B" w:rsidP="006C4B0B">
            <w:pPr>
              <w:wordWrap w:val="0"/>
              <w:spacing w:after="0" w:line="240" w:lineRule="atLeast"/>
              <w:jc w:val="center"/>
              <w:rPr>
                <w:rFonts w:ascii="Times New Roman" w:eastAsia="Times New Roman" w:hAnsi="Times New Roman" w:cs="Times New Roman"/>
                <w:noProof w:val="0"/>
                <w:sz w:val="20"/>
                <w:szCs w:val="20"/>
                <w:lang w:eastAsia="tr-TR"/>
              </w:rPr>
            </w:pPr>
            <w:r w:rsidRPr="006C4B0B">
              <w:rPr>
                <w:rFonts w:ascii="Times New Roman" w:eastAsia="Times New Roman" w:hAnsi="Times New Roman" w:cs="Times New Roman"/>
                <w:noProof w:val="0"/>
                <w:sz w:val="20"/>
                <w:szCs w:val="20"/>
                <w:lang w:eastAsia="tr-TR"/>
              </w:rPr>
              <w:t>50,1%</w:t>
            </w:r>
          </w:p>
        </w:tc>
        <w:tc>
          <w:tcPr>
            <w:tcW w:w="1559" w:type="dxa"/>
            <w:shd w:val="clear" w:color="auto" w:fill="auto"/>
            <w:tcMar>
              <w:top w:w="45" w:type="dxa"/>
              <w:left w:w="60" w:type="dxa"/>
              <w:bottom w:w="30" w:type="dxa"/>
              <w:right w:w="90" w:type="dxa"/>
            </w:tcMar>
            <w:vAlign w:val="center"/>
            <w:hideMark/>
          </w:tcPr>
          <w:p w14:paraId="727E695B" w14:textId="77777777" w:rsidR="006C4B0B" w:rsidRPr="006C4B0B" w:rsidRDefault="006C4B0B" w:rsidP="006C4B0B">
            <w:pPr>
              <w:wordWrap w:val="0"/>
              <w:spacing w:after="0" w:line="240" w:lineRule="atLeast"/>
              <w:jc w:val="center"/>
              <w:rPr>
                <w:rFonts w:ascii="Times New Roman" w:eastAsia="Times New Roman" w:hAnsi="Times New Roman" w:cs="Times New Roman"/>
                <w:noProof w:val="0"/>
                <w:sz w:val="20"/>
                <w:szCs w:val="20"/>
                <w:lang w:eastAsia="tr-TR"/>
              </w:rPr>
            </w:pPr>
            <w:r w:rsidRPr="006C4B0B">
              <w:rPr>
                <w:rFonts w:ascii="Times New Roman" w:eastAsia="Times New Roman" w:hAnsi="Times New Roman" w:cs="Times New Roman"/>
                <w:noProof w:val="0"/>
                <w:sz w:val="20"/>
                <w:szCs w:val="20"/>
                <w:lang w:eastAsia="tr-TR"/>
              </w:rPr>
              <w:t>20,7</w:t>
            </w:r>
          </w:p>
        </w:tc>
      </w:tr>
      <w:tr w:rsidR="006C4B0B" w:rsidRPr="006C4B0B" w14:paraId="5927BDCA" w14:textId="77777777" w:rsidTr="006C4B0B">
        <w:trPr>
          <w:trHeight w:val="375"/>
        </w:trPr>
        <w:tc>
          <w:tcPr>
            <w:tcW w:w="5240" w:type="dxa"/>
            <w:shd w:val="clear" w:color="auto" w:fill="auto"/>
            <w:tcMar>
              <w:top w:w="45" w:type="dxa"/>
              <w:left w:w="60" w:type="dxa"/>
              <w:bottom w:w="30" w:type="dxa"/>
              <w:right w:w="90" w:type="dxa"/>
            </w:tcMar>
            <w:vAlign w:val="center"/>
            <w:hideMark/>
          </w:tcPr>
          <w:p w14:paraId="76DB4E2C" w14:textId="77777777" w:rsidR="006C4B0B" w:rsidRPr="006C4B0B" w:rsidRDefault="006C4B0B" w:rsidP="006C4B0B">
            <w:pPr>
              <w:wordWrap w:val="0"/>
              <w:spacing w:after="0" w:line="240" w:lineRule="atLeast"/>
              <w:jc w:val="both"/>
              <w:rPr>
                <w:rFonts w:ascii="Times New Roman" w:eastAsia="Times New Roman" w:hAnsi="Times New Roman" w:cs="Times New Roman"/>
                <w:noProof w:val="0"/>
                <w:sz w:val="20"/>
                <w:szCs w:val="20"/>
                <w:lang w:eastAsia="tr-TR"/>
              </w:rPr>
            </w:pPr>
            <w:r w:rsidRPr="006C4B0B">
              <w:rPr>
                <w:rFonts w:ascii="Times New Roman" w:eastAsia="Times New Roman" w:hAnsi="Times New Roman" w:cs="Times New Roman"/>
                <w:noProof w:val="0"/>
                <w:sz w:val="20"/>
                <w:szCs w:val="20"/>
                <w:lang w:eastAsia="tr-TR"/>
              </w:rPr>
              <w:t>HER CİNS ZEMİN KAZISI YAPILMASI VE DEPOYA ATILMASI</w:t>
            </w:r>
          </w:p>
        </w:tc>
        <w:tc>
          <w:tcPr>
            <w:tcW w:w="1418" w:type="dxa"/>
            <w:shd w:val="clear" w:color="auto" w:fill="auto"/>
            <w:tcMar>
              <w:top w:w="45" w:type="dxa"/>
              <w:left w:w="60" w:type="dxa"/>
              <w:bottom w:w="30" w:type="dxa"/>
              <w:right w:w="90" w:type="dxa"/>
            </w:tcMar>
            <w:vAlign w:val="center"/>
            <w:hideMark/>
          </w:tcPr>
          <w:p w14:paraId="5652DCF4" w14:textId="77777777" w:rsidR="006C4B0B" w:rsidRPr="006C4B0B" w:rsidRDefault="006C4B0B" w:rsidP="006C4B0B">
            <w:pPr>
              <w:wordWrap w:val="0"/>
              <w:spacing w:after="0" w:line="240" w:lineRule="atLeast"/>
              <w:jc w:val="center"/>
              <w:rPr>
                <w:rFonts w:ascii="Times New Roman" w:eastAsia="Times New Roman" w:hAnsi="Times New Roman" w:cs="Times New Roman"/>
                <w:noProof w:val="0"/>
                <w:sz w:val="20"/>
                <w:szCs w:val="20"/>
                <w:lang w:eastAsia="tr-TR"/>
              </w:rPr>
            </w:pPr>
            <w:r w:rsidRPr="006C4B0B">
              <w:rPr>
                <w:rFonts w:ascii="Times New Roman" w:eastAsia="Times New Roman" w:hAnsi="Times New Roman" w:cs="Times New Roman"/>
                <w:noProof w:val="0"/>
                <w:sz w:val="20"/>
                <w:szCs w:val="20"/>
                <w:lang w:eastAsia="tr-TR"/>
              </w:rPr>
              <w:t>6,5%</w:t>
            </w:r>
          </w:p>
        </w:tc>
        <w:tc>
          <w:tcPr>
            <w:tcW w:w="1417" w:type="dxa"/>
            <w:shd w:val="clear" w:color="auto" w:fill="auto"/>
            <w:tcMar>
              <w:top w:w="45" w:type="dxa"/>
              <w:left w:w="60" w:type="dxa"/>
              <w:bottom w:w="30" w:type="dxa"/>
              <w:right w:w="90" w:type="dxa"/>
            </w:tcMar>
            <w:vAlign w:val="center"/>
            <w:hideMark/>
          </w:tcPr>
          <w:p w14:paraId="43F356EE" w14:textId="77777777" w:rsidR="006C4B0B" w:rsidRPr="006C4B0B" w:rsidRDefault="006C4B0B" w:rsidP="006C4B0B">
            <w:pPr>
              <w:wordWrap w:val="0"/>
              <w:spacing w:after="0" w:line="240" w:lineRule="atLeast"/>
              <w:jc w:val="center"/>
              <w:rPr>
                <w:rFonts w:ascii="Times New Roman" w:eastAsia="Times New Roman" w:hAnsi="Times New Roman" w:cs="Times New Roman"/>
                <w:noProof w:val="0"/>
                <w:sz w:val="20"/>
                <w:szCs w:val="20"/>
                <w:lang w:eastAsia="tr-TR"/>
              </w:rPr>
            </w:pPr>
            <w:r w:rsidRPr="006C4B0B">
              <w:rPr>
                <w:rFonts w:ascii="Times New Roman" w:eastAsia="Times New Roman" w:hAnsi="Times New Roman" w:cs="Times New Roman"/>
                <w:noProof w:val="0"/>
                <w:sz w:val="20"/>
                <w:szCs w:val="20"/>
                <w:lang w:eastAsia="tr-TR"/>
              </w:rPr>
              <w:t>12%</w:t>
            </w:r>
          </w:p>
        </w:tc>
        <w:tc>
          <w:tcPr>
            <w:tcW w:w="1559" w:type="dxa"/>
            <w:shd w:val="clear" w:color="auto" w:fill="auto"/>
            <w:tcMar>
              <w:top w:w="45" w:type="dxa"/>
              <w:left w:w="60" w:type="dxa"/>
              <w:bottom w:w="30" w:type="dxa"/>
              <w:right w:w="90" w:type="dxa"/>
            </w:tcMar>
            <w:vAlign w:val="center"/>
            <w:hideMark/>
          </w:tcPr>
          <w:p w14:paraId="695ABD94" w14:textId="77777777" w:rsidR="006C4B0B" w:rsidRPr="006C4B0B" w:rsidRDefault="006C4B0B" w:rsidP="006C4B0B">
            <w:pPr>
              <w:wordWrap w:val="0"/>
              <w:spacing w:after="0" w:line="240" w:lineRule="atLeast"/>
              <w:jc w:val="center"/>
              <w:rPr>
                <w:rFonts w:ascii="Times New Roman" w:eastAsia="Times New Roman" w:hAnsi="Times New Roman" w:cs="Times New Roman"/>
                <w:noProof w:val="0"/>
                <w:sz w:val="20"/>
                <w:szCs w:val="20"/>
                <w:lang w:eastAsia="tr-TR"/>
              </w:rPr>
            </w:pPr>
            <w:r w:rsidRPr="006C4B0B">
              <w:rPr>
                <w:rFonts w:ascii="Times New Roman" w:eastAsia="Times New Roman" w:hAnsi="Times New Roman" w:cs="Times New Roman"/>
                <w:noProof w:val="0"/>
                <w:sz w:val="20"/>
                <w:szCs w:val="20"/>
                <w:lang w:eastAsia="tr-TR"/>
              </w:rPr>
              <w:t>5</w:t>
            </w:r>
          </w:p>
        </w:tc>
      </w:tr>
      <w:tr w:rsidR="006C4B0B" w:rsidRPr="006C4B0B" w14:paraId="37744809" w14:textId="77777777" w:rsidTr="006C4B0B">
        <w:trPr>
          <w:trHeight w:val="375"/>
        </w:trPr>
        <w:tc>
          <w:tcPr>
            <w:tcW w:w="5240" w:type="dxa"/>
            <w:shd w:val="clear" w:color="auto" w:fill="auto"/>
            <w:tcMar>
              <w:top w:w="45" w:type="dxa"/>
              <w:left w:w="60" w:type="dxa"/>
              <w:bottom w:w="30" w:type="dxa"/>
              <w:right w:w="90" w:type="dxa"/>
            </w:tcMar>
            <w:vAlign w:val="center"/>
            <w:hideMark/>
          </w:tcPr>
          <w:p w14:paraId="64A8E538" w14:textId="77777777" w:rsidR="006C4B0B" w:rsidRPr="006C4B0B" w:rsidRDefault="006C4B0B" w:rsidP="006C4B0B">
            <w:pPr>
              <w:wordWrap w:val="0"/>
              <w:spacing w:after="0" w:line="240" w:lineRule="atLeast"/>
              <w:jc w:val="both"/>
              <w:rPr>
                <w:rFonts w:ascii="Times New Roman" w:eastAsia="Times New Roman" w:hAnsi="Times New Roman" w:cs="Times New Roman"/>
                <w:noProof w:val="0"/>
                <w:sz w:val="20"/>
                <w:szCs w:val="20"/>
                <w:lang w:eastAsia="tr-TR"/>
              </w:rPr>
            </w:pPr>
            <w:r w:rsidRPr="006C4B0B">
              <w:rPr>
                <w:rFonts w:ascii="Times New Roman" w:eastAsia="Times New Roman" w:hAnsi="Times New Roman" w:cs="Times New Roman"/>
                <w:noProof w:val="0"/>
                <w:sz w:val="20"/>
                <w:szCs w:val="20"/>
                <w:lang w:eastAsia="tr-TR"/>
              </w:rPr>
              <w:t>KONKASE MALZEME İLE TEMEL/TEMEL ALTI TABAKASI TEŞKİLİ (FİNİŞER İLE)</w:t>
            </w:r>
          </w:p>
        </w:tc>
        <w:tc>
          <w:tcPr>
            <w:tcW w:w="1418" w:type="dxa"/>
            <w:shd w:val="clear" w:color="auto" w:fill="auto"/>
            <w:tcMar>
              <w:top w:w="45" w:type="dxa"/>
              <w:left w:w="60" w:type="dxa"/>
              <w:bottom w:w="30" w:type="dxa"/>
              <w:right w:w="90" w:type="dxa"/>
            </w:tcMar>
            <w:vAlign w:val="center"/>
            <w:hideMark/>
          </w:tcPr>
          <w:p w14:paraId="3E6E7255" w14:textId="77777777" w:rsidR="006C4B0B" w:rsidRPr="006C4B0B" w:rsidRDefault="006C4B0B" w:rsidP="006C4B0B">
            <w:pPr>
              <w:wordWrap w:val="0"/>
              <w:spacing w:after="0" w:line="240" w:lineRule="atLeast"/>
              <w:jc w:val="center"/>
              <w:rPr>
                <w:rFonts w:ascii="Times New Roman" w:eastAsia="Times New Roman" w:hAnsi="Times New Roman" w:cs="Times New Roman"/>
                <w:noProof w:val="0"/>
                <w:sz w:val="20"/>
                <w:szCs w:val="20"/>
                <w:lang w:eastAsia="tr-TR"/>
              </w:rPr>
            </w:pPr>
            <w:r w:rsidRPr="006C4B0B">
              <w:rPr>
                <w:rFonts w:ascii="Times New Roman" w:eastAsia="Times New Roman" w:hAnsi="Times New Roman" w:cs="Times New Roman"/>
                <w:noProof w:val="0"/>
                <w:sz w:val="20"/>
                <w:szCs w:val="20"/>
                <w:lang w:eastAsia="tr-TR"/>
              </w:rPr>
              <w:t>2,9%</w:t>
            </w:r>
          </w:p>
        </w:tc>
        <w:tc>
          <w:tcPr>
            <w:tcW w:w="1417" w:type="dxa"/>
            <w:shd w:val="clear" w:color="auto" w:fill="auto"/>
            <w:tcMar>
              <w:top w:w="45" w:type="dxa"/>
              <w:left w:w="60" w:type="dxa"/>
              <w:bottom w:w="30" w:type="dxa"/>
              <w:right w:w="90" w:type="dxa"/>
            </w:tcMar>
            <w:vAlign w:val="center"/>
            <w:hideMark/>
          </w:tcPr>
          <w:p w14:paraId="2E24EA51" w14:textId="77777777" w:rsidR="006C4B0B" w:rsidRPr="006C4B0B" w:rsidRDefault="006C4B0B" w:rsidP="006C4B0B">
            <w:pPr>
              <w:wordWrap w:val="0"/>
              <w:spacing w:after="0" w:line="240" w:lineRule="atLeast"/>
              <w:jc w:val="center"/>
              <w:rPr>
                <w:rFonts w:ascii="Times New Roman" w:eastAsia="Times New Roman" w:hAnsi="Times New Roman" w:cs="Times New Roman"/>
                <w:noProof w:val="0"/>
                <w:sz w:val="20"/>
                <w:szCs w:val="20"/>
                <w:lang w:eastAsia="tr-TR"/>
              </w:rPr>
            </w:pPr>
            <w:r w:rsidRPr="006C4B0B">
              <w:rPr>
                <w:rFonts w:ascii="Times New Roman" w:eastAsia="Times New Roman" w:hAnsi="Times New Roman" w:cs="Times New Roman"/>
                <w:noProof w:val="0"/>
                <w:sz w:val="20"/>
                <w:szCs w:val="20"/>
                <w:lang w:eastAsia="tr-TR"/>
              </w:rPr>
              <w:t>5,4%</w:t>
            </w:r>
          </w:p>
        </w:tc>
        <w:tc>
          <w:tcPr>
            <w:tcW w:w="1559" w:type="dxa"/>
            <w:shd w:val="clear" w:color="auto" w:fill="auto"/>
            <w:tcMar>
              <w:top w:w="45" w:type="dxa"/>
              <w:left w:w="60" w:type="dxa"/>
              <w:bottom w:w="30" w:type="dxa"/>
              <w:right w:w="90" w:type="dxa"/>
            </w:tcMar>
            <w:vAlign w:val="center"/>
            <w:hideMark/>
          </w:tcPr>
          <w:p w14:paraId="593DEB2F" w14:textId="77777777" w:rsidR="006C4B0B" w:rsidRPr="006C4B0B" w:rsidRDefault="006C4B0B" w:rsidP="006C4B0B">
            <w:pPr>
              <w:wordWrap w:val="0"/>
              <w:spacing w:after="0" w:line="240" w:lineRule="atLeast"/>
              <w:jc w:val="center"/>
              <w:rPr>
                <w:rFonts w:ascii="Times New Roman" w:eastAsia="Times New Roman" w:hAnsi="Times New Roman" w:cs="Times New Roman"/>
                <w:noProof w:val="0"/>
                <w:sz w:val="20"/>
                <w:szCs w:val="20"/>
                <w:lang w:eastAsia="tr-TR"/>
              </w:rPr>
            </w:pPr>
            <w:r w:rsidRPr="006C4B0B">
              <w:rPr>
                <w:rFonts w:ascii="Times New Roman" w:eastAsia="Times New Roman" w:hAnsi="Times New Roman" w:cs="Times New Roman"/>
                <w:noProof w:val="0"/>
                <w:sz w:val="20"/>
                <w:szCs w:val="20"/>
                <w:lang w:eastAsia="tr-TR"/>
              </w:rPr>
              <w:t>2,2</w:t>
            </w:r>
          </w:p>
        </w:tc>
      </w:tr>
      <w:tr w:rsidR="006C4B0B" w:rsidRPr="006C4B0B" w14:paraId="3A5584CA" w14:textId="77777777" w:rsidTr="006C4B0B">
        <w:trPr>
          <w:trHeight w:val="375"/>
        </w:trPr>
        <w:tc>
          <w:tcPr>
            <w:tcW w:w="5240" w:type="dxa"/>
            <w:shd w:val="clear" w:color="auto" w:fill="auto"/>
            <w:tcMar>
              <w:top w:w="45" w:type="dxa"/>
              <w:left w:w="60" w:type="dxa"/>
              <w:bottom w:w="30" w:type="dxa"/>
              <w:right w:w="90" w:type="dxa"/>
            </w:tcMar>
            <w:vAlign w:val="center"/>
            <w:hideMark/>
          </w:tcPr>
          <w:p w14:paraId="02FC5292" w14:textId="77777777" w:rsidR="006C4B0B" w:rsidRPr="006C4B0B" w:rsidRDefault="006C4B0B" w:rsidP="006C4B0B">
            <w:pPr>
              <w:wordWrap w:val="0"/>
              <w:spacing w:after="0" w:line="240" w:lineRule="atLeast"/>
              <w:jc w:val="both"/>
              <w:rPr>
                <w:rFonts w:ascii="Times New Roman" w:eastAsia="Times New Roman" w:hAnsi="Times New Roman" w:cs="Times New Roman"/>
                <w:noProof w:val="0"/>
                <w:sz w:val="20"/>
                <w:szCs w:val="20"/>
                <w:lang w:eastAsia="tr-TR"/>
              </w:rPr>
            </w:pPr>
            <w:r w:rsidRPr="006C4B0B">
              <w:rPr>
                <w:rFonts w:ascii="Times New Roman" w:eastAsia="Times New Roman" w:hAnsi="Times New Roman" w:cs="Times New Roman"/>
                <w:noProof w:val="0"/>
                <w:sz w:val="20"/>
                <w:szCs w:val="20"/>
                <w:lang w:eastAsia="tr-TR"/>
              </w:rPr>
              <w:t>KONKASE MALZEME İLE DOLGU YAPILMASI (ŞARTNAME/1A) GREYDER İLE</w:t>
            </w:r>
          </w:p>
        </w:tc>
        <w:tc>
          <w:tcPr>
            <w:tcW w:w="1418" w:type="dxa"/>
            <w:shd w:val="clear" w:color="auto" w:fill="auto"/>
            <w:tcMar>
              <w:top w:w="45" w:type="dxa"/>
              <w:left w:w="60" w:type="dxa"/>
              <w:bottom w:w="30" w:type="dxa"/>
              <w:right w:w="90" w:type="dxa"/>
            </w:tcMar>
            <w:vAlign w:val="center"/>
            <w:hideMark/>
          </w:tcPr>
          <w:p w14:paraId="24F86197" w14:textId="77777777" w:rsidR="006C4B0B" w:rsidRPr="006C4B0B" w:rsidRDefault="006C4B0B" w:rsidP="006C4B0B">
            <w:pPr>
              <w:wordWrap w:val="0"/>
              <w:spacing w:after="0" w:line="240" w:lineRule="atLeast"/>
              <w:jc w:val="center"/>
              <w:rPr>
                <w:rFonts w:ascii="Times New Roman" w:eastAsia="Times New Roman" w:hAnsi="Times New Roman" w:cs="Times New Roman"/>
                <w:noProof w:val="0"/>
                <w:sz w:val="20"/>
                <w:szCs w:val="20"/>
                <w:lang w:eastAsia="tr-TR"/>
              </w:rPr>
            </w:pPr>
            <w:r w:rsidRPr="006C4B0B">
              <w:rPr>
                <w:rFonts w:ascii="Times New Roman" w:eastAsia="Times New Roman" w:hAnsi="Times New Roman" w:cs="Times New Roman"/>
                <w:noProof w:val="0"/>
                <w:sz w:val="20"/>
                <w:szCs w:val="20"/>
                <w:lang w:eastAsia="tr-TR"/>
              </w:rPr>
              <w:t>14,4%</w:t>
            </w:r>
          </w:p>
        </w:tc>
        <w:tc>
          <w:tcPr>
            <w:tcW w:w="1417" w:type="dxa"/>
            <w:shd w:val="clear" w:color="auto" w:fill="auto"/>
            <w:tcMar>
              <w:top w:w="45" w:type="dxa"/>
              <w:left w:w="60" w:type="dxa"/>
              <w:bottom w:w="30" w:type="dxa"/>
              <w:right w:w="90" w:type="dxa"/>
            </w:tcMar>
            <w:vAlign w:val="center"/>
            <w:hideMark/>
          </w:tcPr>
          <w:p w14:paraId="67C49A53" w14:textId="77777777" w:rsidR="006C4B0B" w:rsidRPr="006C4B0B" w:rsidRDefault="006C4B0B" w:rsidP="006C4B0B">
            <w:pPr>
              <w:wordWrap w:val="0"/>
              <w:spacing w:after="0" w:line="240" w:lineRule="atLeast"/>
              <w:jc w:val="center"/>
              <w:rPr>
                <w:rFonts w:ascii="Times New Roman" w:eastAsia="Times New Roman" w:hAnsi="Times New Roman" w:cs="Times New Roman"/>
                <w:noProof w:val="0"/>
                <w:sz w:val="20"/>
                <w:szCs w:val="20"/>
                <w:lang w:eastAsia="tr-TR"/>
              </w:rPr>
            </w:pPr>
            <w:r w:rsidRPr="006C4B0B">
              <w:rPr>
                <w:rFonts w:ascii="Times New Roman" w:eastAsia="Times New Roman" w:hAnsi="Times New Roman" w:cs="Times New Roman"/>
                <w:noProof w:val="0"/>
                <w:sz w:val="20"/>
                <w:szCs w:val="20"/>
                <w:lang w:eastAsia="tr-TR"/>
              </w:rPr>
              <w:t>26,7%</w:t>
            </w:r>
          </w:p>
        </w:tc>
        <w:tc>
          <w:tcPr>
            <w:tcW w:w="1559" w:type="dxa"/>
            <w:shd w:val="clear" w:color="auto" w:fill="auto"/>
            <w:tcMar>
              <w:top w:w="45" w:type="dxa"/>
              <w:left w:w="60" w:type="dxa"/>
              <w:bottom w:w="30" w:type="dxa"/>
              <w:right w:w="90" w:type="dxa"/>
            </w:tcMar>
            <w:vAlign w:val="center"/>
            <w:hideMark/>
          </w:tcPr>
          <w:p w14:paraId="7C614308" w14:textId="77777777" w:rsidR="006C4B0B" w:rsidRPr="006C4B0B" w:rsidRDefault="006C4B0B" w:rsidP="006C4B0B">
            <w:pPr>
              <w:wordWrap w:val="0"/>
              <w:spacing w:after="0" w:line="240" w:lineRule="atLeast"/>
              <w:jc w:val="center"/>
              <w:rPr>
                <w:rFonts w:ascii="Times New Roman" w:eastAsia="Times New Roman" w:hAnsi="Times New Roman" w:cs="Times New Roman"/>
                <w:noProof w:val="0"/>
                <w:sz w:val="20"/>
                <w:szCs w:val="20"/>
                <w:lang w:eastAsia="tr-TR"/>
              </w:rPr>
            </w:pPr>
            <w:r w:rsidRPr="006C4B0B">
              <w:rPr>
                <w:rFonts w:ascii="Times New Roman" w:eastAsia="Times New Roman" w:hAnsi="Times New Roman" w:cs="Times New Roman"/>
                <w:noProof w:val="0"/>
                <w:sz w:val="20"/>
                <w:szCs w:val="20"/>
                <w:lang w:eastAsia="tr-TR"/>
              </w:rPr>
              <w:t>11,1</w:t>
            </w:r>
          </w:p>
        </w:tc>
      </w:tr>
      <w:tr w:rsidR="006C4B0B" w:rsidRPr="006C4B0B" w14:paraId="7331A659" w14:textId="77777777" w:rsidTr="006C4B0B">
        <w:trPr>
          <w:trHeight w:val="375"/>
        </w:trPr>
        <w:tc>
          <w:tcPr>
            <w:tcW w:w="5240" w:type="dxa"/>
            <w:shd w:val="clear" w:color="auto" w:fill="auto"/>
            <w:tcMar>
              <w:top w:w="45" w:type="dxa"/>
              <w:left w:w="60" w:type="dxa"/>
              <w:bottom w:w="30" w:type="dxa"/>
              <w:right w:w="90" w:type="dxa"/>
            </w:tcMar>
            <w:vAlign w:val="center"/>
            <w:hideMark/>
          </w:tcPr>
          <w:p w14:paraId="7DD40F06" w14:textId="77777777" w:rsidR="006C4B0B" w:rsidRPr="006C4B0B" w:rsidRDefault="006C4B0B" w:rsidP="006C4B0B">
            <w:pPr>
              <w:wordWrap w:val="0"/>
              <w:spacing w:after="0" w:line="240" w:lineRule="atLeast"/>
              <w:jc w:val="both"/>
              <w:rPr>
                <w:rFonts w:ascii="Times New Roman" w:eastAsia="Times New Roman" w:hAnsi="Times New Roman" w:cs="Times New Roman"/>
                <w:noProof w:val="0"/>
                <w:sz w:val="20"/>
                <w:szCs w:val="20"/>
                <w:lang w:eastAsia="tr-TR"/>
              </w:rPr>
            </w:pPr>
            <w:r w:rsidRPr="006C4B0B">
              <w:rPr>
                <w:rFonts w:ascii="Times New Roman" w:eastAsia="Times New Roman" w:hAnsi="Times New Roman" w:cs="Times New Roman"/>
                <w:noProof w:val="0"/>
                <w:sz w:val="20"/>
                <w:szCs w:val="20"/>
                <w:lang w:eastAsia="tr-TR"/>
              </w:rPr>
              <w:t>0,40 MT KALINLIKTA BETON KAPLAMA YAPILMASI (A=400 M3/GÜN KAPASİTELİ; KIRMATAŞ: 350 DOZ)</w:t>
            </w:r>
          </w:p>
        </w:tc>
        <w:tc>
          <w:tcPr>
            <w:tcW w:w="1418" w:type="dxa"/>
            <w:shd w:val="clear" w:color="auto" w:fill="auto"/>
            <w:tcMar>
              <w:top w:w="45" w:type="dxa"/>
              <w:left w:w="60" w:type="dxa"/>
              <w:bottom w:w="30" w:type="dxa"/>
              <w:right w:w="90" w:type="dxa"/>
            </w:tcMar>
            <w:vAlign w:val="center"/>
            <w:hideMark/>
          </w:tcPr>
          <w:p w14:paraId="4B514A9F" w14:textId="77777777" w:rsidR="006C4B0B" w:rsidRPr="006C4B0B" w:rsidRDefault="006C4B0B" w:rsidP="006C4B0B">
            <w:pPr>
              <w:wordWrap w:val="0"/>
              <w:spacing w:after="0" w:line="240" w:lineRule="atLeast"/>
              <w:jc w:val="center"/>
              <w:rPr>
                <w:rFonts w:ascii="Times New Roman" w:eastAsia="Times New Roman" w:hAnsi="Times New Roman" w:cs="Times New Roman"/>
                <w:noProof w:val="0"/>
                <w:sz w:val="20"/>
                <w:szCs w:val="20"/>
                <w:lang w:eastAsia="tr-TR"/>
              </w:rPr>
            </w:pPr>
            <w:r w:rsidRPr="006C4B0B">
              <w:rPr>
                <w:rFonts w:ascii="Times New Roman" w:eastAsia="Times New Roman" w:hAnsi="Times New Roman" w:cs="Times New Roman"/>
                <w:noProof w:val="0"/>
                <w:sz w:val="20"/>
                <w:szCs w:val="20"/>
                <w:lang w:eastAsia="tr-TR"/>
              </w:rPr>
              <w:t>5,2%</w:t>
            </w:r>
          </w:p>
        </w:tc>
        <w:tc>
          <w:tcPr>
            <w:tcW w:w="1417" w:type="dxa"/>
            <w:shd w:val="clear" w:color="auto" w:fill="auto"/>
            <w:tcMar>
              <w:top w:w="45" w:type="dxa"/>
              <w:left w:w="60" w:type="dxa"/>
              <w:bottom w:w="30" w:type="dxa"/>
              <w:right w:w="90" w:type="dxa"/>
            </w:tcMar>
            <w:vAlign w:val="center"/>
            <w:hideMark/>
          </w:tcPr>
          <w:p w14:paraId="08A88FE7" w14:textId="77777777" w:rsidR="006C4B0B" w:rsidRPr="006C4B0B" w:rsidRDefault="006C4B0B" w:rsidP="006C4B0B">
            <w:pPr>
              <w:wordWrap w:val="0"/>
              <w:spacing w:after="0" w:line="240" w:lineRule="atLeast"/>
              <w:jc w:val="center"/>
              <w:rPr>
                <w:rFonts w:ascii="Times New Roman" w:eastAsia="Times New Roman" w:hAnsi="Times New Roman" w:cs="Times New Roman"/>
                <w:noProof w:val="0"/>
                <w:sz w:val="20"/>
                <w:szCs w:val="20"/>
                <w:lang w:eastAsia="tr-TR"/>
              </w:rPr>
            </w:pPr>
            <w:r w:rsidRPr="006C4B0B">
              <w:rPr>
                <w:rFonts w:ascii="Times New Roman" w:eastAsia="Times New Roman" w:hAnsi="Times New Roman" w:cs="Times New Roman"/>
                <w:noProof w:val="0"/>
                <w:sz w:val="20"/>
                <w:szCs w:val="20"/>
                <w:lang w:eastAsia="tr-TR"/>
              </w:rPr>
              <w:t>9,7%</w:t>
            </w:r>
          </w:p>
        </w:tc>
        <w:tc>
          <w:tcPr>
            <w:tcW w:w="1559" w:type="dxa"/>
            <w:shd w:val="clear" w:color="auto" w:fill="auto"/>
            <w:tcMar>
              <w:top w:w="45" w:type="dxa"/>
              <w:left w:w="60" w:type="dxa"/>
              <w:bottom w:w="30" w:type="dxa"/>
              <w:right w:w="90" w:type="dxa"/>
            </w:tcMar>
            <w:vAlign w:val="center"/>
            <w:hideMark/>
          </w:tcPr>
          <w:p w14:paraId="45A5581A" w14:textId="77777777" w:rsidR="006C4B0B" w:rsidRPr="006C4B0B" w:rsidRDefault="006C4B0B" w:rsidP="006C4B0B">
            <w:pPr>
              <w:wordWrap w:val="0"/>
              <w:spacing w:after="0" w:line="240" w:lineRule="atLeast"/>
              <w:jc w:val="center"/>
              <w:rPr>
                <w:rFonts w:ascii="Times New Roman" w:eastAsia="Times New Roman" w:hAnsi="Times New Roman" w:cs="Times New Roman"/>
                <w:noProof w:val="0"/>
                <w:sz w:val="20"/>
                <w:szCs w:val="20"/>
                <w:lang w:eastAsia="tr-TR"/>
              </w:rPr>
            </w:pPr>
            <w:r w:rsidRPr="006C4B0B">
              <w:rPr>
                <w:rFonts w:ascii="Times New Roman" w:eastAsia="Times New Roman" w:hAnsi="Times New Roman" w:cs="Times New Roman"/>
                <w:noProof w:val="0"/>
                <w:sz w:val="20"/>
                <w:szCs w:val="20"/>
                <w:lang w:eastAsia="tr-TR"/>
              </w:rPr>
              <w:t>4</w:t>
            </w:r>
          </w:p>
        </w:tc>
      </w:tr>
      <w:tr w:rsidR="006C4B0B" w:rsidRPr="006C4B0B" w14:paraId="37532EBC" w14:textId="77777777" w:rsidTr="006C4B0B">
        <w:trPr>
          <w:trHeight w:val="375"/>
        </w:trPr>
        <w:tc>
          <w:tcPr>
            <w:tcW w:w="5240" w:type="dxa"/>
            <w:shd w:val="clear" w:color="auto" w:fill="auto"/>
            <w:tcMar>
              <w:top w:w="45" w:type="dxa"/>
              <w:left w:w="60" w:type="dxa"/>
              <w:bottom w:w="30" w:type="dxa"/>
              <w:right w:w="90" w:type="dxa"/>
            </w:tcMar>
            <w:vAlign w:val="center"/>
            <w:hideMark/>
          </w:tcPr>
          <w:p w14:paraId="52C79A6B" w14:textId="77777777" w:rsidR="006C4B0B" w:rsidRPr="006C4B0B" w:rsidRDefault="006C4B0B" w:rsidP="006C4B0B">
            <w:pPr>
              <w:wordWrap w:val="0"/>
              <w:spacing w:after="0" w:line="240" w:lineRule="atLeast"/>
              <w:jc w:val="both"/>
              <w:rPr>
                <w:rFonts w:ascii="Times New Roman" w:eastAsia="Times New Roman" w:hAnsi="Times New Roman" w:cs="Times New Roman"/>
                <w:noProof w:val="0"/>
                <w:sz w:val="20"/>
                <w:szCs w:val="20"/>
                <w:lang w:eastAsia="tr-TR"/>
              </w:rPr>
            </w:pPr>
            <w:r w:rsidRPr="006C4B0B">
              <w:rPr>
                <w:rFonts w:ascii="Times New Roman" w:eastAsia="Times New Roman" w:hAnsi="Times New Roman" w:cs="Times New Roman"/>
                <w:noProof w:val="0"/>
                <w:sz w:val="20"/>
                <w:szCs w:val="20"/>
                <w:lang w:eastAsia="tr-TR"/>
              </w:rPr>
              <w:t>0,15 MT KALINLIKTA ZAYIF BETON TEMEL TABAKASI TEŞKİLİ (A=400 M3/GÜN KAPASİTELİ; KIRMATAŞ: 150 DOZ)</w:t>
            </w:r>
          </w:p>
        </w:tc>
        <w:tc>
          <w:tcPr>
            <w:tcW w:w="1418" w:type="dxa"/>
            <w:shd w:val="clear" w:color="auto" w:fill="auto"/>
            <w:tcMar>
              <w:top w:w="45" w:type="dxa"/>
              <w:left w:w="60" w:type="dxa"/>
              <w:bottom w:w="30" w:type="dxa"/>
              <w:right w:w="90" w:type="dxa"/>
            </w:tcMar>
            <w:vAlign w:val="center"/>
            <w:hideMark/>
          </w:tcPr>
          <w:p w14:paraId="4E7BDEE6" w14:textId="77777777" w:rsidR="006C4B0B" w:rsidRPr="006C4B0B" w:rsidRDefault="006C4B0B" w:rsidP="006C4B0B">
            <w:pPr>
              <w:wordWrap w:val="0"/>
              <w:spacing w:after="0" w:line="240" w:lineRule="atLeast"/>
              <w:jc w:val="center"/>
              <w:rPr>
                <w:rFonts w:ascii="Times New Roman" w:eastAsia="Times New Roman" w:hAnsi="Times New Roman" w:cs="Times New Roman"/>
                <w:noProof w:val="0"/>
                <w:sz w:val="20"/>
                <w:szCs w:val="20"/>
                <w:lang w:eastAsia="tr-TR"/>
              </w:rPr>
            </w:pPr>
            <w:r w:rsidRPr="006C4B0B">
              <w:rPr>
                <w:rFonts w:ascii="Times New Roman" w:eastAsia="Times New Roman" w:hAnsi="Times New Roman" w:cs="Times New Roman"/>
                <w:noProof w:val="0"/>
                <w:sz w:val="20"/>
                <w:szCs w:val="20"/>
                <w:lang w:eastAsia="tr-TR"/>
              </w:rPr>
              <w:t>1,1%</w:t>
            </w:r>
          </w:p>
        </w:tc>
        <w:tc>
          <w:tcPr>
            <w:tcW w:w="1417" w:type="dxa"/>
            <w:shd w:val="clear" w:color="auto" w:fill="auto"/>
            <w:tcMar>
              <w:top w:w="45" w:type="dxa"/>
              <w:left w:w="60" w:type="dxa"/>
              <w:bottom w:w="30" w:type="dxa"/>
              <w:right w:w="90" w:type="dxa"/>
            </w:tcMar>
            <w:vAlign w:val="center"/>
            <w:hideMark/>
          </w:tcPr>
          <w:p w14:paraId="01230A34" w14:textId="77777777" w:rsidR="006C4B0B" w:rsidRPr="006C4B0B" w:rsidRDefault="006C4B0B" w:rsidP="006C4B0B">
            <w:pPr>
              <w:wordWrap w:val="0"/>
              <w:spacing w:after="0" w:line="240" w:lineRule="atLeast"/>
              <w:jc w:val="center"/>
              <w:rPr>
                <w:rFonts w:ascii="Times New Roman" w:eastAsia="Times New Roman" w:hAnsi="Times New Roman" w:cs="Times New Roman"/>
                <w:noProof w:val="0"/>
                <w:sz w:val="20"/>
                <w:szCs w:val="20"/>
                <w:lang w:eastAsia="tr-TR"/>
              </w:rPr>
            </w:pPr>
            <w:r w:rsidRPr="006C4B0B">
              <w:rPr>
                <w:rFonts w:ascii="Times New Roman" w:eastAsia="Times New Roman" w:hAnsi="Times New Roman" w:cs="Times New Roman"/>
                <w:noProof w:val="0"/>
                <w:sz w:val="20"/>
                <w:szCs w:val="20"/>
                <w:lang w:eastAsia="tr-TR"/>
              </w:rPr>
              <w:t>2,1%</w:t>
            </w:r>
          </w:p>
        </w:tc>
        <w:tc>
          <w:tcPr>
            <w:tcW w:w="1559" w:type="dxa"/>
            <w:shd w:val="clear" w:color="auto" w:fill="auto"/>
            <w:tcMar>
              <w:top w:w="45" w:type="dxa"/>
              <w:left w:w="60" w:type="dxa"/>
              <w:bottom w:w="30" w:type="dxa"/>
              <w:right w:w="90" w:type="dxa"/>
            </w:tcMar>
            <w:vAlign w:val="center"/>
            <w:hideMark/>
          </w:tcPr>
          <w:p w14:paraId="384B2EE7" w14:textId="77777777" w:rsidR="006C4B0B" w:rsidRPr="006C4B0B" w:rsidRDefault="006C4B0B" w:rsidP="006C4B0B">
            <w:pPr>
              <w:wordWrap w:val="0"/>
              <w:spacing w:after="0" w:line="240" w:lineRule="atLeast"/>
              <w:jc w:val="center"/>
              <w:rPr>
                <w:rFonts w:ascii="Times New Roman" w:eastAsia="Times New Roman" w:hAnsi="Times New Roman" w:cs="Times New Roman"/>
                <w:noProof w:val="0"/>
                <w:sz w:val="20"/>
                <w:szCs w:val="20"/>
                <w:lang w:eastAsia="tr-TR"/>
              </w:rPr>
            </w:pPr>
            <w:r w:rsidRPr="006C4B0B">
              <w:rPr>
                <w:rFonts w:ascii="Times New Roman" w:eastAsia="Times New Roman" w:hAnsi="Times New Roman" w:cs="Times New Roman"/>
                <w:noProof w:val="0"/>
                <w:sz w:val="20"/>
                <w:szCs w:val="20"/>
                <w:lang w:eastAsia="tr-TR"/>
              </w:rPr>
              <w:t>0,9</w:t>
            </w:r>
          </w:p>
        </w:tc>
      </w:tr>
      <w:tr w:rsidR="006C4B0B" w:rsidRPr="006C4B0B" w14:paraId="2A25E6D9" w14:textId="77777777" w:rsidTr="006C4B0B">
        <w:trPr>
          <w:trHeight w:val="375"/>
        </w:trPr>
        <w:tc>
          <w:tcPr>
            <w:tcW w:w="5240" w:type="dxa"/>
            <w:shd w:val="clear" w:color="auto" w:fill="auto"/>
            <w:tcMar>
              <w:top w:w="45" w:type="dxa"/>
              <w:left w:w="60" w:type="dxa"/>
              <w:bottom w:w="30" w:type="dxa"/>
              <w:right w:w="90" w:type="dxa"/>
            </w:tcMar>
            <w:vAlign w:val="center"/>
            <w:hideMark/>
          </w:tcPr>
          <w:p w14:paraId="0D34A6EF" w14:textId="77777777" w:rsidR="006C4B0B" w:rsidRPr="006C4B0B" w:rsidRDefault="006C4B0B" w:rsidP="006C4B0B">
            <w:pPr>
              <w:wordWrap w:val="0"/>
              <w:spacing w:after="0" w:line="240" w:lineRule="atLeast"/>
              <w:jc w:val="both"/>
              <w:rPr>
                <w:rFonts w:ascii="Times New Roman" w:eastAsia="Times New Roman" w:hAnsi="Times New Roman" w:cs="Times New Roman"/>
                <w:noProof w:val="0"/>
                <w:sz w:val="20"/>
                <w:szCs w:val="20"/>
                <w:lang w:eastAsia="tr-TR"/>
              </w:rPr>
            </w:pPr>
            <w:r w:rsidRPr="006C4B0B">
              <w:rPr>
                <w:rFonts w:ascii="Times New Roman" w:eastAsia="Times New Roman" w:hAnsi="Times New Roman" w:cs="Times New Roman"/>
                <w:noProof w:val="0"/>
                <w:sz w:val="20"/>
                <w:szCs w:val="20"/>
                <w:lang w:eastAsia="tr-TR"/>
              </w:rPr>
              <w:t>BİTÜMLÜ TEMEL (DÜZELTME) TABAKASI YAPILMASI</w:t>
            </w:r>
          </w:p>
        </w:tc>
        <w:tc>
          <w:tcPr>
            <w:tcW w:w="1418" w:type="dxa"/>
            <w:shd w:val="clear" w:color="auto" w:fill="auto"/>
            <w:tcMar>
              <w:top w:w="45" w:type="dxa"/>
              <w:left w:w="60" w:type="dxa"/>
              <w:bottom w:w="30" w:type="dxa"/>
              <w:right w:w="90" w:type="dxa"/>
            </w:tcMar>
            <w:vAlign w:val="center"/>
            <w:hideMark/>
          </w:tcPr>
          <w:p w14:paraId="37F4E0FD" w14:textId="77777777" w:rsidR="006C4B0B" w:rsidRPr="006C4B0B" w:rsidRDefault="006C4B0B" w:rsidP="006C4B0B">
            <w:pPr>
              <w:wordWrap w:val="0"/>
              <w:spacing w:after="0" w:line="240" w:lineRule="atLeast"/>
              <w:jc w:val="center"/>
              <w:rPr>
                <w:rFonts w:ascii="Times New Roman" w:eastAsia="Times New Roman" w:hAnsi="Times New Roman" w:cs="Times New Roman"/>
                <w:noProof w:val="0"/>
                <w:sz w:val="20"/>
                <w:szCs w:val="20"/>
                <w:lang w:eastAsia="tr-TR"/>
              </w:rPr>
            </w:pPr>
            <w:r w:rsidRPr="006C4B0B">
              <w:rPr>
                <w:rFonts w:ascii="Times New Roman" w:eastAsia="Times New Roman" w:hAnsi="Times New Roman" w:cs="Times New Roman"/>
                <w:noProof w:val="0"/>
                <w:sz w:val="20"/>
                <w:szCs w:val="20"/>
                <w:lang w:eastAsia="tr-TR"/>
              </w:rPr>
              <w:t>2,4%</w:t>
            </w:r>
          </w:p>
        </w:tc>
        <w:tc>
          <w:tcPr>
            <w:tcW w:w="1417" w:type="dxa"/>
            <w:shd w:val="clear" w:color="auto" w:fill="auto"/>
            <w:tcMar>
              <w:top w:w="45" w:type="dxa"/>
              <w:left w:w="60" w:type="dxa"/>
              <w:bottom w:w="30" w:type="dxa"/>
              <w:right w:w="90" w:type="dxa"/>
            </w:tcMar>
            <w:vAlign w:val="center"/>
            <w:hideMark/>
          </w:tcPr>
          <w:p w14:paraId="48680C4C" w14:textId="77777777" w:rsidR="006C4B0B" w:rsidRPr="006C4B0B" w:rsidRDefault="006C4B0B" w:rsidP="006C4B0B">
            <w:pPr>
              <w:wordWrap w:val="0"/>
              <w:spacing w:after="0" w:line="240" w:lineRule="atLeast"/>
              <w:jc w:val="center"/>
              <w:rPr>
                <w:rFonts w:ascii="Times New Roman" w:eastAsia="Times New Roman" w:hAnsi="Times New Roman" w:cs="Times New Roman"/>
                <w:noProof w:val="0"/>
                <w:sz w:val="20"/>
                <w:szCs w:val="20"/>
                <w:lang w:eastAsia="tr-TR"/>
              </w:rPr>
            </w:pPr>
            <w:r w:rsidRPr="006C4B0B">
              <w:rPr>
                <w:rFonts w:ascii="Times New Roman" w:eastAsia="Times New Roman" w:hAnsi="Times New Roman" w:cs="Times New Roman"/>
                <w:noProof w:val="0"/>
                <w:sz w:val="20"/>
                <w:szCs w:val="20"/>
                <w:lang w:eastAsia="tr-TR"/>
              </w:rPr>
              <w:t>4,4%</w:t>
            </w:r>
          </w:p>
        </w:tc>
        <w:tc>
          <w:tcPr>
            <w:tcW w:w="1559" w:type="dxa"/>
            <w:shd w:val="clear" w:color="auto" w:fill="auto"/>
            <w:tcMar>
              <w:top w:w="45" w:type="dxa"/>
              <w:left w:w="60" w:type="dxa"/>
              <w:bottom w:w="30" w:type="dxa"/>
              <w:right w:w="90" w:type="dxa"/>
            </w:tcMar>
            <w:vAlign w:val="center"/>
            <w:hideMark/>
          </w:tcPr>
          <w:p w14:paraId="5AAC96E6" w14:textId="77777777" w:rsidR="006C4B0B" w:rsidRPr="006C4B0B" w:rsidRDefault="006C4B0B" w:rsidP="006C4B0B">
            <w:pPr>
              <w:wordWrap w:val="0"/>
              <w:spacing w:after="0" w:line="240" w:lineRule="atLeast"/>
              <w:jc w:val="center"/>
              <w:rPr>
                <w:rFonts w:ascii="Times New Roman" w:eastAsia="Times New Roman" w:hAnsi="Times New Roman" w:cs="Times New Roman"/>
                <w:noProof w:val="0"/>
                <w:sz w:val="20"/>
                <w:szCs w:val="20"/>
                <w:lang w:eastAsia="tr-TR"/>
              </w:rPr>
            </w:pPr>
            <w:r w:rsidRPr="006C4B0B">
              <w:rPr>
                <w:rFonts w:ascii="Times New Roman" w:eastAsia="Times New Roman" w:hAnsi="Times New Roman" w:cs="Times New Roman"/>
                <w:noProof w:val="0"/>
                <w:sz w:val="20"/>
                <w:szCs w:val="20"/>
                <w:lang w:eastAsia="tr-TR"/>
              </w:rPr>
              <w:t>1,8</w:t>
            </w:r>
          </w:p>
        </w:tc>
      </w:tr>
      <w:tr w:rsidR="006C4B0B" w:rsidRPr="006C4B0B" w14:paraId="4758EF39" w14:textId="77777777" w:rsidTr="006C4B0B">
        <w:trPr>
          <w:trHeight w:val="375"/>
        </w:trPr>
        <w:tc>
          <w:tcPr>
            <w:tcW w:w="5240" w:type="dxa"/>
            <w:shd w:val="clear" w:color="auto" w:fill="auto"/>
            <w:tcMar>
              <w:top w:w="45" w:type="dxa"/>
              <w:left w:w="60" w:type="dxa"/>
              <w:bottom w:w="30" w:type="dxa"/>
              <w:right w:w="90" w:type="dxa"/>
            </w:tcMar>
            <w:vAlign w:val="center"/>
            <w:hideMark/>
          </w:tcPr>
          <w:p w14:paraId="0B15DEE3" w14:textId="77777777" w:rsidR="006C4B0B" w:rsidRPr="006C4B0B" w:rsidRDefault="006C4B0B" w:rsidP="006C4B0B">
            <w:pPr>
              <w:wordWrap w:val="0"/>
              <w:spacing w:after="0" w:line="240" w:lineRule="atLeast"/>
              <w:jc w:val="both"/>
              <w:rPr>
                <w:rFonts w:ascii="Times New Roman" w:eastAsia="Times New Roman" w:hAnsi="Times New Roman" w:cs="Times New Roman"/>
                <w:noProof w:val="0"/>
                <w:sz w:val="20"/>
                <w:szCs w:val="20"/>
                <w:lang w:eastAsia="tr-TR"/>
              </w:rPr>
            </w:pPr>
            <w:r w:rsidRPr="006C4B0B">
              <w:rPr>
                <w:rFonts w:ascii="Times New Roman" w:eastAsia="Times New Roman" w:hAnsi="Times New Roman" w:cs="Times New Roman"/>
                <w:noProof w:val="0"/>
                <w:sz w:val="20"/>
                <w:szCs w:val="20"/>
                <w:lang w:eastAsia="tr-TR"/>
              </w:rPr>
              <w:t>BETON ASFALT BİNDER TABAKASI YAPILMASI</w:t>
            </w:r>
          </w:p>
        </w:tc>
        <w:tc>
          <w:tcPr>
            <w:tcW w:w="1418" w:type="dxa"/>
            <w:shd w:val="clear" w:color="auto" w:fill="auto"/>
            <w:tcMar>
              <w:top w:w="45" w:type="dxa"/>
              <w:left w:w="60" w:type="dxa"/>
              <w:bottom w:w="30" w:type="dxa"/>
              <w:right w:w="90" w:type="dxa"/>
            </w:tcMar>
            <w:vAlign w:val="center"/>
            <w:hideMark/>
          </w:tcPr>
          <w:p w14:paraId="61146BF3" w14:textId="77777777" w:rsidR="006C4B0B" w:rsidRPr="006C4B0B" w:rsidRDefault="006C4B0B" w:rsidP="006C4B0B">
            <w:pPr>
              <w:wordWrap w:val="0"/>
              <w:spacing w:after="0" w:line="240" w:lineRule="atLeast"/>
              <w:jc w:val="center"/>
              <w:rPr>
                <w:rFonts w:ascii="Times New Roman" w:eastAsia="Times New Roman" w:hAnsi="Times New Roman" w:cs="Times New Roman"/>
                <w:noProof w:val="0"/>
                <w:sz w:val="20"/>
                <w:szCs w:val="20"/>
                <w:lang w:eastAsia="tr-TR"/>
              </w:rPr>
            </w:pPr>
            <w:r w:rsidRPr="006C4B0B">
              <w:rPr>
                <w:rFonts w:ascii="Times New Roman" w:eastAsia="Times New Roman" w:hAnsi="Times New Roman" w:cs="Times New Roman"/>
                <w:noProof w:val="0"/>
                <w:sz w:val="20"/>
                <w:szCs w:val="20"/>
                <w:lang w:eastAsia="tr-TR"/>
              </w:rPr>
              <w:t>2,9%</w:t>
            </w:r>
          </w:p>
        </w:tc>
        <w:tc>
          <w:tcPr>
            <w:tcW w:w="1417" w:type="dxa"/>
            <w:shd w:val="clear" w:color="auto" w:fill="auto"/>
            <w:tcMar>
              <w:top w:w="45" w:type="dxa"/>
              <w:left w:w="60" w:type="dxa"/>
              <w:bottom w:w="30" w:type="dxa"/>
              <w:right w:w="90" w:type="dxa"/>
            </w:tcMar>
            <w:vAlign w:val="center"/>
            <w:hideMark/>
          </w:tcPr>
          <w:p w14:paraId="677E4009" w14:textId="77777777" w:rsidR="006C4B0B" w:rsidRPr="006C4B0B" w:rsidRDefault="006C4B0B" w:rsidP="006C4B0B">
            <w:pPr>
              <w:wordWrap w:val="0"/>
              <w:spacing w:after="0" w:line="240" w:lineRule="atLeast"/>
              <w:jc w:val="center"/>
              <w:rPr>
                <w:rFonts w:ascii="Times New Roman" w:eastAsia="Times New Roman" w:hAnsi="Times New Roman" w:cs="Times New Roman"/>
                <w:noProof w:val="0"/>
                <w:sz w:val="20"/>
                <w:szCs w:val="20"/>
                <w:lang w:eastAsia="tr-TR"/>
              </w:rPr>
            </w:pPr>
            <w:r w:rsidRPr="006C4B0B">
              <w:rPr>
                <w:rFonts w:ascii="Times New Roman" w:eastAsia="Times New Roman" w:hAnsi="Times New Roman" w:cs="Times New Roman"/>
                <w:noProof w:val="0"/>
                <w:sz w:val="20"/>
                <w:szCs w:val="20"/>
                <w:lang w:eastAsia="tr-TR"/>
              </w:rPr>
              <w:t>5,4%</w:t>
            </w:r>
          </w:p>
        </w:tc>
        <w:tc>
          <w:tcPr>
            <w:tcW w:w="1559" w:type="dxa"/>
            <w:shd w:val="clear" w:color="auto" w:fill="auto"/>
            <w:tcMar>
              <w:top w:w="45" w:type="dxa"/>
              <w:left w:w="60" w:type="dxa"/>
              <w:bottom w:w="30" w:type="dxa"/>
              <w:right w:w="90" w:type="dxa"/>
            </w:tcMar>
            <w:vAlign w:val="center"/>
            <w:hideMark/>
          </w:tcPr>
          <w:p w14:paraId="716B95A6" w14:textId="77777777" w:rsidR="006C4B0B" w:rsidRPr="006C4B0B" w:rsidRDefault="006C4B0B" w:rsidP="006C4B0B">
            <w:pPr>
              <w:wordWrap w:val="0"/>
              <w:spacing w:after="0" w:line="240" w:lineRule="atLeast"/>
              <w:jc w:val="center"/>
              <w:rPr>
                <w:rFonts w:ascii="Times New Roman" w:eastAsia="Times New Roman" w:hAnsi="Times New Roman" w:cs="Times New Roman"/>
                <w:noProof w:val="0"/>
                <w:sz w:val="20"/>
                <w:szCs w:val="20"/>
                <w:lang w:eastAsia="tr-TR"/>
              </w:rPr>
            </w:pPr>
            <w:r w:rsidRPr="006C4B0B">
              <w:rPr>
                <w:rFonts w:ascii="Times New Roman" w:eastAsia="Times New Roman" w:hAnsi="Times New Roman" w:cs="Times New Roman"/>
                <w:noProof w:val="0"/>
                <w:sz w:val="20"/>
                <w:szCs w:val="20"/>
                <w:lang w:eastAsia="tr-TR"/>
              </w:rPr>
              <w:t>2,2</w:t>
            </w:r>
          </w:p>
        </w:tc>
      </w:tr>
      <w:tr w:rsidR="006C4B0B" w:rsidRPr="006C4B0B" w14:paraId="5562E48D" w14:textId="77777777" w:rsidTr="006C4B0B">
        <w:trPr>
          <w:trHeight w:val="375"/>
        </w:trPr>
        <w:tc>
          <w:tcPr>
            <w:tcW w:w="5240" w:type="dxa"/>
            <w:shd w:val="clear" w:color="auto" w:fill="auto"/>
            <w:tcMar>
              <w:top w:w="45" w:type="dxa"/>
              <w:left w:w="60" w:type="dxa"/>
              <w:bottom w:w="30" w:type="dxa"/>
              <w:right w:w="90" w:type="dxa"/>
            </w:tcMar>
            <w:vAlign w:val="center"/>
            <w:hideMark/>
          </w:tcPr>
          <w:p w14:paraId="39DE4988" w14:textId="77777777" w:rsidR="006C4B0B" w:rsidRPr="006C4B0B" w:rsidRDefault="006C4B0B" w:rsidP="006C4B0B">
            <w:pPr>
              <w:wordWrap w:val="0"/>
              <w:spacing w:after="0" w:line="240" w:lineRule="atLeast"/>
              <w:jc w:val="both"/>
              <w:rPr>
                <w:rFonts w:ascii="Times New Roman" w:eastAsia="Times New Roman" w:hAnsi="Times New Roman" w:cs="Times New Roman"/>
                <w:noProof w:val="0"/>
                <w:sz w:val="20"/>
                <w:szCs w:val="20"/>
                <w:lang w:eastAsia="tr-TR"/>
              </w:rPr>
            </w:pPr>
            <w:r w:rsidRPr="006C4B0B">
              <w:rPr>
                <w:rFonts w:ascii="Times New Roman" w:eastAsia="Times New Roman" w:hAnsi="Times New Roman" w:cs="Times New Roman"/>
                <w:noProof w:val="0"/>
                <w:sz w:val="20"/>
                <w:szCs w:val="20"/>
                <w:lang w:eastAsia="tr-TR"/>
              </w:rPr>
              <w:t>BETON ASFALT AŞINMA TABAKASI YAPILMASI (MODİFİYE BİTÜM İLE)</w:t>
            </w:r>
          </w:p>
        </w:tc>
        <w:tc>
          <w:tcPr>
            <w:tcW w:w="1418" w:type="dxa"/>
            <w:shd w:val="clear" w:color="auto" w:fill="auto"/>
            <w:tcMar>
              <w:top w:w="45" w:type="dxa"/>
              <w:left w:w="60" w:type="dxa"/>
              <w:bottom w:w="30" w:type="dxa"/>
              <w:right w:w="90" w:type="dxa"/>
            </w:tcMar>
            <w:vAlign w:val="center"/>
            <w:hideMark/>
          </w:tcPr>
          <w:p w14:paraId="1FB7A87F" w14:textId="77777777" w:rsidR="006C4B0B" w:rsidRPr="006C4B0B" w:rsidRDefault="006C4B0B" w:rsidP="006C4B0B">
            <w:pPr>
              <w:wordWrap w:val="0"/>
              <w:spacing w:after="0" w:line="240" w:lineRule="atLeast"/>
              <w:jc w:val="center"/>
              <w:rPr>
                <w:rFonts w:ascii="Times New Roman" w:eastAsia="Times New Roman" w:hAnsi="Times New Roman" w:cs="Times New Roman"/>
                <w:noProof w:val="0"/>
                <w:sz w:val="20"/>
                <w:szCs w:val="20"/>
                <w:lang w:eastAsia="tr-TR"/>
              </w:rPr>
            </w:pPr>
            <w:r w:rsidRPr="006C4B0B">
              <w:rPr>
                <w:rFonts w:ascii="Times New Roman" w:eastAsia="Times New Roman" w:hAnsi="Times New Roman" w:cs="Times New Roman"/>
                <w:noProof w:val="0"/>
                <w:sz w:val="20"/>
                <w:szCs w:val="20"/>
                <w:lang w:eastAsia="tr-TR"/>
              </w:rPr>
              <w:t>1%</w:t>
            </w:r>
          </w:p>
        </w:tc>
        <w:tc>
          <w:tcPr>
            <w:tcW w:w="1417" w:type="dxa"/>
            <w:shd w:val="clear" w:color="auto" w:fill="auto"/>
            <w:tcMar>
              <w:top w:w="45" w:type="dxa"/>
              <w:left w:w="60" w:type="dxa"/>
              <w:bottom w:w="30" w:type="dxa"/>
              <w:right w:w="90" w:type="dxa"/>
            </w:tcMar>
            <w:vAlign w:val="center"/>
            <w:hideMark/>
          </w:tcPr>
          <w:p w14:paraId="63C7CB8E" w14:textId="77777777" w:rsidR="006C4B0B" w:rsidRPr="006C4B0B" w:rsidRDefault="006C4B0B" w:rsidP="006C4B0B">
            <w:pPr>
              <w:wordWrap w:val="0"/>
              <w:spacing w:after="0" w:line="240" w:lineRule="atLeast"/>
              <w:jc w:val="center"/>
              <w:rPr>
                <w:rFonts w:ascii="Times New Roman" w:eastAsia="Times New Roman" w:hAnsi="Times New Roman" w:cs="Times New Roman"/>
                <w:noProof w:val="0"/>
                <w:sz w:val="20"/>
                <w:szCs w:val="20"/>
                <w:lang w:eastAsia="tr-TR"/>
              </w:rPr>
            </w:pPr>
            <w:r w:rsidRPr="006C4B0B">
              <w:rPr>
                <w:rFonts w:ascii="Times New Roman" w:eastAsia="Times New Roman" w:hAnsi="Times New Roman" w:cs="Times New Roman"/>
                <w:noProof w:val="0"/>
                <w:sz w:val="20"/>
                <w:szCs w:val="20"/>
                <w:lang w:eastAsia="tr-TR"/>
              </w:rPr>
              <w:t>1,8%</w:t>
            </w:r>
          </w:p>
        </w:tc>
        <w:tc>
          <w:tcPr>
            <w:tcW w:w="1559" w:type="dxa"/>
            <w:shd w:val="clear" w:color="auto" w:fill="auto"/>
            <w:tcMar>
              <w:top w:w="45" w:type="dxa"/>
              <w:left w:w="60" w:type="dxa"/>
              <w:bottom w:w="30" w:type="dxa"/>
              <w:right w:w="90" w:type="dxa"/>
            </w:tcMar>
            <w:vAlign w:val="center"/>
            <w:hideMark/>
          </w:tcPr>
          <w:p w14:paraId="02D8E201" w14:textId="77777777" w:rsidR="006C4B0B" w:rsidRPr="006C4B0B" w:rsidRDefault="006C4B0B" w:rsidP="006C4B0B">
            <w:pPr>
              <w:wordWrap w:val="0"/>
              <w:spacing w:after="0" w:line="240" w:lineRule="atLeast"/>
              <w:jc w:val="center"/>
              <w:rPr>
                <w:rFonts w:ascii="Times New Roman" w:eastAsia="Times New Roman" w:hAnsi="Times New Roman" w:cs="Times New Roman"/>
                <w:noProof w:val="0"/>
                <w:sz w:val="20"/>
                <w:szCs w:val="20"/>
                <w:lang w:eastAsia="tr-TR"/>
              </w:rPr>
            </w:pPr>
            <w:r w:rsidRPr="006C4B0B">
              <w:rPr>
                <w:rFonts w:ascii="Times New Roman" w:eastAsia="Times New Roman" w:hAnsi="Times New Roman" w:cs="Times New Roman"/>
                <w:noProof w:val="0"/>
                <w:sz w:val="20"/>
                <w:szCs w:val="20"/>
                <w:lang w:eastAsia="tr-TR"/>
              </w:rPr>
              <w:t>0,8</w:t>
            </w:r>
          </w:p>
        </w:tc>
      </w:tr>
      <w:tr w:rsidR="006C4B0B" w:rsidRPr="006C4B0B" w14:paraId="2B327462" w14:textId="77777777" w:rsidTr="006C4B0B">
        <w:trPr>
          <w:trHeight w:val="375"/>
        </w:trPr>
        <w:tc>
          <w:tcPr>
            <w:tcW w:w="5240" w:type="dxa"/>
            <w:shd w:val="clear" w:color="auto" w:fill="auto"/>
            <w:tcMar>
              <w:top w:w="45" w:type="dxa"/>
              <w:left w:w="60" w:type="dxa"/>
              <w:bottom w:w="30" w:type="dxa"/>
              <w:right w:w="90" w:type="dxa"/>
            </w:tcMar>
            <w:vAlign w:val="center"/>
            <w:hideMark/>
          </w:tcPr>
          <w:p w14:paraId="4DE6EB29" w14:textId="77777777" w:rsidR="006C4B0B" w:rsidRPr="006C4B0B" w:rsidRDefault="006C4B0B" w:rsidP="006C4B0B">
            <w:pPr>
              <w:wordWrap w:val="0"/>
              <w:spacing w:after="0" w:line="240" w:lineRule="atLeast"/>
              <w:jc w:val="both"/>
              <w:rPr>
                <w:rFonts w:ascii="Times New Roman" w:eastAsia="Times New Roman" w:hAnsi="Times New Roman" w:cs="Times New Roman"/>
                <w:noProof w:val="0"/>
                <w:sz w:val="20"/>
                <w:szCs w:val="20"/>
                <w:lang w:eastAsia="tr-TR"/>
              </w:rPr>
            </w:pPr>
            <w:r w:rsidRPr="006C4B0B">
              <w:rPr>
                <w:rFonts w:ascii="Times New Roman" w:eastAsia="Times New Roman" w:hAnsi="Times New Roman" w:cs="Times New Roman"/>
                <w:noProof w:val="0"/>
                <w:sz w:val="20"/>
                <w:szCs w:val="20"/>
                <w:lang w:eastAsia="tr-TR"/>
              </w:rPr>
              <w:t>TAŞMASTİK ASFALT AŞINMA TABAKASI YAPILMASI (KIRILMIŞ VE ELENMİŞ SERT OCAK TAŞI İLE)</w:t>
            </w:r>
          </w:p>
        </w:tc>
        <w:tc>
          <w:tcPr>
            <w:tcW w:w="1418" w:type="dxa"/>
            <w:shd w:val="clear" w:color="auto" w:fill="auto"/>
            <w:tcMar>
              <w:top w:w="45" w:type="dxa"/>
              <w:left w:w="60" w:type="dxa"/>
              <w:bottom w:w="30" w:type="dxa"/>
              <w:right w:w="90" w:type="dxa"/>
            </w:tcMar>
            <w:vAlign w:val="center"/>
            <w:hideMark/>
          </w:tcPr>
          <w:p w14:paraId="2ED870FE" w14:textId="77777777" w:rsidR="006C4B0B" w:rsidRPr="006C4B0B" w:rsidRDefault="006C4B0B" w:rsidP="006C4B0B">
            <w:pPr>
              <w:wordWrap w:val="0"/>
              <w:spacing w:after="0" w:line="240" w:lineRule="atLeast"/>
              <w:jc w:val="center"/>
              <w:rPr>
                <w:rFonts w:ascii="Times New Roman" w:eastAsia="Times New Roman" w:hAnsi="Times New Roman" w:cs="Times New Roman"/>
                <w:noProof w:val="0"/>
                <w:sz w:val="20"/>
                <w:szCs w:val="20"/>
                <w:lang w:eastAsia="tr-TR"/>
              </w:rPr>
            </w:pPr>
            <w:r w:rsidRPr="006C4B0B">
              <w:rPr>
                <w:rFonts w:ascii="Times New Roman" w:eastAsia="Times New Roman" w:hAnsi="Times New Roman" w:cs="Times New Roman"/>
                <w:noProof w:val="0"/>
                <w:sz w:val="20"/>
                <w:szCs w:val="20"/>
                <w:lang w:eastAsia="tr-TR"/>
              </w:rPr>
              <w:t>0,7%</w:t>
            </w:r>
          </w:p>
        </w:tc>
        <w:tc>
          <w:tcPr>
            <w:tcW w:w="1417" w:type="dxa"/>
            <w:shd w:val="clear" w:color="auto" w:fill="auto"/>
            <w:tcMar>
              <w:top w:w="45" w:type="dxa"/>
              <w:left w:w="60" w:type="dxa"/>
              <w:bottom w:w="30" w:type="dxa"/>
              <w:right w:w="90" w:type="dxa"/>
            </w:tcMar>
            <w:vAlign w:val="center"/>
            <w:hideMark/>
          </w:tcPr>
          <w:p w14:paraId="407385BB" w14:textId="77777777" w:rsidR="006C4B0B" w:rsidRPr="006C4B0B" w:rsidRDefault="006C4B0B" w:rsidP="006C4B0B">
            <w:pPr>
              <w:wordWrap w:val="0"/>
              <w:spacing w:after="0" w:line="240" w:lineRule="atLeast"/>
              <w:jc w:val="center"/>
              <w:rPr>
                <w:rFonts w:ascii="Times New Roman" w:eastAsia="Times New Roman" w:hAnsi="Times New Roman" w:cs="Times New Roman"/>
                <w:noProof w:val="0"/>
                <w:sz w:val="20"/>
                <w:szCs w:val="20"/>
                <w:lang w:eastAsia="tr-TR"/>
              </w:rPr>
            </w:pPr>
            <w:r w:rsidRPr="006C4B0B">
              <w:rPr>
                <w:rFonts w:ascii="Times New Roman" w:eastAsia="Times New Roman" w:hAnsi="Times New Roman" w:cs="Times New Roman"/>
                <w:noProof w:val="0"/>
                <w:sz w:val="20"/>
                <w:szCs w:val="20"/>
                <w:lang w:eastAsia="tr-TR"/>
              </w:rPr>
              <w:t>1,4%</w:t>
            </w:r>
          </w:p>
        </w:tc>
        <w:tc>
          <w:tcPr>
            <w:tcW w:w="1559" w:type="dxa"/>
            <w:shd w:val="clear" w:color="auto" w:fill="auto"/>
            <w:tcMar>
              <w:top w:w="45" w:type="dxa"/>
              <w:left w:w="60" w:type="dxa"/>
              <w:bottom w:w="30" w:type="dxa"/>
              <w:right w:w="90" w:type="dxa"/>
            </w:tcMar>
            <w:vAlign w:val="center"/>
            <w:hideMark/>
          </w:tcPr>
          <w:p w14:paraId="2ADE3F63" w14:textId="77777777" w:rsidR="006C4B0B" w:rsidRPr="006C4B0B" w:rsidRDefault="006C4B0B" w:rsidP="006C4B0B">
            <w:pPr>
              <w:wordWrap w:val="0"/>
              <w:spacing w:after="0" w:line="240" w:lineRule="atLeast"/>
              <w:jc w:val="center"/>
              <w:rPr>
                <w:rFonts w:ascii="Times New Roman" w:eastAsia="Times New Roman" w:hAnsi="Times New Roman" w:cs="Times New Roman"/>
                <w:noProof w:val="0"/>
                <w:sz w:val="20"/>
                <w:szCs w:val="20"/>
                <w:lang w:eastAsia="tr-TR"/>
              </w:rPr>
            </w:pPr>
            <w:r w:rsidRPr="006C4B0B">
              <w:rPr>
                <w:rFonts w:ascii="Times New Roman" w:eastAsia="Times New Roman" w:hAnsi="Times New Roman" w:cs="Times New Roman"/>
                <w:noProof w:val="0"/>
                <w:sz w:val="20"/>
                <w:szCs w:val="20"/>
                <w:lang w:eastAsia="tr-TR"/>
              </w:rPr>
              <w:t>0,6</w:t>
            </w:r>
          </w:p>
        </w:tc>
      </w:tr>
      <w:tr w:rsidR="006C4B0B" w:rsidRPr="006C4B0B" w14:paraId="42D309B3" w14:textId="77777777" w:rsidTr="006C4B0B">
        <w:trPr>
          <w:trHeight w:val="375"/>
        </w:trPr>
        <w:tc>
          <w:tcPr>
            <w:tcW w:w="5240" w:type="dxa"/>
            <w:shd w:val="clear" w:color="auto" w:fill="auto"/>
            <w:tcMar>
              <w:top w:w="45" w:type="dxa"/>
              <w:left w:w="60" w:type="dxa"/>
              <w:bottom w:w="30" w:type="dxa"/>
              <w:right w:w="90" w:type="dxa"/>
            </w:tcMar>
            <w:vAlign w:val="center"/>
            <w:hideMark/>
          </w:tcPr>
          <w:p w14:paraId="49A7AF04" w14:textId="0AC131DA" w:rsidR="006C4B0B" w:rsidRPr="006C4B0B" w:rsidRDefault="002C7E15" w:rsidP="006C4B0B">
            <w:pPr>
              <w:wordWrap w:val="0"/>
              <w:spacing w:after="0" w:line="240" w:lineRule="atLeast"/>
              <w:jc w:val="both"/>
              <w:rPr>
                <w:rFonts w:ascii="Times New Roman" w:eastAsia="Times New Roman" w:hAnsi="Times New Roman" w:cs="Times New Roman"/>
                <w:noProof w:val="0"/>
                <w:sz w:val="20"/>
                <w:szCs w:val="20"/>
                <w:lang w:eastAsia="tr-TR"/>
              </w:rPr>
            </w:pPr>
            <w:r w:rsidRPr="006C4B0B">
              <w:rPr>
                <w:rFonts w:ascii="Times New Roman" w:eastAsia="Times New Roman" w:hAnsi="Times New Roman" w:cs="Times New Roman"/>
                <w:noProof w:val="0"/>
                <w:sz w:val="20"/>
                <w:szCs w:val="20"/>
                <w:lang w:eastAsia="tr-TR"/>
              </w:rPr>
              <w:t>MAKİNA İLE DEMİRLİ VE DEMİRSİZ BETON İNŞAATIN YIKILMASI</w:t>
            </w:r>
            <w:r>
              <w:rPr>
                <w:rFonts w:ascii="Times New Roman" w:eastAsia="Times New Roman" w:hAnsi="Times New Roman" w:cs="Times New Roman"/>
                <w:noProof w:val="0"/>
                <w:sz w:val="20"/>
                <w:szCs w:val="20"/>
                <w:lang w:eastAsia="tr-TR"/>
              </w:rPr>
              <w:t xml:space="preserve"> </w:t>
            </w:r>
            <w:r w:rsidRPr="006C4B0B">
              <w:rPr>
                <w:rFonts w:ascii="Times New Roman" w:eastAsia="Times New Roman" w:hAnsi="Times New Roman" w:cs="Times New Roman"/>
                <w:noProof w:val="0"/>
                <w:sz w:val="20"/>
                <w:szCs w:val="20"/>
                <w:lang w:eastAsia="tr-TR"/>
              </w:rPr>
              <w:t>(NAKLİYELER DAHİLDİR )</w:t>
            </w:r>
          </w:p>
        </w:tc>
        <w:tc>
          <w:tcPr>
            <w:tcW w:w="1418" w:type="dxa"/>
            <w:shd w:val="clear" w:color="auto" w:fill="auto"/>
            <w:tcMar>
              <w:top w:w="45" w:type="dxa"/>
              <w:left w:w="60" w:type="dxa"/>
              <w:bottom w:w="30" w:type="dxa"/>
              <w:right w:w="90" w:type="dxa"/>
            </w:tcMar>
            <w:vAlign w:val="center"/>
            <w:hideMark/>
          </w:tcPr>
          <w:p w14:paraId="40F1F702" w14:textId="77777777" w:rsidR="006C4B0B" w:rsidRPr="006C4B0B" w:rsidRDefault="006C4B0B" w:rsidP="006C4B0B">
            <w:pPr>
              <w:wordWrap w:val="0"/>
              <w:spacing w:after="0" w:line="240" w:lineRule="atLeast"/>
              <w:jc w:val="center"/>
              <w:rPr>
                <w:rFonts w:ascii="Times New Roman" w:eastAsia="Times New Roman" w:hAnsi="Times New Roman" w:cs="Times New Roman"/>
                <w:noProof w:val="0"/>
                <w:sz w:val="20"/>
                <w:szCs w:val="20"/>
                <w:lang w:eastAsia="tr-TR"/>
              </w:rPr>
            </w:pPr>
            <w:r w:rsidRPr="006C4B0B">
              <w:rPr>
                <w:rFonts w:ascii="Times New Roman" w:eastAsia="Times New Roman" w:hAnsi="Times New Roman" w:cs="Times New Roman"/>
                <w:noProof w:val="0"/>
                <w:sz w:val="20"/>
                <w:szCs w:val="20"/>
                <w:lang w:eastAsia="tr-TR"/>
              </w:rPr>
              <w:t>0,9%</w:t>
            </w:r>
          </w:p>
        </w:tc>
        <w:tc>
          <w:tcPr>
            <w:tcW w:w="1417" w:type="dxa"/>
            <w:shd w:val="clear" w:color="auto" w:fill="auto"/>
            <w:tcMar>
              <w:top w:w="45" w:type="dxa"/>
              <w:left w:w="60" w:type="dxa"/>
              <w:bottom w:w="30" w:type="dxa"/>
              <w:right w:w="90" w:type="dxa"/>
            </w:tcMar>
            <w:vAlign w:val="center"/>
            <w:hideMark/>
          </w:tcPr>
          <w:p w14:paraId="1D9DD74E" w14:textId="77777777" w:rsidR="006C4B0B" w:rsidRPr="006C4B0B" w:rsidRDefault="006C4B0B" w:rsidP="006C4B0B">
            <w:pPr>
              <w:wordWrap w:val="0"/>
              <w:spacing w:after="0" w:line="240" w:lineRule="atLeast"/>
              <w:jc w:val="center"/>
              <w:rPr>
                <w:rFonts w:ascii="Times New Roman" w:eastAsia="Times New Roman" w:hAnsi="Times New Roman" w:cs="Times New Roman"/>
                <w:noProof w:val="0"/>
                <w:sz w:val="20"/>
                <w:szCs w:val="20"/>
                <w:lang w:eastAsia="tr-TR"/>
              </w:rPr>
            </w:pPr>
            <w:r w:rsidRPr="006C4B0B">
              <w:rPr>
                <w:rFonts w:ascii="Times New Roman" w:eastAsia="Times New Roman" w:hAnsi="Times New Roman" w:cs="Times New Roman"/>
                <w:noProof w:val="0"/>
                <w:sz w:val="20"/>
                <w:szCs w:val="20"/>
                <w:lang w:eastAsia="tr-TR"/>
              </w:rPr>
              <w:t>1,6%</w:t>
            </w:r>
          </w:p>
        </w:tc>
        <w:tc>
          <w:tcPr>
            <w:tcW w:w="1559" w:type="dxa"/>
            <w:shd w:val="clear" w:color="auto" w:fill="auto"/>
            <w:tcMar>
              <w:top w:w="45" w:type="dxa"/>
              <w:left w:w="60" w:type="dxa"/>
              <w:bottom w:w="30" w:type="dxa"/>
              <w:right w:w="90" w:type="dxa"/>
            </w:tcMar>
            <w:vAlign w:val="center"/>
            <w:hideMark/>
          </w:tcPr>
          <w:p w14:paraId="4B597B11" w14:textId="77777777" w:rsidR="006C4B0B" w:rsidRPr="006C4B0B" w:rsidRDefault="006C4B0B" w:rsidP="006C4B0B">
            <w:pPr>
              <w:wordWrap w:val="0"/>
              <w:spacing w:after="0" w:line="240" w:lineRule="atLeast"/>
              <w:jc w:val="center"/>
              <w:rPr>
                <w:rFonts w:ascii="Times New Roman" w:eastAsia="Times New Roman" w:hAnsi="Times New Roman" w:cs="Times New Roman"/>
                <w:noProof w:val="0"/>
                <w:sz w:val="20"/>
                <w:szCs w:val="20"/>
                <w:lang w:eastAsia="tr-TR"/>
              </w:rPr>
            </w:pPr>
            <w:r w:rsidRPr="006C4B0B">
              <w:rPr>
                <w:rFonts w:ascii="Times New Roman" w:eastAsia="Times New Roman" w:hAnsi="Times New Roman" w:cs="Times New Roman"/>
                <w:noProof w:val="0"/>
                <w:sz w:val="20"/>
                <w:szCs w:val="20"/>
                <w:lang w:eastAsia="tr-TR"/>
              </w:rPr>
              <w:t>0,7</w:t>
            </w:r>
          </w:p>
        </w:tc>
      </w:tr>
    </w:tbl>
    <w:p w14:paraId="3DDA7F15" w14:textId="77777777" w:rsidR="006C4B0B" w:rsidRDefault="006C4B0B" w:rsidP="006C4B0B">
      <w:pPr>
        <w:spacing w:after="0" w:line="240" w:lineRule="auto"/>
        <w:jc w:val="both"/>
        <w:rPr>
          <w:rFonts w:ascii="Helvetica" w:eastAsia="Times New Roman" w:hAnsi="Helvetica" w:cs="Helvetica"/>
          <w:noProof w:val="0"/>
          <w:color w:val="666666"/>
          <w:sz w:val="20"/>
          <w:szCs w:val="20"/>
          <w:lang w:eastAsia="tr-TR"/>
        </w:rPr>
      </w:pPr>
    </w:p>
    <w:p w14:paraId="0EEDD493" w14:textId="79824CF7" w:rsidR="006C4B0B" w:rsidRDefault="006C4B0B" w:rsidP="006C4B0B">
      <w:pPr>
        <w:spacing w:after="0" w:line="240" w:lineRule="auto"/>
        <w:jc w:val="both"/>
        <w:rPr>
          <w:rFonts w:ascii="Helvetica" w:eastAsia="Times New Roman" w:hAnsi="Helvetica" w:cs="Helvetica"/>
          <w:noProof w:val="0"/>
          <w:color w:val="666666"/>
          <w:sz w:val="20"/>
          <w:szCs w:val="20"/>
          <w:lang w:eastAsia="tr-TR"/>
        </w:rPr>
      </w:pPr>
    </w:p>
    <w:p w14:paraId="16CFA81A" w14:textId="77777777" w:rsidR="006C4B0B" w:rsidRDefault="006C4B0B" w:rsidP="006C4B0B">
      <w:pPr>
        <w:spacing w:after="0" w:line="240" w:lineRule="auto"/>
        <w:jc w:val="both"/>
        <w:rPr>
          <w:rFonts w:ascii="Helvetica" w:eastAsia="Times New Roman" w:hAnsi="Helvetica" w:cs="Helvetica"/>
          <w:noProof w:val="0"/>
          <w:color w:val="666666"/>
          <w:sz w:val="20"/>
          <w:szCs w:val="20"/>
          <w:lang w:eastAsia="tr-TR"/>
        </w:rPr>
      </w:pPr>
    </w:p>
    <w:p w14:paraId="06823FFD" w14:textId="5A99B816" w:rsidR="006C4B0B" w:rsidRDefault="006C4B0B" w:rsidP="006C4B0B">
      <w:pPr>
        <w:spacing w:after="0" w:line="240" w:lineRule="auto"/>
        <w:jc w:val="both"/>
        <w:rPr>
          <w:rFonts w:ascii="Helvetica" w:eastAsia="Times New Roman" w:hAnsi="Helvetica" w:cs="Helvetica"/>
          <w:noProof w:val="0"/>
          <w:color w:val="666666"/>
          <w:sz w:val="20"/>
          <w:szCs w:val="20"/>
          <w:lang w:eastAsia="tr-TR"/>
        </w:rPr>
      </w:pPr>
      <w:r w:rsidRPr="006C4B0B">
        <w:rPr>
          <w:rFonts w:ascii="Helvetica" w:eastAsia="Times New Roman" w:hAnsi="Helvetica" w:cs="Helvetica"/>
          <w:b/>
          <w:bCs/>
          <w:noProof w:val="0"/>
          <w:color w:val="666666"/>
          <w:sz w:val="20"/>
          <w:szCs w:val="20"/>
          <w:shd w:val="clear" w:color="auto" w:fill="F5F5F5"/>
          <w:lang w:eastAsia="tr-TR"/>
        </w:rPr>
        <w:t>6.</w:t>
      </w:r>
      <w:r w:rsidRPr="006C4B0B">
        <w:rPr>
          <w:rFonts w:ascii="Helvetica" w:eastAsia="Times New Roman" w:hAnsi="Helvetica" w:cs="Helvetica"/>
          <w:noProof w:val="0"/>
          <w:color w:val="666666"/>
          <w:sz w:val="20"/>
          <w:szCs w:val="20"/>
          <w:shd w:val="clear" w:color="auto" w:fill="F5F5F5"/>
          <w:lang w:eastAsia="tr-TR"/>
        </w:rPr>
        <w:t> İhaleye sadece yerli istekliler katılabilecektir.</w:t>
      </w:r>
    </w:p>
    <w:p w14:paraId="280832D1" w14:textId="77777777" w:rsidR="006C4B0B" w:rsidRDefault="006C4B0B" w:rsidP="006C4B0B">
      <w:pPr>
        <w:spacing w:after="0" w:line="240" w:lineRule="auto"/>
        <w:jc w:val="both"/>
        <w:rPr>
          <w:rFonts w:ascii="Helvetica" w:eastAsia="Times New Roman" w:hAnsi="Helvetica" w:cs="Helvetica"/>
          <w:noProof w:val="0"/>
          <w:color w:val="666666"/>
          <w:sz w:val="20"/>
          <w:szCs w:val="20"/>
          <w:lang w:eastAsia="tr-TR"/>
        </w:rPr>
      </w:pPr>
      <w:r w:rsidRPr="006C4B0B">
        <w:rPr>
          <w:rFonts w:ascii="Helvetica" w:eastAsia="Times New Roman" w:hAnsi="Helvetica" w:cs="Helvetica"/>
          <w:noProof w:val="0"/>
          <w:color w:val="666666"/>
          <w:sz w:val="20"/>
          <w:szCs w:val="20"/>
          <w:lang w:eastAsia="tr-TR"/>
        </w:rPr>
        <w:br/>
      </w:r>
      <w:r w:rsidRPr="006C4B0B">
        <w:rPr>
          <w:rFonts w:ascii="Helvetica" w:eastAsia="Times New Roman" w:hAnsi="Helvetica" w:cs="Helvetica"/>
          <w:b/>
          <w:bCs/>
          <w:noProof w:val="0"/>
          <w:color w:val="666666"/>
          <w:sz w:val="20"/>
          <w:szCs w:val="20"/>
          <w:shd w:val="clear" w:color="auto" w:fill="F5F5F5"/>
          <w:lang w:eastAsia="tr-TR"/>
        </w:rPr>
        <w:t>7.</w:t>
      </w:r>
      <w:r w:rsidRPr="006C4B0B">
        <w:rPr>
          <w:rFonts w:ascii="Helvetica" w:eastAsia="Times New Roman" w:hAnsi="Helvetica" w:cs="Helvetica"/>
          <w:noProof w:val="0"/>
          <w:color w:val="666666"/>
          <w:sz w:val="20"/>
          <w:szCs w:val="20"/>
          <w:shd w:val="clear" w:color="auto" w:fill="F5F5F5"/>
          <w:lang w:eastAsia="tr-TR"/>
        </w:rPr>
        <w:t> İhale dokümanı EKAP üzerinden bedelsiz olarak görülebilir. Ancak, ihaleye teklif verecek olanların, e-imza kullanarak EKAP üzerinden ihale dokümanını indirmeleri zorunludur.</w:t>
      </w:r>
    </w:p>
    <w:p w14:paraId="267FD0CF" w14:textId="77777777" w:rsidR="006C4B0B" w:rsidRDefault="006C4B0B" w:rsidP="006C4B0B">
      <w:pPr>
        <w:spacing w:after="0" w:line="240" w:lineRule="auto"/>
        <w:jc w:val="both"/>
        <w:rPr>
          <w:rFonts w:ascii="Helvetica" w:eastAsia="Times New Roman" w:hAnsi="Helvetica" w:cs="Helvetica"/>
          <w:noProof w:val="0"/>
          <w:color w:val="666666"/>
          <w:sz w:val="20"/>
          <w:szCs w:val="20"/>
          <w:lang w:eastAsia="tr-TR"/>
        </w:rPr>
      </w:pPr>
      <w:r w:rsidRPr="006C4B0B">
        <w:rPr>
          <w:rFonts w:ascii="Helvetica" w:eastAsia="Times New Roman" w:hAnsi="Helvetica" w:cs="Helvetica"/>
          <w:noProof w:val="0"/>
          <w:color w:val="666666"/>
          <w:sz w:val="20"/>
          <w:szCs w:val="20"/>
          <w:lang w:eastAsia="tr-TR"/>
        </w:rPr>
        <w:br/>
      </w:r>
      <w:r w:rsidRPr="006C4B0B">
        <w:rPr>
          <w:rFonts w:ascii="Helvetica" w:eastAsia="Times New Roman" w:hAnsi="Helvetica" w:cs="Helvetica"/>
          <w:b/>
          <w:bCs/>
          <w:noProof w:val="0"/>
          <w:color w:val="666666"/>
          <w:sz w:val="20"/>
          <w:szCs w:val="20"/>
          <w:shd w:val="clear" w:color="auto" w:fill="F5F5F5"/>
          <w:lang w:eastAsia="tr-TR"/>
        </w:rPr>
        <w:t>8.</w:t>
      </w:r>
      <w:r w:rsidRPr="006C4B0B">
        <w:rPr>
          <w:rFonts w:ascii="Helvetica" w:eastAsia="Times New Roman" w:hAnsi="Helvetica" w:cs="Helvetica"/>
          <w:noProof w:val="0"/>
          <w:color w:val="666666"/>
          <w:sz w:val="20"/>
          <w:szCs w:val="20"/>
          <w:shd w:val="clear" w:color="auto" w:fill="F5F5F5"/>
          <w:lang w:eastAsia="tr-TR"/>
        </w:rPr>
        <w:t> Teklifler, EKAP üzerinden elektronik ortamda hazırlandıktan sonra, e-imza ile imzalanarak, teklife ilişkin e-anahtar ile birlikte ihale tarih ve saatine kadar EKAP üzerinden gönderilecektir.</w:t>
      </w:r>
    </w:p>
    <w:p w14:paraId="73B0E5E8" w14:textId="77777777" w:rsidR="006C4B0B" w:rsidRDefault="006C4B0B" w:rsidP="006C4B0B">
      <w:pPr>
        <w:spacing w:after="0" w:line="240" w:lineRule="auto"/>
        <w:jc w:val="both"/>
        <w:rPr>
          <w:rFonts w:ascii="Helvetica" w:eastAsia="Times New Roman" w:hAnsi="Helvetica" w:cs="Helvetica"/>
          <w:noProof w:val="0"/>
          <w:color w:val="666666"/>
          <w:sz w:val="20"/>
          <w:szCs w:val="20"/>
          <w:lang w:eastAsia="tr-TR"/>
        </w:rPr>
      </w:pPr>
      <w:r w:rsidRPr="006C4B0B">
        <w:rPr>
          <w:rFonts w:ascii="Helvetica" w:eastAsia="Times New Roman" w:hAnsi="Helvetica" w:cs="Helvetica"/>
          <w:noProof w:val="0"/>
          <w:color w:val="666666"/>
          <w:sz w:val="20"/>
          <w:szCs w:val="20"/>
          <w:lang w:eastAsia="tr-TR"/>
        </w:rPr>
        <w:br/>
      </w:r>
      <w:r w:rsidRPr="006C4B0B">
        <w:rPr>
          <w:rFonts w:ascii="Helvetica" w:eastAsia="Times New Roman" w:hAnsi="Helvetica" w:cs="Helvetica"/>
          <w:b/>
          <w:bCs/>
          <w:noProof w:val="0"/>
          <w:color w:val="666666"/>
          <w:sz w:val="20"/>
          <w:szCs w:val="20"/>
          <w:shd w:val="clear" w:color="auto" w:fill="F5F5F5"/>
          <w:lang w:eastAsia="tr-TR"/>
        </w:rPr>
        <w:t>9.</w:t>
      </w:r>
      <w:r w:rsidRPr="006C4B0B">
        <w:rPr>
          <w:rFonts w:ascii="Helvetica" w:eastAsia="Times New Roman" w:hAnsi="Helvetica" w:cs="Helvetica"/>
          <w:noProof w:val="0"/>
          <w:color w:val="666666"/>
          <w:sz w:val="20"/>
          <w:szCs w:val="20"/>
          <w:shd w:val="clear" w:color="auto" w:fill="F5F5F5"/>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p>
    <w:p w14:paraId="4232E95D" w14:textId="77777777" w:rsidR="006C4B0B" w:rsidRDefault="006C4B0B" w:rsidP="006C4B0B">
      <w:pPr>
        <w:spacing w:after="0" w:line="240" w:lineRule="auto"/>
        <w:jc w:val="both"/>
        <w:rPr>
          <w:rFonts w:ascii="Helvetica" w:eastAsia="Times New Roman" w:hAnsi="Helvetica" w:cs="Helvetica"/>
          <w:noProof w:val="0"/>
          <w:color w:val="666666"/>
          <w:sz w:val="20"/>
          <w:szCs w:val="20"/>
          <w:lang w:eastAsia="tr-TR"/>
        </w:rPr>
      </w:pPr>
      <w:r w:rsidRPr="006C4B0B">
        <w:rPr>
          <w:rFonts w:ascii="Helvetica" w:eastAsia="Times New Roman" w:hAnsi="Helvetica" w:cs="Helvetica"/>
          <w:noProof w:val="0"/>
          <w:color w:val="666666"/>
          <w:sz w:val="20"/>
          <w:szCs w:val="20"/>
          <w:lang w:eastAsia="tr-TR"/>
        </w:rPr>
        <w:br/>
      </w:r>
      <w:r w:rsidRPr="006C4B0B">
        <w:rPr>
          <w:rFonts w:ascii="Helvetica" w:eastAsia="Times New Roman" w:hAnsi="Helvetica" w:cs="Helvetica"/>
          <w:b/>
          <w:bCs/>
          <w:noProof w:val="0"/>
          <w:color w:val="666666"/>
          <w:sz w:val="20"/>
          <w:szCs w:val="20"/>
          <w:shd w:val="clear" w:color="auto" w:fill="F5F5F5"/>
          <w:lang w:eastAsia="tr-TR"/>
        </w:rPr>
        <w:t>10.</w:t>
      </w:r>
      <w:r w:rsidRPr="006C4B0B">
        <w:rPr>
          <w:rFonts w:ascii="Helvetica" w:eastAsia="Times New Roman" w:hAnsi="Helvetica" w:cs="Helvetica"/>
          <w:noProof w:val="0"/>
          <w:color w:val="666666"/>
          <w:sz w:val="20"/>
          <w:szCs w:val="20"/>
          <w:shd w:val="clear" w:color="auto" w:fill="F5F5F5"/>
          <w:lang w:eastAsia="tr-TR"/>
        </w:rPr>
        <w:t> Bu ihalede, işin tamamı için teklif verilecektir.</w:t>
      </w:r>
    </w:p>
    <w:p w14:paraId="77B04632" w14:textId="77777777" w:rsidR="006C4B0B" w:rsidRDefault="006C4B0B" w:rsidP="006C4B0B">
      <w:pPr>
        <w:spacing w:after="0" w:line="240" w:lineRule="auto"/>
        <w:jc w:val="both"/>
        <w:rPr>
          <w:rFonts w:ascii="Helvetica" w:eastAsia="Times New Roman" w:hAnsi="Helvetica" w:cs="Helvetica"/>
          <w:noProof w:val="0"/>
          <w:color w:val="666666"/>
          <w:sz w:val="20"/>
          <w:szCs w:val="20"/>
          <w:lang w:eastAsia="tr-TR"/>
        </w:rPr>
      </w:pPr>
      <w:r w:rsidRPr="006C4B0B">
        <w:rPr>
          <w:rFonts w:ascii="Helvetica" w:eastAsia="Times New Roman" w:hAnsi="Helvetica" w:cs="Helvetica"/>
          <w:noProof w:val="0"/>
          <w:color w:val="666666"/>
          <w:sz w:val="20"/>
          <w:szCs w:val="20"/>
          <w:lang w:eastAsia="tr-TR"/>
        </w:rPr>
        <w:br/>
      </w:r>
      <w:r w:rsidRPr="006C4B0B">
        <w:rPr>
          <w:rFonts w:ascii="Helvetica" w:eastAsia="Times New Roman" w:hAnsi="Helvetica" w:cs="Helvetica"/>
          <w:b/>
          <w:bCs/>
          <w:noProof w:val="0"/>
          <w:color w:val="666666"/>
          <w:sz w:val="20"/>
          <w:szCs w:val="20"/>
          <w:shd w:val="clear" w:color="auto" w:fill="F5F5F5"/>
          <w:lang w:eastAsia="tr-TR"/>
        </w:rPr>
        <w:t>11.</w:t>
      </w:r>
      <w:r w:rsidRPr="006C4B0B">
        <w:rPr>
          <w:rFonts w:ascii="Helvetica" w:eastAsia="Times New Roman" w:hAnsi="Helvetica" w:cs="Helvetica"/>
          <w:noProof w:val="0"/>
          <w:color w:val="666666"/>
          <w:sz w:val="20"/>
          <w:szCs w:val="20"/>
          <w:shd w:val="clear" w:color="auto" w:fill="F5F5F5"/>
          <w:lang w:eastAsia="tr-TR"/>
        </w:rPr>
        <w:t> İstekliler teklif ettikleri bedelin %3’ünden az olmamak üzere kendi belirleyecekleri tutarda geçici teminat vereceklerdir.</w:t>
      </w:r>
      <w:r w:rsidRPr="006C4B0B">
        <w:rPr>
          <w:rFonts w:ascii="Helvetica" w:eastAsia="Times New Roman" w:hAnsi="Helvetica" w:cs="Helvetica"/>
          <w:noProof w:val="0"/>
          <w:color w:val="666666"/>
          <w:sz w:val="20"/>
          <w:szCs w:val="20"/>
          <w:lang w:eastAsia="tr-TR"/>
        </w:rPr>
        <w:br/>
      </w:r>
      <w:r w:rsidRPr="006C4B0B">
        <w:rPr>
          <w:rFonts w:ascii="Helvetica" w:eastAsia="Times New Roman" w:hAnsi="Helvetica" w:cs="Helvetica"/>
          <w:noProof w:val="0"/>
          <w:color w:val="666666"/>
          <w:sz w:val="20"/>
          <w:szCs w:val="20"/>
          <w:lang w:eastAsia="tr-TR"/>
        </w:rPr>
        <w:br/>
      </w:r>
      <w:r w:rsidRPr="006C4B0B">
        <w:rPr>
          <w:rFonts w:ascii="Helvetica" w:eastAsia="Times New Roman" w:hAnsi="Helvetica" w:cs="Helvetica"/>
          <w:b/>
          <w:bCs/>
          <w:noProof w:val="0"/>
          <w:color w:val="666666"/>
          <w:sz w:val="20"/>
          <w:szCs w:val="20"/>
          <w:shd w:val="clear" w:color="auto" w:fill="F5F5F5"/>
          <w:lang w:eastAsia="tr-TR"/>
        </w:rPr>
        <w:t>12.</w:t>
      </w:r>
      <w:r w:rsidRPr="006C4B0B">
        <w:rPr>
          <w:rFonts w:ascii="Helvetica" w:eastAsia="Times New Roman" w:hAnsi="Helvetica" w:cs="Helvetica"/>
          <w:noProof w:val="0"/>
          <w:color w:val="666666"/>
          <w:sz w:val="20"/>
          <w:szCs w:val="20"/>
          <w:shd w:val="clear" w:color="auto" w:fill="F5F5F5"/>
          <w:lang w:eastAsia="tr-TR"/>
        </w:rPr>
        <w:t> Bu ihalede elektronik eksiltme yapılmayacaktır.</w:t>
      </w:r>
    </w:p>
    <w:p w14:paraId="6A87C802" w14:textId="77777777" w:rsidR="006C4B0B" w:rsidRDefault="006C4B0B" w:rsidP="006C4B0B">
      <w:pPr>
        <w:spacing w:after="0" w:line="240" w:lineRule="auto"/>
        <w:jc w:val="both"/>
        <w:rPr>
          <w:rFonts w:ascii="Helvetica" w:eastAsia="Times New Roman" w:hAnsi="Helvetica" w:cs="Helvetica"/>
          <w:noProof w:val="0"/>
          <w:color w:val="666666"/>
          <w:sz w:val="20"/>
          <w:szCs w:val="20"/>
          <w:lang w:eastAsia="tr-TR"/>
        </w:rPr>
      </w:pPr>
      <w:r w:rsidRPr="006C4B0B">
        <w:rPr>
          <w:rFonts w:ascii="Helvetica" w:eastAsia="Times New Roman" w:hAnsi="Helvetica" w:cs="Helvetica"/>
          <w:noProof w:val="0"/>
          <w:color w:val="666666"/>
          <w:sz w:val="20"/>
          <w:szCs w:val="20"/>
          <w:lang w:eastAsia="tr-TR"/>
        </w:rPr>
        <w:br/>
      </w:r>
      <w:r w:rsidRPr="006C4B0B">
        <w:rPr>
          <w:rFonts w:ascii="Helvetica" w:eastAsia="Times New Roman" w:hAnsi="Helvetica" w:cs="Helvetica"/>
          <w:b/>
          <w:bCs/>
          <w:noProof w:val="0"/>
          <w:color w:val="666666"/>
          <w:sz w:val="20"/>
          <w:szCs w:val="20"/>
          <w:shd w:val="clear" w:color="auto" w:fill="F5F5F5"/>
          <w:lang w:eastAsia="tr-TR"/>
        </w:rPr>
        <w:t>13.</w:t>
      </w:r>
      <w:r w:rsidRPr="006C4B0B">
        <w:rPr>
          <w:rFonts w:ascii="Helvetica" w:eastAsia="Times New Roman" w:hAnsi="Helvetica" w:cs="Helvetica"/>
          <w:noProof w:val="0"/>
          <w:color w:val="666666"/>
          <w:sz w:val="20"/>
          <w:szCs w:val="20"/>
          <w:shd w:val="clear" w:color="auto" w:fill="F5F5F5"/>
          <w:lang w:eastAsia="tr-TR"/>
        </w:rPr>
        <w:t> Verilen tekliflerin geçerlilik süresi, ihale tarihinden itibaren </w:t>
      </w:r>
      <w:r w:rsidRPr="006C4B0B">
        <w:rPr>
          <w:rFonts w:ascii="Helvetica" w:eastAsia="Times New Roman" w:hAnsi="Helvetica" w:cs="Helvetica"/>
          <w:b/>
          <w:bCs/>
          <w:noProof w:val="0"/>
          <w:color w:val="0062A8"/>
          <w:sz w:val="20"/>
          <w:szCs w:val="20"/>
          <w:shd w:val="clear" w:color="auto" w:fill="F5F5F5"/>
          <w:lang w:eastAsia="tr-TR"/>
        </w:rPr>
        <w:t>120 (YüzYirmi)</w:t>
      </w:r>
      <w:r w:rsidRPr="006C4B0B">
        <w:rPr>
          <w:rFonts w:ascii="Helvetica" w:eastAsia="Times New Roman" w:hAnsi="Helvetica" w:cs="Helvetica"/>
          <w:noProof w:val="0"/>
          <w:color w:val="666666"/>
          <w:sz w:val="20"/>
          <w:szCs w:val="20"/>
          <w:shd w:val="clear" w:color="auto" w:fill="F5F5F5"/>
          <w:lang w:eastAsia="tr-TR"/>
        </w:rPr>
        <w:t> takvim günüdür.</w:t>
      </w:r>
      <w:r w:rsidRPr="006C4B0B">
        <w:rPr>
          <w:rFonts w:ascii="Helvetica" w:eastAsia="Times New Roman" w:hAnsi="Helvetica" w:cs="Helvetica"/>
          <w:noProof w:val="0"/>
          <w:color w:val="666666"/>
          <w:sz w:val="20"/>
          <w:szCs w:val="20"/>
          <w:lang w:eastAsia="tr-TR"/>
        </w:rPr>
        <w:br/>
      </w:r>
      <w:r w:rsidRPr="006C4B0B">
        <w:rPr>
          <w:rFonts w:ascii="Helvetica" w:eastAsia="Times New Roman" w:hAnsi="Helvetica" w:cs="Helvetica"/>
          <w:noProof w:val="0"/>
          <w:color w:val="666666"/>
          <w:sz w:val="20"/>
          <w:szCs w:val="20"/>
          <w:lang w:eastAsia="tr-TR"/>
        </w:rPr>
        <w:br/>
      </w:r>
      <w:r w:rsidRPr="006C4B0B">
        <w:rPr>
          <w:rFonts w:ascii="Helvetica" w:eastAsia="Times New Roman" w:hAnsi="Helvetica" w:cs="Helvetica"/>
          <w:b/>
          <w:bCs/>
          <w:noProof w:val="0"/>
          <w:color w:val="666666"/>
          <w:sz w:val="20"/>
          <w:szCs w:val="20"/>
          <w:shd w:val="clear" w:color="auto" w:fill="F5F5F5"/>
          <w:lang w:eastAsia="tr-TR"/>
        </w:rPr>
        <w:t>14.</w:t>
      </w:r>
      <w:r w:rsidRPr="006C4B0B">
        <w:rPr>
          <w:rFonts w:ascii="Helvetica" w:eastAsia="Times New Roman" w:hAnsi="Helvetica" w:cs="Helvetica"/>
          <w:noProof w:val="0"/>
          <w:color w:val="666666"/>
          <w:sz w:val="20"/>
          <w:szCs w:val="20"/>
          <w:shd w:val="clear" w:color="auto" w:fill="F5F5F5"/>
          <w:lang w:eastAsia="tr-TR"/>
        </w:rPr>
        <w:t>Konsorsiyum olarak ihaleye teklif verilemez.</w:t>
      </w:r>
    </w:p>
    <w:p w14:paraId="5A878B86" w14:textId="5155FAEA" w:rsidR="006C4B0B" w:rsidRPr="006C4B0B" w:rsidRDefault="006C4B0B" w:rsidP="006C4B0B">
      <w:pPr>
        <w:spacing w:after="0" w:line="240" w:lineRule="auto"/>
        <w:jc w:val="both"/>
        <w:rPr>
          <w:rFonts w:ascii="Times New Roman" w:eastAsia="Times New Roman" w:hAnsi="Times New Roman" w:cs="Times New Roman"/>
          <w:noProof w:val="0"/>
          <w:sz w:val="24"/>
          <w:szCs w:val="24"/>
          <w:lang w:eastAsia="tr-TR"/>
        </w:rPr>
      </w:pPr>
      <w:r w:rsidRPr="006C4B0B">
        <w:rPr>
          <w:rFonts w:ascii="Helvetica" w:eastAsia="Times New Roman" w:hAnsi="Helvetica" w:cs="Helvetica"/>
          <w:noProof w:val="0"/>
          <w:color w:val="666666"/>
          <w:sz w:val="20"/>
          <w:szCs w:val="20"/>
          <w:lang w:eastAsia="tr-TR"/>
        </w:rPr>
        <w:br/>
      </w:r>
      <w:r w:rsidRPr="006C4B0B">
        <w:rPr>
          <w:rFonts w:ascii="Helvetica" w:eastAsia="Times New Roman" w:hAnsi="Helvetica" w:cs="Helvetica"/>
          <w:b/>
          <w:bCs/>
          <w:noProof w:val="0"/>
          <w:color w:val="666666"/>
          <w:sz w:val="20"/>
          <w:szCs w:val="20"/>
          <w:shd w:val="clear" w:color="auto" w:fill="F5F5F5"/>
          <w:lang w:eastAsia="tr-TR"/>
        </w:rPr>
        <w:t>15. Diğer hususlar:</w:t>
      </w:r>
    </w:p>
    <w:p w14:paraId="34A32234" w14:textId="77777777" w:rsidR="006C4B0B" w:rsidRDefault="006C4B0B" w:rsidP="006C4B0B">
      <w:pPr>
        <w:shd w:val="clear" w:color="auto" w:fill="F5F5F5"/>
        <w:spacing w:after="0" w:line="240" w:lineRule="auto"/>
        <w:jc w:val="both"/>
        <w:rPr>
          <w:rFonts w:ascii="Helvetica" w:eastAsia="Times New Roman" w:hAnsi="Helvetica" w:cs="Helvetica"/>
          <w:noProof w:val="0"/>
          <w:color w:val="666666"/>
          <w:sz w:val="20"/>
          <w:szCs w:val="20"/>
          <w:lang w:eastAsia="tr-TR"/>
        </w:rPr>
      </w:pPr>
      <w:r w:rsidRPr="006C4B0B">
        <w:rPr>
          <w:rFonts w:ascii="Helvetica" w:eastAsia="Times New Roman" w:hAnsi="Helvetica" w:cs="Helvetica"/>
          <w:noProof w:val="0"/>
          <w:color w:val="666666"/>
          <w:sz w:val="20"/>
          <w:szCs w:val="20"/>
          <w:lang w:eastAsia="tr-TR"/>
        </w:rPr>
        <w:t>İhalede Uygulanacak Sınır Değer Katsayısı (N) : </w:t>
      </w:r>
      <w:r w:rsidRPr="006C4B0B">
        <w:rPr>
          <w:rFonts w:ascii="Helvetica" w:eastAsia="Times New Roman" w:hAnsi="Helvetica" w:cs="Helvetica"/>
          <w:b/>
          <w:bCs/>
          <w:noProof w:val="0"/>
          <w:color w:val="0062A8"/>
          <w:sz w:val="20"/>
          <w:szCs w:val="20"/>
          <w:lang w:eastAsia="tr-TR"/>
        </w:rPr>
        <w:t>1</w:t>
      </w:r>
    </w:p>
    <w:p w14:paraId="1D007610" w14:textId="02B6A9F7" w:rsidR="006C4B0B" w:rsidRPr="006C4B0B" w:rsidRDefault="006C4B0B" w:rsidP="006C4B0B">
      <w:pPr>
        <w:shd w:val="clear" w:color="auto" w:fill="F5F5F5"/>
        <w:spacing w:after="0" w:line="240" w:lineRule="auto"/>
        <w:jc w:val="both"/>
        <w:rPr>
          <w:rFonts w:ascii="Helvetica" w:eastAsia="Times New Roman" w:hAnsi="Helvetica" w:cs="Helvetica"/>
          <w:noProof w:val="0"/>
          <w:color w:val="666666"/>
          <w:sz w:val="20"/>
          <w:szCs w:val="20"/>
          <w:lang w:eastAsia="tr-TR"/>
        </w:rPr>
      </w:pPr>
      <w:r w:rsidRPr="006C4B0B">
        <w:rPr>
          <w:rFonts w:ascii="Helvetica" w:eastAsia="Times New Roman" w:hAnsi="Helvetica" w:cs="Helvetica"/>
          <w:noProof w:val="0"/>
          <w:color w:val="666666"/>
          <w:sz w:val="20"/>
          <w:szCs w:val="20"/>
          <w:lang w:eastAsia="tr-TR"/>
        </w:rPr>
        <w:t>Teklifi sınır değerin altında kalan isteklilerden Kanunun 38 inci maddesine göre açıklama istenecektir.</w:t>
      </w:r>
    </w:p>
    <w:p w14:paraId="0B5D5B28" w14:textId="5DA7388A" w:rsidR="00B63304" w:rsidRDefault="00B63304" w:rsidP="006C4B0B">
      <w:pPr>
        <w:jc w:val="both"/>
      </w:pPr>
    </w:p>
    <w:p w14:paraId="7330E5F7" w14:textId="722A5EE5" w:rsidR="00F21F01" w:rsidRDefault="00F21F01" w:rsidP="006C4B0B">
      <w:pPr>
        <w:jc w:val="both"/>
      </w:pPr>
      <w:r>
        <w:rPr>
          <w:rFonts w:ascii="Helvetica" w:hAnsi="Helvetica" w:cs="Helvetica"/>
          <w:b/>
          <w:bCs/>
          <w:color w:val="118ABE"/>
          <w:sz w:val="20"/>
          <w:szCs w:val="20"/>
          <w:shd w:val="clear" w:color="auto" w:fill="F8F8F8"/>
        </w:rPr>
        <w:t>30 Kasım 2013 tarih ve 28837 sayılı Resmi Gazete'nin çeşitli ilanlar başlıklı bölümünde (sayfa 114) Devlet Hava Meydanları İşletmesi Genel Müdürlüğü tarafından yapılan altyapı yapım işleri ihalelerinde; N sınır değer katsayısı 1 olarak belirlenmiştir. “Ordu Giresun Hv Lim Pat Saha Onarımı ve Apron Genişletilmesi Yapımı İşi” ihalesinde benzer iş olarak belirlenen AVII grubu işlere ait sınır değer katsayısı N=1 olarak alınacaktır.</w:t>
      </w:r>
      <w:r>
        <w:rPr>
          <w:rFonts w:ascii="Helvetica" w:hAnsi="Helvetica" w:cs="Helvetica"/>
          <w:b/>
          <w:bCs/>
          <w:color w:val="118ABE"/>
          <w:sz w:val="20"/>
          <w:szCs w:val="20"/>
          <w:shd w:val="clear" w:color="auto" w:fill="F8F8F8"/>
        </w:rPr>
        <w:t xml:space="preserve"> </w:t>
      </w:r>
    </w:p>
    <w:sectPr w:rsidR="00F21F01" w:rsidSect="006C4B0B">
      <w:pgSz w:w="11906" w:h="16838"/>
      <w:pgMar w:top="1418" w:right="849"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FBB55" w14:textId="77777777" w:rsidR="006C4B0B" w:rsidRDefault="006C4B0B" w:rsidP="006C4B0B">
      <w:pPr>
        <w:spacing w:after="0" w:line="240" w:lineRule="auto"/>
      </w:pPr>
      <w:r>
        <w:separator/>
      </w:r>
    </w:p>
  </w:endnote>
  <w:endnote w:type="continuationSeparator" w:id="0">
    <w:p w14:paraId="3F2A0A39" w14:textId="77777777" w:rsidR="006C4B0B" w:rsidRDefault="006C4B0B" w:rsidP="006C4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E7B9B" w14:textId="77777777" w:rsidR="006C4B0B" w:rsidRDefault="006C4B0B" w:rsidP="006C4B0B">
      <w:pPr>
        <w:spacing w:after="0" w:line="240" w:lineRule="auto"/>
      </w:pPr>
      <w:r>
        <w:separator/>
      </w:r>
    </w:p>
  </w:footnote>
  <w:footnote w:type="continuationSeparator" w:id="0">
    <w:p w14:paraId="2752D14D" w14:textId="77777777" w:rsidR="006C4B0B" w:rsidRDefault="006C4B0B" w:rsidP="006C4B0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56A"/>
    <w:rsid w:val="002C7E15"/>
    <w:rsid w:val="004F069F"/>
    <w:rsid w:val="00661D21"/>
    <w:rsid w:val="00690CA4"/>
    <w:rsid w:val="006C4B0B"/>
    <w:rsid w:val="007E756A"/>
    <w:rsid w:val="00B63304"/>
    <w:rsid w:val="00F21F0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98361CF"/>
  <w15:chartTrackingRefBased/>
  <w15:docId w15:val="{DD488E07-20F5-4D61-873C-7D691CF94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6C4B0B"/>
  </w:style>
  <w:style w:type="character" w:customStyle="1" w:styleId="ilanbaslik">
    <w:name w:val="ilanbaslik"/>
    <w:basedOn w:val="VarsaylanParagrafYazTipi"/>
    <w:rsid w:val="006C4B0B"/>
  </w:style>
  <w:style w:type="paragraph" w:styleId="NormalWeb">
    <w:name w:val="Normal (Web)"/>
    <w:basedOn w:val="Normal"/>
    <w:uiPriority w:val="99"/>
    <w:semiHidden/>
    <w:unhideWhenUsed/>
    <w:rsid w:val="006C4B0B"/>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paragraph" w:styleId="stBilgi">
    <w:name w:val="header"/>
    <w:basedOn w:val="Normal"/>
    <w:link w:val="stBilgiChar"/>
    <w:uiPriority w:val="99"/>
    <w:unhideWhenUsed/>
    <w:rsid w:val="006C4B0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C4B0B"/>
    <w:rPr>
      <w:noProof/>
    </w:rPr>
  </w:style>
  <w:style w:type="paragraph" w:styleId="AltBilgi">
    <w:name w:val="footer"/>
    <w:basedOn w:val="Normal"/>
    <w:link w:val="AltBilgiChar"/>
    <w:uiPriority w:val="99"/>
    <w:unhideWhenUsed/>
    <w:rsid w:val="006C4B0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C4B0B"/>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3341822">
      <w:bodyDiv w:val="1"/>
      <w:marLeft w:val="0"/>
      <w:marRight w:val="0"/>
      <w:marTop w:val="0"/>
      <w:marBottom w:val="0"/>
      <w:divBdr>
        <w:top w:val="none" w:sz="0" w:space="0" w:color="auto"/>
        <w:left w:val="none" w:sz="0" w:space="0" w:color="auto"/>
        <w:bottom w:val="none" w:sz="0" w:space="0" w:color="auto"/>
        <w:right w:val="none" w:sz="0" w:space="0" w:color="auto"/>
      </w:divBdr>
      <w:divsChild>
        <w:div w:id="52511906">
          <w:marLeft w:val="0"/>
          <w:marRight w:val="0"/>
          <w:marTop w:val="0"/>
          <w:marBottom w:val="0"/>
          <w:divBdr>
            <w:top w:val="none" w:sz="0" w:space="0" w:color="auto"/>
            <w:left w:val="none" w:sz="0" w:space="0" w:color="auto"/>
            <w:bottom w:val="none" w:sz="0" w:space="0" w:color="auto"/>
            <w:right w:val="none" w:sz="0" w:space="0" w:color="auto"/>
          </w:divBdr>
        </w:div>
        <w:div w:id="7903692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6.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customXml" Target="../customXml/item5.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Data TextToDisplay="%DOCUMENTGUID%">{00000000-0000-0000-0000-000000000000}</XMLData>
</file>

<file path=customXml/item3.xml><?xml version="1.0" encoding="utf-8"?>
<XMLData TextToDisplay="RightsWATCHMark">5|DHMI-DHMI-HIZMETE OZEL|{00000000-0000-0000-0000-000000000000}</XML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XMLData TextToDisplay="%CLASSIFICATIONDATETIME%">12:15 23/03/2023</XMLData>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221C60-6CBF-4E5B-A255-76528A066C70}"/>
</file>

<file path=customXml/itemProps2.xml><?xml version="1.0" encoding="utf-8"?>
<ds:datastoreItem xmlns:ds="http://schemas.openxmlformats.org/officeDocument/2006/customXml" ds:itemID="{17BD778B-53AC-40A7-AA69-6F36D6C2FD91}"/>
</file>

<file path=customXml/itemProps3.xml><?xml version="1.0" encoding="utf-8"?>
<ds:datastoreItem xmlns:ds="http://schemas.openxmlformats.org/officeDocument/2006/customXml" ds:itemID="{937BBDFD-F5E0-4C07-A6D6-49352D9DD48D}"/>
</file>

<file path=customXml/itemProps4.xml><?xml version="1.0" encoding="utf-8"?>
<ds:datastoreItem xmlns:ds="http://schemas.openxmlformats.org/officeDocument/2006/customXml" ds:itemID="{B37D7F82-1DEC-461B-9C31-9A4C385A076E}"/>
</file>

<file path=customXml/itemProps5.xml><?xml version="1.0" encoding="utf-8"?>
<ds:datastoreItem xmlns:ds="http://schemas.openxmlformats.org/officeDocument/2006/customXml" ds:itemID="{683DD1E7-5CF1-422B-871F-075D36AB2D94}"/>
</file>

<file path=customXml/itemProps6.xml><?xml version="1.0" encoding="utf-8"?>
<ds:datastoreItem xmlns:ds="http://schemas.openxmlformats.org/officeDocument/2006/customXml" ds:itemID="{74BFC415-E1B4-4AF0-9F1E-2A85C130D859}"/>
</file>

<file path=docProps/app.xml><?xml version="1.0" encoding="utf-8"?>
<Properties xmlns="http://schemas.openxmlformats.org/officeDocument/2006/extended-properties" xmlns:vt="http://schemas.openxmlformats.org/officeDocument/2006/docPropsVTypes">
  <Template>Normal</Template>
  <TotalTime>6</TotalTime>
  <Pages>4</Pages>
  <Words>1777</Words>
  <Characters>10135</Characters>
  <Application>Microsoft Office Word</Application>
  <DocSecurity>0</DocSecurity>
  <Lines>84</Lines>
  <Paragraphs>23</Paragraphs>
  <ScaleCrop>false</ScaleCrop>
  <Company/>
  <LinksUpToDate>false</LinksUpToDate>
  <CharactersWithSpaces>11889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Hakan CERAN</dc:creator>
  <cp:keywords/>
  <dc:description/>
  <cp:lastModifiedBy>Hakan CERAN</cp:lastModifiedBy>
  <cp:revision>4</cp:revision>
  <dcterms:created xsi:type="dcterms:W3CDTF">2023-03-23T12:07:00Z</dcterms:created>
  <dcterms:modified xsi:type="dcterms:W3CDTF">2023-03-23T12:42:00Z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ghtsWATCHMark">
    <vt:lpwstr>5|DHMI-DHMI-HIZMETE OZEL|{00000000-0000-0000-0000-000000000000}</vt:lpwstr>
  </property>
</Properties>
</file>