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65" w:rsidRPr="00BD3B65" w:rsidRDefault="00BD3B65" w:rsidP="00BD3B65">
      <w:pPr>
        <w:shd w:val="clear" w:color="auto" w:fill="F8F8F8"/>
        <w:spacing w:after="0" w:line="240" w:lineRule="auto"/>
        <w:jc w:val="center"/>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ELEKTRİK ENERJİSİ SATIN ALINACAKTIR</w:t>
      </w:r>
    </w:p>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b/>
          <w:bCs/>
          <w:color w:val="585858"/>
          <w:sz w:val="20"/>
          <w:szCs w:val="20"/>
          <w:u w:val="single"/>
          <w:shd w:val="clear" w:color="auto" w:fill="F8F8F8"/>
          <w:lang w:eastAsia="tr-TR"/>
        </w:rPr>
        <w:t>DEVLET HAVA MEYDANLARI İŞLETMESİ GENEL MÜDÜRLÜĞÜ(DHMİ) SİNOP HAVA ALANI MÜDÜRLÜĞÜ</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118ABE"/>
          <w:sz w:val="20"/>
          <w:szCs w:val="20"/>
          <w:shd w:val="clear" w:color="auto" w:fill="F8F8F8"/>
          <w:lang w:eastAsia="tr-TR"/>
        </w:rPr>
        <w:t>2021 yılı için DHMİ Sinop Havalimanı Müdürlüğü Elektrik Enerjisi Alım İhalesi</w:t>
      </w:r>
      <w:r w:rsidRPr="00BD3B6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2020/524135</w:t>
            </w:r>
          </w:p>
        </w:tc>
      </w:tr>
    </w:tbl>
    <w:p w:rsidR="00BD3B65" w:rsidRPr="00BD3B65" w:rsidRDefault="00BD3B65" w:rsidP="00BD3B6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3B65" w:rsidRPr="00BD3B65" w:rsidTr="00BD3B6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B04935"/>
                <w:sz w:val="20"/>
                <w:szCs w:val="20"/>
                <w:lang w:eastAsia="tr-TR"/>
              </w:rPr>
              <w:t>1-İdarenin</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a)</w:t>
            </w:r>
            <w:r w:rsidRPr="00BD3B6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DEVLET HAVA MEYDANLARI İŞLETMESİ GENEL MÜDÜRLÜĞÜ(DHMİ) SİNOP HAVA ALANI MÜDÜRLÜĞÜ</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b)</w:t>
            </w:r>
            <w:r w:rsidRPr="00BD3B6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proofErr w:type="spellStart"/>
            <w:r w:rsidRPr="00BD3B65">
              <w:rPr>
                <w:rFonts w:ascii="Helvetica" w:eastAsia="Times New Roman" w:hAnsi="Helvetica" w:cs="Helvetica"/>
                <w:b/>
                <w:bCs/>
                <w:color w:val="118ABE"/>
                <w:sz w:val="20"/>
                <w:szCs w:val="20"/>
                <w:lang w:eastAsia="tr-TR"/>
              </w:rPr>
              <w:t>Akliman</w:t>
            </w:r>
            <w:proofErr w:type="spellEnd"/>
            <w:r w:rsidRPr="00BD3B65">
              <w:rPr>
                <w:rFonts w:ascii="Helvetica" w:eastAsia="Times New Roman" w:hAnsi="Helvetica" w:cs="Helvetica"/>
                <w:b/>
                <w:bCs/>
                <w:color w:val="118ABE"/>
                <w:sz w:val="20"/>
                <w:szCs w:val="20"/>
                <w:lang w:eastAsia="tr-TR"/>
              </w:rPr>
              <w:t xml:space="preserve"> Mevkii 57000 Bostancılı Köyü SİNOP MERKEZ/SİNOP</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c)</w:t>
            </w:r>
            <w:r w:rsidRPr="00BD3B6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3682715609 - 3682715606</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ç)</w:t>
            </w:r>
            <w:r w:rsidRPr="00BD3B6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https://ekap.kik.gov.tr/EKAP/</w:t>
            </w:r>
          </w:p>
        </w:tc>
      </w:tr>
    </w:tbl>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a)</w:t>
            </w:r>
            <w:r w:rsidRPr="00BD3B6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2021 yılı için DHMİ Sinop Havalimanı Müdürlüğü Elektrik Enerjisi Alım İhalesi</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b)</w:t>
            </w:r>
            <w:r w:rsidRPr="00BD3B6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 xml:space="preserve">1800000 </w:t>
            </w:r>
            <w:proofErr w:type="spellStart"/>
            <w:r w:rsidRPr="00BD3B65">
              <w:rPr>
                <w:rFonts w:ascii="Helvetica" w:eastAsia="Times New Roman" w:hAnsi="Helvetica" w:cs="Helvetica"/>
                <w:b/>
                <w:bCs/>
                <w:color w:val="118ABE"/>
                <w:sz w:val="20"/>
                <w:szCs w:val="20"/>
                <w:lang w:eastAsia="tr-TR"/>
              </w:rPr>
              <w:t>kWh</w:t>
            </w:r>
            <w:proofErr w:type="spellEnd"/>
            <w:r w:rsidRPr="00BD3B65">
              <w:rPr>
                <w:rFonts w:ascii="Helvetica" w:eastAsia="Times New Roman" w:hAnsi="Helvetica" w:cs="Helvetica"/>
                <w:b/>
                <w:bCs/>
                <w:color w:val="118ABE"/>
                <w:sz w:val="20"/>
                <w:szCs w:val="20"/>
                <w:lang w:eastAsia="tr-TR"/>
              </w:rPr>
              <w:t xml:space="preserve"> (</w:t>
            </w:r>
            <w:proofErr w:type="spellStart"/>
            <w:r w:rsidRPr="00BD3B65">
              <w:rPr>
                <w:rFonts w:ascii="Helvetica" w:eastAsia="Times New Roman" w:hAnsi="Helvetica" w:cs="Helvetica"/>
                <w:b/>
                <w:bCs/>
                <w:color w:val="118ABE"/>
                <w:sz w:val="20"/>
                <w:szCs w:val="20"/>
                <w:lang w:eastAsia="tr-TR"/>
              </w:rPr>
              <w:t>kilowatt</w:t>
            </w:r>
            <w:proofErr w:type="spellEnd"/>
            <w:r w:rsidRPr="00BD3B65">
              <w:rPr>
                <w:rFonts w:ascii="Helvetica" w:eastAsia="Times New Roman" w:hAnsi="Helvetica" w:cs="Helvetica"/>
                <w:b/>
                <w:bCs/>
                <w:color w:val="118ABE"/>
                <w:sz w:val="20"/>
                <w:szCs w:val="20"/>
                <w:lang w:eastAsia="tr-TR"/>
              </w:rPr>
              <w:t>) Elektrik Enerjisi</w:t>
            </w:r>
            <w:r w:rsidRPr="00BD3B65">
              <w:rPr>
                <w:rFonts w:ascii="Helvetica" w:eastAsia="Times New Roman" w:hAnsi="Helvetica" w:cs="Helvetica"/>
                <w:b/>
                <w:bCs/>
                <w:color w:val="118ABE"/>
                <w:sz w:val="20"/>
                <w:szCs w:val="20"/>
                <w:lang w:eastAsia="tr-TR"/>
              </w:rPr>
              <w:br/>
              <w:t xml:space="preserve">Ayrıntılı bilgiye </w:t>
            </w:r>
            <w:proofErr w:type="spellStart"/>
            <w:r w:rsidRPr="00BD3B65">
              <w:rPr>
                <w:rFonts w:ascii="Helvetica" w:eastAsia="Times New Roman" w:hAnsi="Helvetica" w:cs="Helvetica"/>
                <w:b/>
                <w:bCs/>
                <w:color w:val="118ABE"/>
                <w:sz w:val="20"/>
                <w:szCs w:val="20"/>
                <w:lang w:eastAsia="tr-TR"/>
              </w:rPr>
              <w:t>EKAP’ta</w:t>
            </w:r>
            <w:proofErr w:type="spellEnd"/>
            <w:r w:rsidRPr="00BD3B6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c)</w:t>
            </w:r>
            <w:r w:rsidRPr="00BD3B6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DHMİ Sinop Havalimanı Müdürlüğü</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ç)</w:t>
            </w:r>
            <w:r w:rsidRPr="00BD3B6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01.01.2021 tarihi saat 00:00 başlayacak 31.12.2021 tarihi saat 24:00 da sona erecektir.</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d)</w:t>
            </w:r>
            <w:r w:rsidRPr="00BD3B6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01.01.2021</w:t>
            </w:r>
          </w:p>
        </w:tc>
      </w:tr>
    </w:tbl>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a)</w:t>
            </w:r>
            <w:r w:rsidRPr="00BD3B6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30.10.2020 - 10:00</w:t>
            </w:r>
          </w:p>
        </w:tc>
      </w:tr>
      <w:tr w:rsidR="00BD3B65" w:rsidRPr="00BD3B65" w:rsidTr="00BD3B6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b)</w:t>
            </w:r>
            <w:r w:rsidRPr="00BD3B6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jc w:val="both"/>
              <w:rPr>
                <w:rFonts w:ascii="Helvetica" w:eastAsia="Times New Roman" w:hAnsi="Helvetica" w:cs="Helvetica"/>
                <w:color w:val="585858"/>
                <w:sz w:val="20"/>
                <w:szCs w:val="20"/>
                <w:lang w:eastAsia="tr-TR"/>
              </w:rPr>
            </w:pPr>
            <w:r w:rsidRPr="00BD3B65">
              <w:rPr>
                <w:rFonts w:ascii="Helvetica" w:eastAsia="Times New Roman" w:hAnsi="Helvetica" w:cs="Helvetica"/>
                <w:b/>
                <w:bCs/>
                <w:color w:val="118ABE"/>
                <w:sz w:val="20"/>
                <w:szCs w:val="20"/>
                <w:lang w:eastAsia="tr-TR"/>
              </w:rPr>
              <w:t>DHMİ Sinop Havalimanı Müdürlüğü Terminal Binası Konferans salonu</w:t>
            </w:r>
          </w:p>
        </w:tc>
      </w:tr>
    </w:tbl>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D3B65">
        <w:rPr>
          <w:rFonts w:ascii="Helvetica" w:eastAsia="Times New Roman" w:hAnsi="Helvetica" w:cs="Helvetica"/>
          <w:b/>
          <w:bCs/>
          <w:color w:val="585858"/>
          <w:sz w:val="20"/>
          <w:szCs w:val="20"/>
          <w:shd w:val="clear" w:color="auto" w:fill="F8F8F8"/>
          <w:lang w:eastAsia="tr-TR"/>
        </w:rPr>
        <w:t>kriterler</w:t>
      </w:r>
      <w:proofErr w:type="gramEnd"/>
      <w:r w:rsidRPr="00BD3B65">
        <w:rPr>
          <w:rFonts w:ascii="Helvetica" w:eastAsia="Times New Roman" w:hAnsi="Helvetica" w:cs="Helvetica"/>
          <w:b/>
          <w:bCs/>
          <w:color w:val="585858"/>
          <w:sz w:val="20"/>
          <w:szCs w:val="20"/>
          <w:shd w:val="clear" w:color="auto" w:fill="F8F8F8"/>
          <w:lang w:eastAsia="tr-TR"/>
        </w:rPr>
        <w:t>:</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w:t>
      </w:r>
      <w:r w:rsidRPr="00BD3B6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4.1.1.3.</w:t>
      </w:r>
      <w:r w:rsidRPr="00BD3B6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BD3B65" w:rsidRPr="00BD3B65" w:rsidRDefault="00BD3B65" w:rsidP="00BD3B6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BD3B65">
        <w:rPr>
          <w:rFonts w:ascii="Helvetica" w:eastAsia="Times New Roman" w:hAnsi="Helvetica" w:cs="Helvetica"/>
          <w:b/>
          <w:bCs/>
          <w:color w:val="118ABE"/>
          <w:sz w:val="20"/>
          <w:szCs w:val="20"/>
          <w:lang w:eastAsia="tr-TR"/>
        </w:rPr>
        <w:t xml:space="preserve">EPDK ( Enerji Piyasası Denetleme Kurumu) tarafından yayınlanmış olan ve yürürlükteki "Elektrik Piyasası Lisans Yönetmeliği" ve "Dengeleme ve Uzlaştırma Yönetmeliği"  çerçevesinde "Elektrik Toptan Satış Lisansı" veya "Perakende  Satış Lisansı" veya "Üretim Lisansı" </w:t>
      </w:r>
      <w:proofErr w:type="spellStart"/>
      <w:r w:rsidRPr="00BD3B65">
        <w:rPr>
          <w:rFonts w:ascii="Helvetica" w:eastAsia="Times New Roman" w:hAnsi="Helvetica" w:cs="Helvetica"/>
          <w:b/>
          <w:bCs/>
          <w:color w:val="118ABE"/>
          <w:sz w:val="20"/>
          <w:szCs w:val="20"/>
          <w:lang w:eastAsia="tr-TR"/>
        </w:rPr>
        <w:t>larından</w:t>
      </w:r>
      <w:proofErr w:type="spellEnd"/>
      <w:r w:rsidRPr="00BD3B65">
        <w:rPr>
          <w:rFonts w:ascii="Helvetica" w:eastAsia="Times New Roman" w:hAnsi="Helvetica" w:cs="Helvetica"/>
          <w:b/>
          <w:bCs/>
          <w:color w:val="118ABE"/>
          <w:sz w:val="20"/>
          <w:szCs w:val="20"/>
          <w:lang w:eastAsia="tr-TR"/>
        </w:rPr>
        <w:t xml:space="preserve"> birinin aslını veya noter onaylı suretini veya belge aslı idareye sunulup "Aslı idarece </w:t>
      </w:r>
      <w:proofErr w:type="spellStart"/>
      <w:r w:rsidRPr="00BD3B65">
        <w:rPr>
          <w:rFonts w:ascii="Helvetica" w:eastAsia="Times New Roman" w:hAnsi="Helvetica" w:cs="Helvetica"/>
          <w:b/>
          <w:bCs/>
          <w:color w:val="118ABE"/>
          <w:sz w:val="20"/>
          <w:szCs w:val="20"/>
          <w:lang w:eastAsia="tr-TR"/>
        </w:rPr>
        <w:t>görülmüştür"onaylı</w:t>
      </w:r>
      <w:proofErr w:type="spellEnd"/>
      <w:r w:rsidRPr="00BD3B65">
        <w:rPr>
          <w:rFonts w:ascii="Helvetica" w:eastAsia="Times New Roman" w:hAnsi="Helvetica" w:cs="Helvetica"/>
          <w:b/>
          <w:bCs/>
          <w:color w:val="118ABE"/>
          <w:sz w:val="20"/>
          <w:szCs w:val="20"/>
          <w:lang w:eastAsia="tr-TR"/>
        </w:rPr>
        <w:t xml:space="preserve"> suretini teklifleri vermeleri zorunludur.</w:t>
      </w:r>
      <w:proofErr w:type="gramEnd"/>
    </w:p>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color w:val="585858"/>
          <w:sz w:val="20"/>
          <w:szCs w:val="20"/>
          <w:lang w:eastAsia="tr-TR"/>
        </w:rPr>
        <w:br/>
      </w:r>
      <w:proofErr w:type="gramStart"/>
      <w:r w:rsidRPr="00BD3B65">
        <w:rPr>
          <w:rFonts w:ascii="Helvetica" w:eastAsia="Times New Roman" w:hAnsi="Helvetica" w:cs="Helvetica"/>
          <w:b/>
          <w:bCs/>
          <w:color w:val="585858"/>
          <w:sz w:val="20"/>
          <w:szCs w:val="20"/>
          <w:shd w:val="clear" w:color="auto" w:fill="F8F8F8"/>
          <w:lang w:eastAsia="tr-TR"/>
        </w:rPr>
        <w:t>4.1.2.</w:t>
      </w:r>
      <w:r w:rsidRPr="00BD3B6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4.1.2.1.</w:t>
      </w:r>
      <w:r w:rsidRPr="00BD3B6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4.1.2.2.</w:t>
      </w:r>
      <w:r w:rsidRPr="00BD3B65">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BD3B65">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ile tüzel kişiliğin noter tasdikli imza sirkülerine ilişkin bilgiler,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4.1.3.</w:t>
      </w:r>
      <w:r w:rsidRPr="00BD3B6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4.1.4.</w:t>
      </w:r>
      <w:r w:rsidRPr="00BD3B6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4.1.5</w:t>
      </w:r>
      <w:r w:rsidRPr="00BD3B6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D3B65">
        <w:rPr>
          <w:rFonts w:ascii="Helvetica" w:eastAsia="Times New Roman" w:hAnsi="Helvetica" w:cs="Helvetica"/>
          <w:color w:val="585858"/>
          <w:sz w:val="20"/>
          <w:szCs w:val="20"/>
          <w:lang w:eastAsia="tr-TR"/>
        </w:rPr>
        <w:br/>
      </w:r>
      <w:proofErr w:type="gramStart"/>
      <w:r w:rsidRPr="00BD3B65">
        <w:rPr>
          <w:rFonts w:ascii="Helvetica" w:eastAsia="Times New Roman" w:hAnsi="Helvetica" w:cs="Helvetica"/>
          <w:b/>
          <w:bCs/>
          <w:color w:val="585858"/>
          <w:sz w:val="20"/>
          <w:szCs w:val="20"/>
          <w:shd w:val="clear" w:color="auto" w:fill="F8F8F8"/>
          <w:lang w:eastAsia="tr-TR"/>
        </w:rPr>
        <w:t>4.1.6</w:t>
      </w:r>
      <w:r w:rsidRPr="00BD3B6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D3B65">
              <w:rPr>
                <w:rFonts w:ascii="Helvetica" w:eastAsia="Times New Roman" w:hAnsi="Helvetica" w:cs="Helvetica"/>
                <w:b/>
                <w:bCs/>
                <w:color w:val="585858"/>
                <w:sz w:val="20"/>
                <w:szCs w:val="20"/>
                <w:lang w:eastAsia="tr-TR"/>
              </w:rPr>
              <w:t>kriterler</w:t>
            </w:r>
            <w:proofErr w:type="gramEnd"/>
            <w:r w:rsidRPr="00BD3B65">
              <w:rPr>
                <w:rFonts w:ascii="Helvetica" w:eastAsia="Times New Roman" w:hAnsi="Helvetica" w:cs="Helvetica"/>
                <w:b/>
                <w:bCs/>
                <w:color w:val="585858"/>
                <w:sz w:val="20"/>
                <w:szCs w:val="20"/>
                <w:lang w:eastAsia="tr-TR"/>
              </w:rPr>
              <w:t>:</w:t>
            </w:r>
          </w:p>
        </w:tc>
      </w:tr>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 xml:space="preserve">İdare tarafından ekonomik ve mali yeterliğe ilişkin </w:t>
            </w:r>
            <w:proofErr w:type="gramStart"/>
            <w:r w:rsidRPr="00BD3B65">
              <w:rPr>
                <w:rFonts w:ascii="Helvetica" w:eastAsia="Times New Roman" w:hAnsi="Helvetica" w:cs="Helvetica"/>
                <w:color w:val="585858"/>
                <w:sz w:val="20"/>
                <w:szCs w:val="20"/>
                <w:lang w:eastAsia="tr-TR"/>
              </w:rPr>
              <w:t>kriter</w:t>
            </w:r>
            <w:proofErr w:type="gramEnd"/>
            <w:r w:rsidRPr="00BD3B65">
              <w:rPr>
                <w:rFonts w:ascii="Helvetica" w:eastAsia="Times New Roman" w:hAnsi="Helvetica" w:cs="Helvetica"/>
                <w:color w:val="585858"/>
                <w:sz w:val="20"/>
                <w:szCs w:val="20"/>
                <w:lang w:eastAsia="tr-TR"/>
              </w:rPr>
              <w:t xml:space="preserve"> belirtilmemiştir.</w:t>
            </w:r>
          </w:p>
        </w:tc>
      </w:tr>
    </w:tbl>
    <w:p w:rsidR="00BD3B65" w:rsidRPr="00BD3B65" w:rsidRDefault="00BD3B65" w:rsidP="00BD3B6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D3B65">
              <w:rPr>
                <w:rFonts w:ascii="Helvetica" w:eastAsia="Times New Roman" w:hAnsi="Helvetica" w:cs="Helvetica"/>
                <w:b/>
                <w:bCs/>
                <w:color w:val="585858"/>
                <w:sz w:val="20"/>
                <w:szCs w:val="20"/>
                <w:lang w:eastAsia="tr-TR"/>
              </w:rPr>
              <w:t>kriterler</w:t>
            </w:r>
            <w:proofErr w:type="gramEnd"/>
            <w:r w:rsidRPr="00BD3B65">
              <w:rPr>
                <w:rFonts w:ascii="Helvetica" w:eastAsia="Times New Roman" w:hAnsi="Helvetica" w:cs="Helvetica"/>
                <w:b/>
                <w:bCs/>
                <w:color w:val="585858"/>
                <w:sz w:val="20"/>
                <w:szCs w:val="20"/>
                <w:lang w:eastAsia="tr-TR"/>
              </w:rPr>
              <w:t>:</w:t>
            </w:r>
          </w:p>
        </w:tc>
      </w:tr>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4.3.1. İş deneyimini gösteren belgelere ilişkin bilgiler:</w:t>
            </w:r>
          </w:p>
        </w:tc>
      </w:tr>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BD3B65">
              <w:rPr>
                <w:rFonts w:ascii="Helvetica" w:eastAsia="Times New Roman" w:hAnsi="Helvetica" w:cs="Helvetica"/>
                <w:b/>
                <w:bCs/>
                <w:color w:val="118ABE"/>
                <w:sz w:val="20"/>
                <w:szCs w:val="20"/>
                <w:lang w:eastAsia="tr-TR"/>
              </w:rPr>
              <w:t>% 10</w:t>
            </w:r>
            <w:r w:rsidRPr="00BD3B65">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BD3B65" w:rsidRPr="00BD3B65" w:rsidRDefault="00BD3B65" w:rsidP="00BD3B6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4.4. Bu ihalede benzer iş olarak kabul edilecek işler:</w:t>
            </w:r>
          </w:p>
        </w:tc>
      </w:tr>
      <w:tr w:rsidR="00BD3B65" w:rsidRPr="00BD3B65" w:rsidTr="00BD3B6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B65" w:rsidRPr="00BD3B65" w:rsidRDefault="00BD3B65" w:rsidP="00BD3B65">
            <w:pPr>
              <w:spacing w:after="0" w:line="240" w:lineRule="atLeast"/>
              <w:rPr>
                <w:rFonts w:ascii="Helvetica" w:eastAsia="Times New Roman" w:hAnsi="Helvetica" w:cs="Helvetica"/>
                <w:color w:val="585858"/>
                <w:sz w:val="20"/>
                <w:szCs w:val="20"/>
                <w:lang w:eastAsia="tr-TR"/>
              </w:rPr>
            </w:pPr>
            <w:r w:rsidRPr="00BD3B65">
              <w:rPr>
                <w:rFonts w:ascii="Helvetica" w:eastAsia="Times New Roman" w:hAnsi="Helvetica" w:cs="Helvetica"/>
                <w:b/>
                <w:bCs/>
                <w:color w:val="585858"/>
                <w:sz w:val="20"/>
                <w:szCs w:val="20"/>
                <w:lang w:eastAsia="tr-TR"/>
              </w:rPr>
              <w:t>4.4.1.</w:t>
            </w:r>
          </w:p>
          <w:p w:rsidR="00BD3B65" w:rsidRPr="00BD3B65" w:rsidRDefault="00BD3B65" w:rsidP="00BD3B65">
            <w:pPr>
              <w:spacing w:after="0" w:line="240" w:lineRule="atLeast"/>
              <w:rPr>
                <w:rFonts w:ascii="Helvetica" w:eastAsia="Times New Roman" w:hAnsi="Helvetica" w:cs="Helvetica"/>
                <w:b/>
                <w:bCs/>
                <w:color w:val="118ABE"/>
                <w:sz w:val="20"/>
                <w:szCs w:val="20"/>
                <w:lang w:eastAsia="tr-TR"/>
              </w:rPr>
            </w:pPr>
            <w:r w:rsidRPr="00BD3B65">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BD3B65" w:rsidRPr="00BD3B65" w:rsidRDefault="00BD3B65" w:rsidP="00BD3B65">
      <w:pPr>
        <w:spacing w:after="0" w:line="240" w:lineRule="auto"/>
        <w:rPr>
          <w:rFonts w:ascii="Times New Roman" w:eastAsia="Times New Roman" w:hAnsi="Times New Roman" w:cs="Times New Roman"/>
          <w:sz w:val="24"/>
          <w:szCs w:val="24"/>
          <w:lang w:eastAsia="tr-TR"/>
        </w:rPr>
      </w:pP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5.</w:t>
      </w:r>
      <w:r w:rsidRPr="00BD3B6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6.</w:t>
      </w:r>
      <w:r w:rsidRPr="00BD3B65">
        <w:rPr>
          <w:rFonts w:ascii="Helvetica" w:eastAsia="Times New Roman" w:hAnsi="Helvetica" w:cs="Helvetica"/>
          <w:color w:val="585858"/>
          <w:sz w:val="20"/>
          <w:szCs w:val="20"/>
          <w:shd w:val="clear" w:color="auto" w:fill="F8F8F8"/>
          <w:lang w:eastAsia="tr-TR"/>
        </w:rPr>
        <w:t> İhale yerli ve yabancı tüm isteklilere açıktır.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7.</w:t>
      </w:r>
      <w:r w:rsidRPr="00BD3B6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8.</w:t>
      </w:r>
      <w:r w:rsidRPr="00BD3B6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9.</w:t>
      </w:r>
      <w:r w:rsidRPr="00BD3B6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10.</w:t>
      </w:r>
      <w:r w:rsidRPr="00BD3B65">
        <w:rPr>
          <w:rFonts w:ascii="Helvetica" w:eastAsia="Times New Roman" w:hAnsi="Helvetica" w:cs="Helvetica"/>
          <w:color w:val="585858"/>
          <w:sz w:val="20"/>
          <w:szCs w:val="20"/>
          <w:shd w:val="clear" w:color="auto" w:fill="F8F8F8"/>
          <w:lang w:eastAsia="tr-TR"/>
        </w:rPr>
        <w:t> Bu ihalede, işin tamamı için teklif verilecektir.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11.</w:t>
      </w:r>
      <w:r w:rsidRPr="00BD3B6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12.</w:t>
      </w:r>
      <w:r w:rsidRPr="00BD3B65">
        <w:rPr>
          <w:rFonts w:ascii="Helvetica" w:eastAsia="Times New Roman" w:hAnsi="Helvetica" w:cs="Helvetica"/>
          <w:color w:val="585858"/>
          <w:sz w:val="20"/>
          <w:szCs w:val="20"/>
          <w:shd w:val="clear" w:color="auto" w:fill="F8F8F8"/>
          <w:lang w:eastAsia="tr-TR"/>
        </w:rPr>
        <w:t> Bu ihalede elektronik eksiltme yapılmayacaktır.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13.</w:t>
      </w:r>
      <w:r w:rsidRPr="00BD3B65">
        <w:rPr>
          <w:rFonts w:ascii="Helvetica" w:eastAsia="Times New Roman" w:hAnsi="Helvetica" w:cs="Helvetica"/>
          <w:color w:val="585858"/>
          <w:sz w:val="20"/>
          <w:szCs w:val="20"/>
          <w:shd w:val="clear" w:color="auto" w:fill="F8F8F8"/>
          <w:lang w:eastAsia="tr-TR"/>
        </w:rPr>
        <w:t> Verilen tekliflerin geçerlilik süresi, ihale tarihinden itibaren </w:t>
      </w:r>
      <w:r w:rsidRPr="00BD3B65">
        <w:rPr>
          <w:rFonts w:ascii="Helvetica" w:eastAsia="Times New Roman" w:hAnsi="Helvetica" w:cs="Helvetica"/>
          <w:b/>
          <w:bCs/>
          <w:color w:val="118ABE"/>
          <w:sz w:val="20"/>
          <w:szCs w:val="20"/>
          <w:shd w:val="clear" w:color="auto" w:fill="F8F8F8"/>
          <w:lang w:eastAsia="tr-TR"/>
        </w:rPr>
        <w:t>90 (Doksan)</w:t>
      </w:r>
      <w:r w:rsidRPr="00BD3B65">
        <w:rPr>
          <w:rFonts w:ascii="Helvetica" w:eastAsia="Times New Roman" w:hAnsi="Helvetica" w:cs="Helvetica"/>
          <w:color w:val="585858"/>
          <w:sz w:val="20"/>
          <w:szCs w:val="20"/>
          <w:shd w:val="clear" w:color="auto" w:fill="F8F8F8"/>
          <w:lang w:eastAsia="tr-TR"/>
        </w:rPr>
        <w:t> takvim günüdür.</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14.</w:t>
      </w:r>
      <w:r w:rsidRPr="00BD3B65">
        <w:rPr>
          <w:rFonts w:ascii="Helvetica" w:eastAsia="Times New Roman" w:hAnsi="Helvetica" w:cs="Helvetica"/>
          <w:color w:val="585858"/>
          <w:sz w:val="20"/>
          <w:szCs w:val="20"/>
          <w:shd w:val="clear" w:color="auto" w:fill="F8F8F8"/>
          <w:lang w:eastAsia="tr-TR"/>
        </w:rPr>
        <w:t>Konsorsiyum olarak ihaleye teklif verilemez.</w:t>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color w:val="585858"/>
          <w:sz w:val="20"/>
          <w:szCs w:val="20"/>
          <w:lang w:eastAsia="tr-TR"/>
        </w:rPr>
        <w:br/>
      </w:r>
      <w:r w:rsidRPr="00BD3B65">
        <w:rPr>
          <w:rFonts w:ascii="Helvetica" w:eastAsia="Times New Roman" w:hAnsi="Helvetica" w:cs="Helvetica"/>
          <w:b/>
          <w:bCs/>
          <w:color w:val="585858"/>
          <w:sz w:val="20"/>
          <w:szCs w:val="20"/>
          <w:shd w:val="clear" w:color="auto" w:fill="F8F8F8"/>
          <w:lang w:eastAsia="tr-TR"/>
        </w:rPr>
        <w:t>15. Diğer hususlar:</w:t>
      </w:r>
    </w:p>
    <w:p w:rsidR="00BD3B65" w:rsidRPr="00BD3B65" w:rsidRDefault="00BD3B65" w:rsidP="00BD3B65">
      <w:pPr>
        <w:shd w:val="clear" w:color="auto" w:fill="F8F8F8"/>
        <w:spacing w:after="0" w:line="240" w:lineRule="auto"/>
        <w:jc w:val="both"/>
        <w:rPr>
          <w:rFonts w:ascii="Helvetica" w:eastAsia="Times New Roman" w:hAnsi="Helvetica" w:cs="Helvetica"/>
          <w:color w:val="585858"/>
          <w:sz w:val="20"/>
          <w:szCs w:val="20"/>
          <w:lang w:eastAsia="tr-TR"/>
        </w:rPr>
      </w:pPr>
      <w:r w:rsidRPr="00BD3B6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8B4054" w:rsidRDefault="008B4054">
      <w:bookmarkStart w:id="0" w:name="_GoBack"/>
      <w:bookmarkEnd w:id="0"/>
    </w:p>
    <w:sectPr w:rsidR="008B4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65"/>
    <w:rsid w:val="008B4054"/>
    <w:rsid w:val="00BD3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62AD-9265-46F0-B47E-6023DE5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3B65"/>
  </w:style>
  <w:style w:type="character" w:customStyle="1" w:styleId="ilanbaslik">
    <w:name w:val="ilanbaslik"/>
    <w:basedOn w:val="VarsaylanParagrafYazTipi"/>
    <w:rsid w:val="00BD3B65"/>
  </w:style>
  <w:style w:type="paragraph" w:styleId="NormalWeb">
    <w:name w:val="Normal (Web)"/>
    <w:basedOn w:val="Normal"/>
    <w:uiPriority w:val="99"/>
    <w:semiHidden/>
    <w:unhideWhenUsed/>
    <w:rsid w:val="00BD3B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67317">
      <w:bodyDiv w:val="1"/>
      <w:marLeft w:val="0"/>
      <w:marRight w:val="0"/>
      <w:marTop w:val="0"/>
      <w:marBottom w:val="0"/>
      <w:divBdr>
        <w:top w:val="none" w:sz="0" w:space="0" w:color="auto"/>
        <w:left w:val="none" w:sz="0" w:space="0" w:color="auto"/>
        <w:bottom w:val="none" w:sz="0" w:space="0" w:color="auto"/>
        <w:right w:val="none" w:sz="0" w:space="0" w:color="auto"/>
      </w:divBdr>
      <w:divsChild>
        <w:div w:id="1785225080">
          <w:marLeft w:val="0"/>
          <w:marRight w:val="0"/>
          <w:marTop w:val="0"/>
          <w:marBottom w:val="0"/>
          <w:divBdr>
            <w:top w:val="none" w:sz="0" w:space="0" w:color="auto"/>
            <w:left w:val="none" w:sz="0" w:space="0" w:color="auto"/>
            <w:bottom w:val="none" w:sz="0" w:space="0" w:color="auto"/>
            <w:right w:val="none" w:sz="0" w:space="0" w:color="auto"/>
          </w:divBdr>
        </w:div>
        <w:div w:id="19589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035D6-DC52-4687-B123-C3A25F1A9F58}"/>
</file>

<file path=customXml/itemProps2.xml><?xml version="1.0" encoding="utf-8"?>
<ds:datastoreItem xmlns:ds="http://schemas.openxmlformats.org/officeDocument/2006/customXml" ds:itemID="{DAB87A5D-C375-492B-A693-FA36D6E5B632}"/>
</file>

<file path=customXml/itemProps3.xml><?xml version="1.0" encoding="utf-8"?>
<ds:datastoreItem xmlns:ds="http://schemas.openxmlformats.org/officeDocument/2006/customXml" ds:itemID="{7C2F756D-A7C7-40B0-8CAA-B9ED4F034EF3}"/>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SEZEN</dc:creator>
  <cp:keywords/>
  <dc:description/>
  <cp:lastModifiedBy>İsmail SEZEN</cp:lastModifiedBy>
  <cp:revision>1</cp:revision>
  <dcterms:created xsi:type="dcterms:W3CDTF">2020-10-07T05:34:00Z</dcterms:created>
  <dcterms:modified xsi:type="dcterms:W3CDTF">2020-10-07T05:35:00Z</dcterms:modified>
</cp:coreProperties>
</file>