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D3EF" w14:textId="1A87B2CB" w:rsidR="0006603B" w:rsidRDefault="0006603B"/>
    <w:p w14:paraId="798C864F" w14:textId="77777777" w:rsidR="00B16B48" w:rsidRPr="00B16B48" w:rsidRDefault="00B16B48" w:rsidP="00B16B48">
      <w:pPr>
        <w:shd w:val="clear" w:color="auto" w:fill="F8F8F8"/>
        <w:spacing w:after="0" w:line="240" w:lineRule="auto"/>
        <w:jc w:val="center"/>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ARAÇ KİRALAMA HİZMETİ ALINACAKTIR</w:t>
      </w:r>
    </w:p>
    <w:p w14:paraId="1F097F82" w14:textId="77777777" w:rsidR="00B16B48" w:rsidRPr="00B16B48" w:rsidRDefault="00B16B48" w:rsidP="00B16B48">
      <w:pPr>
        <w:spacing w:after="0" w:line="240" w:lineRule="auto"/>
        <w:rPr>
          <w:rFonts w:ascii="Times New Roman" w:eastAsia="Times New Roman" w:hAnsi="Times New Roman" w:cs="Times New Roman"/>
          <w:sz w:val="24"/>
          <w:szCs w:val="24"/>
          <w:lang w:eastAsia="tr-TR"/>
        </w:rPr>
      </w:pP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118ABE"/>
          <w:sz w:val="20"/>
          <w:szCs w:val="20"/>
          <w:shd w:val="clear" w:color="auto" w:fill="F8F8F8"/>
          <w:lang w:eastAsia="tr-TR"/>
        </w:rPr>
        <w:t>DHMİ GENEL MÜDÜRLÜĞÜ (MERKEZ) 2026-2027 YILLARI PERSONEL TAŞIMA</w:t>
      </w:r>
      <w:r w:rsidRPr="00B16B48">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16B48" w:rsidRPr="00B16B48" w14:paraId="2A027DED"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6D6CFA"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FA88FC"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662767"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2025/1301972</w:t>
            </w:r>
          </w:p>
        </w:tc>
      </w:tr>
    </w:tbl>
    <w:p w14:paraId="3CA5A8F7" w14:textId="77777777" w:rsidR="00B16B48" w:rsidRPr="00B16B48" w:rsidRDefault="00B16B48" w:rsidP="00B16B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16B48" w:rsidRPr="00B16B48" w14:paraId="26E77B0C" w14:textId="77777777" w:rsidTr="00B16B4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A4FEA97"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B04935"/>
                <w:sz w:val="20"/>
                <w:szCs w:val="20"/>
                <w:lang w:eastAsia="tr-TR"/>
              </w:rPr>
              <w:t>1- İdarenin</w:t>
            </w:r>
          </w:p>
        </w:tc>
      </w:tr>
      <w:tr w:rsidR="00B16B48" w:rsidRPr="00B16B48" w14:paraId="13EA37E7"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684D2F"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1.1.</w:t>
            </w:r>
            <w:r w:rsidRPr="00B16B4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65C509"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44D69E"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DEVLET HAVA MEYDANLARI İŞLETMESİ GENEL MÜDÜRLÜĞÜ (DHMİ)</w:t>
            </w:r>
          </w:p>
        </w:tc>
      </w:tr>
      <w:tr w:rsidR="00B16B48" w:rsidRPr="00B16B48" w14:paraId="06BCA0D2"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6F5DDB"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1.2.</w:t>
            </w:r>
            <w:r w:rsidRPr="00B16B4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70523C"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0F79B3"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EMNİYET MAHALLESİ MEVLANA BULVARI (KONYA YOLU ÜZERİ) No: 32 06560 YENİMAHALLE/ANKARA</w:t>
            </w:r>
          </w:p>
        </w:tc>
      </w:tr>
      <w:tr w:rsidR="00B16B48" w:rsidRPr="00B16B48" w14:paraId="2368FFED"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725522"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1.3.</w:t>
            </w:r>
            <w:r w:rsidRPr="00B16B48">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38BFB5"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1F7218"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+90 (312) 204 2340/2878/2341/2626/2348</w:t>
            </w:r>
          </w:p>
        </w:tc>
      </w:tr>
      <w:tr w:rsidR="00B16B48" w:rsidRPr="00B16B48" w14:paraId="36E74ED0"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2EEEA8"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1.4.</w:t>
            </w:r>
            <w:r w:rsidRPr="00B16B48">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86686A"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608BFD"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https://ekap.kik.gov.tr/EKAP/</w:t>
            </w:r>
          </w:p>
        </w:tc>
      </w:tr>
    </w:tbl>
    <w:p w14:paraId="62C75C99" w14:textId="77777777" w:rsidR="00B16B48" w:rsidRPr="00B16B48" w:rsidRDefault="00B16B48" w:rsidP="00B16B48">
      <w:pPr>
        <w:spacing w:after="0" w:line="240" w:lineRule="auto"/>
        <w:rPr>
          <w:rFonts w:ascii="Times New Roman" w:eastAsia="Times New Roman" w:hAnsi="Times New Roman" w:cs="Times New Roman"/>
          <w:sz w:val="24"/>
          <w:szCs w:val="24"/>
          <w:lang w:eastAsia="tr-TR"/>
        </w:rPr>
      </w:pP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16B48" w:rsidRPr="00B16B48" w14:paraId="2D49D4B1"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384E06"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2.1.</w:t>
            </w:r>
            <w:r w:rsidRPr="00B16B48">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15F9FF"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247FDB"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15.10.2025 - 11:00</w:t>
            </w:r>
          </w:p>
        </w:tc>
      </w:tr>
      <w:tr w:rsidR="00B16B48" w:rsidRPr="00B16B48" w14:paraId="082784F8"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7165DE"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2.2.</w:t>
            </w:r>
            <w:r w:rsidRPr="00B16B48">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5DA7C7"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FA44A0"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DHMİ Genel Müdürlüğü binası içerisinde bulunan Satın Alma ve İkmal Dairesi Başkanlığı</w:t>
            </w:r>
          </w:p>
        </w:tc>
      </w:tr>
    </w:tbl>
    <w:p w14:paraId="6F24E593" w14:textId="77777777" w:rsidR="00B16B48" w:rsidRPr="00B16B48" w:rsidRDefault="00B16B48" w:rsidP="00B16B48">
      <w:pPr>
        <w:spacing w:after="0" w:line="240" w:lineRule="auto"/>
        <w:rPr>
          <w:rFonts w:ascii="Times New Roman" w:eastAsia="Times New Roman" w:hAnsi="Times New Roman" w:cs="Times New Roman"/>
          <w:sz w:val="24"/>
          <w:szCs w:val="24"/>
          <w:lang w:eastAsia="tr-TR"/>
        </w:rPr>
      </w:pP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16B48" w:rsidRPr="00B16B48" w14:paraId="30FF0E2E"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5881D2E"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3.1</w:t>
            </w:r>
            <w:r w:rsidRPr="00B16B4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D45365"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8FE989"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DHMİ GENEL MÜDÜRLÜĞÜ (MERKEZ) 2026-2027 YILLARI PERSONEL TAŞIMA</w:t>
            </w:r>
          </w:p>
        </w:tc>
      </w:tr>
      <w:tr w:rsidR="00B16B48" w:rsidRPr="00B16B48" w14:paraId="0FAA9E94"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CFCA49"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3.2.</w:t>
            </w:r>
            <w:r w:rsidRPr="00B16B4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90289D"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72DD8F"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16 Adet Otobüs (Asgari 27 yolcu koltuk kapasiteli) 8.016 sefer, 25 Adet Otobüs (Asgari 19 yolcu koltuk kapasiteli) 12.525 sefer, 11 Adet Otobüs (Asgari 18 yolcu koltuk kapasiteli) 5.511 sefer.</w:t>
            </w:r>
            <w:r w:rsidRPr="00B16B4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B16B48" w:rsidRPr="00B16B48" w14:paraId="3CB09582"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924F43"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3.3.</w:t>
            </w:r>
            <w:r w:rsidRPr="00B16B4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F7795B"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F784DC"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DHMİ Genel Müdürlüğü (Merkez) / ANKARA</w:t>
            </w:r>
          </w:p>
        </w:tc>
      </w:tr>
      <w:tr w:rsidR="00B16B48" w:rsidRPr="00B16B48" w14:paraId="01796E45"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646ECC"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3.4.</w:t>
            </w:r>
            <w:r w:rsidRPr="00B16B4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FB6864"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E0ADD3"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İşe başlama tarihi </w:t>
            </w:r>
            <w:r w:rsidRPr="00B16B48">
              <w:rPr>
                <w:rFonts w:ascii="Helvetica" w:eastAsia="Times New Roman" w:hAnsi="Helvetica" w:cs="Helvetica"/>
                <w:b/>
                <w:bCs/>
                <w:color w:val="118ABE"/>
                <w:sz w:val="20"/>
                <w:szCs w:val="20"/>
                <w:lang w:eastAsia="tr-TR"/>
              </w:rPr>
              <w:t>02.01.2026</w:t>
            </w:r>
            <w:r w:rsidRPr="00B16B48">
              <w:rPr>
                <w:rFonts w:ascii="Helvetica" w:eastAsia="Times New Roman" w:hAnsi="Helvetica" w:cs="Helvetica"/>
                <w:color w:val="585858"/>
                <w:sz w:val="20"/>
                <w:szCs w:val="20"/>
                <w:lang w:eastAsia="tr-TR"/>
              </w:rPr>
              <w:t>, işin bitiş tarihi </w:t>
            </w:r>
            <w:r w:rsidRPr="00B16B48">
              <w:rPr>
                <w:rFonts w:ascii="Helvetica" w:eastAsia="Times New Roman" w:hAnsi="Helvetica" w:cs="Helvetica"/>
                <w:b/>
                <w:bCs/>
                <w:color w:val="118ABE"/>
                <w:sz w:val="20"/>
                <w:szCs w:val="20"/>
                <w:lang w:eastAsia="tr-TR"/>
              </w:rPr>
              <w:t>31.12.2027</w:t>
            </w:r>
          </w:p>
        </w:tc>
      </w:tr>
      <w:tr w:rsidR="00B16B48" w:rsidRPr="00B16B48" w14:paraId="593222A6" w14:textId="77777777" w:rsidTr="00B16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87EEDC"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3.5.</w:t>
            </w:r>
            <w:r w:rsidRPr="00B16B4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E344B1"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CF0651" w14:textId="77777777" w:rsidR="00B16B48" w:rsidRPr="00B16B48" w:rsidRDefault="00B16B48" w:rsidP="00B16B48">
            <w:pPr>
              <w:spacing w:after="0" w:line="240" w:lineRule="atLeast"/>
              <w:jc w:val="both"/>
              <w:rPr>
                <w:rFonts w:ascii="Helvetica" w:eastAsia="Times New Roman" w:hAnsi="Helvetica" w:cs="Helvetica"/>
                <w:color w:val="585858"/>
                <w:sz w:val="20"/>
                <w:szCs w:val="20"/>
                <w:lang w:eastAsia="tr-TR"/>
              </w:rPr>
            </w:pPr>
            <w:r w:rsidRPr="00B16B48">
              <w:rPr>
                <w:rFonts w:ascii="Helvetica" w:eastAsia="Times New Roman" w:hAnsi="Helvetica" w:cs="Helvetica"/>
                <w:b/>
                <w:bCs/>
                <w:color w:val="118ABE"/>
                <w:sz w:val="20"/>
                <w:szCs w:val="20"/>
                <w:lang w:eastAsia="tr-TR"/>
              </w:rPr>
              <w:t>02.01.2026</w:t>
            </w:r>
          </w:p>
        </w:tc>
      </w:tr>
    </w:tbl>
    <w:p w14:paraId="7368103F" w14:textId="77777777" w:rsidR="00B16B48" w:rsidRPr="00B16B48" w:rsidRDefault="00B16B48" w:rsidP="00B16B48">
      <w:pPr>
        <w:spacing w:after="0" w:line="240" w:lineRule="auto"/>
        <w:rPr>
          <w:rFonts w:ascii="Times New Roman" w:eastAsia="Times New Roman" w:hAnsi="Times New Roman" w:cs="Times New Roman"/>
          <w:sz w:val="24"/>
          <w:szCs w:val="24"/>
          <w:lang w:eastAsia="tr-TR"/>
        </w:rPr>
      </w:pP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 Katılım ve yeterlik kriterleri:</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4.1.</w:t>
      </w:r>
      <w:r w:rsidRPr="00B16B48">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4.1.1.</w:t>
      </w:r>
      <w:r w:rsidRPr="00B16B48">
        <w:rPr>
          <w:rFonts w:ascii="Helvetica" w:eastAsia="Times New Roman" w:hAnsi="Helvetica" w:cs="Helvetica"/>
          <w:color w:val="585858"/>
          <w:sz w:val="20"/>
          <w:szCs w:val="20"/>
          <w:shd w:val="clear" w:color="auto" w:fill="F8F8F8"/>
          <w:lang w:eastAsia="tr-TR"/>
        </w:rPr>
        <w:t> Teklif mektubu.</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4.1.2.1.</w:t>
      </w:r>
      <w:r w:rsidRPr="00B16B4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4.1.2.2.</w:t>
      </w:r>
      <w:r w:rsidRPr="00B16B48">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4.1.3.</w:t>
      </w:r>
      <w:r w:rsidRPr="00B16B48">
        <w:rPr>
          <w:rFonts w:ascii="Helvetica" w:eastAsia="Times New Roman" w:hAnsi="Helvetica" w:cs="Helvetica"/>
          <w:color w:val="585858"/>
          <w:sz w:val="20"/>
          <w:szCs w:val="20"/>
          <w:shd w:val="clear" w:color="auto" w:fill="F8F8F8"/>
          <w:lang w:eastAsia="tr-TR"/>
        </w:rPr>
        <w:t> Geçici teminat.</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4.1.4</w:t>
      </w:r>
      <w:r w:rsidRPr="00B16B48">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16B48" w:rsidRPr="00B16B48" w14:paraId="23B92CC3"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4427D6"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B16B48" w:rsidRPr="00B16B48" w14:paraId="4B6B985E"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1F6FD99"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B16B48" w:rsidRPr="00B16B48" w14:paraId="04EB06C6"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9C13A6B"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Sunulan bilanço veya eşdeğer belgelerde;</w:t>
            </w:r>
            <w:r w:rsidRPr="00B16B48">
              <w:rPr>
                <w:rFonts w:ascii="Helvetica" w:eastAsia="Times New Roman" w:hAnsi="Helvetica" w:cs="Helvetica"/>
                <w:color w:val="585858"/>
                <w:sz w:val="20"/>
                <w:szCs w:val="20"/>
                <w:lang w:eastAsia="tr-TR"/>
              </w:rPr>
              <w:br/>
              <w:t>a) Cari oranın (dönen varlıklar/kısa vadeli borçlar) en az 0,75 olduğunu, b) Öz kaynak oranının (öz kaynaklar/toplam aktif) en az 0,15 olduğunu,</w:t>
            </w:r>
            <w:r w:rsidRPr="00B16B48">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B16B48">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B16B48" w:rsidRPr="00B16B48" w14:paraId="1B0CBD6D"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6F7C9F"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4.2.2. İş hacmini gösteren belgeler:</w:t>
            </w:r>
          </w:p>
        </w:tc>
      </w:tr>
      <w:tr w:rsidR="00B16B48" w:rsidRPr="00B16B48" w14:paraId="6BC61136"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2CBB405"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a) İhalenin yapıldığı yıldan önceki yıla ait toplam ciroyu gösteren gelir tablosu,</w:t>
            </w:r>
            <w:r w:rsidRPr="00B16B48">
              <w:rPr>
                <w:rFonts w:ascii="Helvetica" w:eastAsia="Times New Roman" w:hAnsi="Helvetica" w:cs="Helvetica"/>
                <w:color w:val="585858"/>
                <w:sz w:val="20"/>
                <w:szCs w:val="20"/>
                <w:lang w:eastAsia="tr-TR"/>
              </w:rPr>
              <w:br/>
              <w:t>b) Hizmet işleri ile ilgili ciro tutarını gösteren belgeler,</w:t>
            </w:r>
            <w:r w:rsidRPr="00B16B48">
              <w:rPr>
                <w:rFonts w:ascii="Helvetica" w:eastAsia="Times New Roman" w:hAnsi="Helvetica" w:cs="Helvetica"/>
                <w:color w:val="585858"/>
                <w:sz w:val="20"/>
                <w:szCs w:val="20"/>
                <w:lang w:eastAsia="tr-TR"/>
              </w:rPr>
              <w:br/>
              <w:t>Bu belgelerden birinin sunulması yeterlidir.</w:t>
            </w:r>
            <w:r w:rsidRPr="00B16B48">
              <w:rPr>
                <w:rFonts w:ascii="Helvetica" w:eastAsia="Times New Roman" w:hAnsi="Helvetica" w:cs="Helvetica"/>
                <w:color w:val="585858"/>
                <w:sz w:val="20"/>
                <w:szCs w:val="20"/>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B16B48">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288F25F3" w14:textId="77777777" w:rsidR="00B16B48" w:rsidRPr="00B16B48" w:rsidRDefault="00B16B48" w:rsidP="00B16B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16B48" w:rsidRPr="00B16B48" w14:paraId="6D7F14AC"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AFB352"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B16B48" w:rsidRPr="00B16B48" w14:paraId="6DADB064"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48FA0E"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4.3.1. </w:t>
            </w:r>
            <w:r w:rsidRPr="00B16B48">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B16B48">
              <w:rPr>
                <w:rFonts w:ascii="Helvetica" w:eastAsia="Times New Roman" w:hAnsi="Helvetica" w:cs="Helvetica"/>
                <w:b/>
                <w:bCs/>
                <w:color w:val="118ABE"/>
                <w:sz w:val="20"/>
                <w:szCs w:val="20"/>
                <w:lang w:eastAsia="tr-TR"/>
              </w:rPr>
              <w:t>% 25</w:t>
            </w:r>
            <w:r w:rsidRPr="00B16B48">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lang w:eastAsia="tr-TR"/>
              </w:rPr>
              <w:t>4.3.1.1.</w:t>
            </w:r>
            <w:r w:rsidRPr="00B16B48">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lang w:eastAsia="tr-TR"/>
              </w:rPr>
              <w:t>4.3.1.2.</w:t>
            </w:r>
            <w:r w:rsidRPr="00B16B48">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3B54ED35" w14:textId="77777777" w:rsidR="00B16B48" w:rsidRPr="00B16B48" w:rsidRDefault="00B16B48" w:rsidP="00B16B4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16B48" w:rsidRPr="00B16B48" w14:paraId="201464AC"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41CCDEA" w14:textId="77777777" w:rsidR="00B16B48" w:rsidRPr="00B16B48" w:rsidRDefault="00B16B48" w:rsidP="00B16B48">
            <w:pPr>
              <w:spacing w:after="0" w:line="240" w:lineRule="atLeast"/>
              <w:rPr>
                <w:rFonts w:ascii="Helvetica" w:eastAsia="Times New Roman" w:hAnsi="Helvetica" w:cs="Helvetica"/>
                <w:color w:val="585858"/>
                <w:sz w:val="20"/>
                <w:szCs w:val="20"/>
                <w:lang w:eastAsia="tr-TR"/>
              </w:rPr>
            </w:pPr>
            <w:r w:rsidRPr="00B16B48">
              <w:rPr>
                <w:rFonts w:ascii="Helvetica" w:eastAsia="Times New Roman" w:hAnsi="Helvetica" w:cs="Helvetica"/>
                <w:b/>
                <w:bCs/>
                <w:color w:val="585858"/>
                <w:sz w:val="20"/>
                <w:szCs w:val="20"/>
                <w:lang w:eastAsia="tr-TR"/>
              </w:rPr>
              <w:t>4.4. Bu ihalede benzer iş olarak kabul edilecek işler:</w:t>
            </w:r>
          </w:p>
        </w:tc>
      </w:tr>
      <w:tr w:rsidR="00B16B48" w:rsidRPr="00B16B48" w14:paraId="00B72913" w14:textId="77777777" w:rsidTr="00B16B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66EC15" w14:textId="77777777" w:rsidR="00B16B48" w:rsidRPr="00B16B48" w:rsidRDefault="00B16B48" w:rsidP="00B16B48">
            <w:pPr>
              <w:spacing w:after="0" w:line="240" w:lineRule="atLeast"/>
              <w:rPr>
                <w:rFonts w:ascii="Helvetica" w:eastAsia="Times New Roman" w:hAnsi="Helvetica" w:cs="Helvetica"/>
                <w:b/>
                <w:bCs/>
                <w:color w:val="585858"/>
                <w:sz w:val="20"/>
                <w:szCs w:val="20"/>
                <w:lang w:eastAsia="tr-TR"/>
              </w:rPr>
            </w:pPr>
            <w:r w:rsidRPr="00B16B48">
              <w:rPr>
                <w:rFonts w:ascii="Helvetica" w:eastAsia="Times New Roman" w:hAnsi="Helvetica" w:cs="Helvetica"/>
                <w:b/>
                <w:bCs/>
                <w:color w:val="585858"/>
                <w:sz w:val="20"/>
                <w:szCs w:val="20"/>
                <w:lang w:eastAsia="tr-TR"/>
              </w:rPr>
              <w:t>4.4.1.</w:t>
            </w:r>
          </w:p>
          <w:p w14:paraId="0C7BB40E" w14:textId="77777777" w:rsidR="00B16B48" w:rsidRPr="00B16B48" w:rsidRDefault="00B16B48" w:rsidP="00B16B48">
            <w:pPr>
              <w:spacing w:after="0" w:line="240" w:lineRule="atLeast"/>
              <w:rPr>
                <w:rFonts w:ascii="Helvetica" w:eastAsia="Times New Roman" w:hAnsi="Helvetica" w:cs="Helvetica"/>
                <w:b/>
                <w:bCs/>
                <w:color w:val="585858"/>
                <w:sz w:val="20"/>
                <w:szCs w:val="20"/>
                <w:lang w:eastAsia="tr-TR"/>
              </w:rPr>
            </w:pPr>
            <w:r w:rsidRPr="00B16B48">
              <w:rPr>
                <w:rFonts w:ascii="Helvetica" w:eastAsia="Times New Roman" w:hAnsi="Helvetica" w:cs="Helvetica"/>
                <w:b/>
                <w:bCs/>
                <w:color w:val="585858"/>
                <w:sz w:val="20"/>
                <w:szCs w:val="20"/>
                <w:lang w:eastAsia="tr-TR"/>
              </w:rPr>
              <w:t>Kamu veya Özel Sektör'de yapılmış olan her türlü personel ve/veya öğrenci taşıma işidir.</w:t>
            </w:r>
          </w:p>
        </w:tc>
      </w:tr>
    </w:tbl>
    <w:p w14:paraId="0DAF62EC" w14:textId="77777777" w:rsidR="00B16B48" w:rsidRPr="00B16B48" w:rsidRDefault="00B16B48" w:rsidP="00B16B48">
      <w:pPr>
        <w:spacing w:after="0" w:line="240" w:lineRule="auto"/>
        <w:rPr>
          <w:rFonts w:ascii="Times New Roman" w:eastAsia="Times New Roman" w:hAnsi="Times New Roman" w:cs="Times New Roman"/>
          <w:sz w:val="24"/>
          <w:szCs w:val="24"/>
          <w:lang w:eastAsia="tr-TR"/>
        </w:rPr>
      </w:pP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5-</w:t>
      </w:r>
      <w:r w:rsidRPr="00B16B4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6-</w:t>
      </w:r>
      <w:r w:rsidRPr="00B16B48">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B16B48">
        <w:rPr>
          <w:rFonts w:ascii="Helvetica" w:eastAsia="Times New Roman" w:hAnsi="Helvetica" w:cs="Helvetica"/>
          <w:b/>
          <w:bCs/>
          <w:color w:val="118ABE"/>
          <w:sz w:val="20"/>
          <w:szCs w:val="20"/>
          <w:shd w:val="clear" w:color="auto" w:fill="F8F8F8"/>
          <w:lang w:eastAsia="tr-TR"/>
        </w:rPr>
        <w:t>% 15</w:t>
      </w:r>
      <w:r w:rsidRPr="00B16B48">
        <w:rPr>
          <w:rFonts w:ascii="Helvetica" w:eastAsia="Times New Roman" w:hAnsi="Helvetica" w:cs="Helvetica"/>
          <w:color w:val="585858"/>
          <w:sz w:val="20"/>
          <w:szCs w:val="20"/>
          <w:shd w:val="clear" w:color="auto" w:fill="F8F8F8"/>
          <w:lang w:eastAsia="tr-TR"/>
        </w:rPr>
        <w:t> oranında fiyat avantajı uygulanacaktır.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7-</w:t>
      </w:r>
      <w:r w:rsidRPr="00B16B48">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8-</w:t>
      </w:r>
      <w:r w:rsidRPr="00B16B48">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9-</w:t>
      </w:r>
      <w:r w:rsidRPr="00B16B4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10-</w:t>
      </w:r>
      <w:r w:rsidRPr="00B16B48">
        <w:rPr>
          <w:rFonts w:ascii="Helvetica" w:eastAsia="Times New Roman" w:hAnsi="Helvetica" w:cs="Helvetica"/>
          <w:color w:val="585858"/>
          <w:sz w:val="20"/>
          <w:szCs w:val="20"/>
          <w:shd w:val="clear" w:color="auto" w:fill="F8F8F8"/>
          <w:lang w:eastAsia="tr-TR"/>
        </w:rPr>
        <w:t> Bu ihalede, işin tamamı için teklif verilecektir.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11-</w:t>
      </w:r>
      <w:r w:rsidRPr="00B16B4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12-</w:t>
      </w:r>
      <w:r w:rsidRPr="00B16B48">
        <w:rPr>
          <w:rFonts w:ascii="Helvetica" w:eastAsia="Times New Roman" w:hAnsi="Helvetica" w:cs="Helvetica"/>
          <w:color w:val="585858"/>
          <w:sz w:val="20"/>
          <w:szCs w:val="20"/>
          <w:shd w:val="clear" w:color="auto" w:fill="F8F8F8"/>
          <w:lang w:eastAsia="tr-TR"/>
        </w:rPr>
        <w:t> Bu ihalede elektronik eksiltme yapılmayacaktır.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13-</w:t>
      </w:r>
      <w:r w:rsidRPr="00B16B48">
        <w:rPr>
          <w:rFonts w:ascii="Helvetica" w:eastAsia="Times New Roman" w:hAnsi="Helvetica" w:cs="Helvetica"/>
          <w:color w:val="585858"/>
          <w:sz w:val="20"/>
          <w:szCs w:val="20"/>
          <w:shd w:val="clear" w:color="auto" w:fill="F8F8F8"/>
          <w:lang w:eastAsia="tr-TR"/>
        </w:rPr>
        <w:t> Verilen tekliflerin geçerlilik süresi, ihale tarihinden itibaren </w:t>
      </w:r>
      <w:r w:rsidRPr="00B16B48">
        <w:rPr>
          <w:rFonts w:ascii="Helvetica" w:eastAsia="Times New Roman" w:hAnsi="Helvetica" w:cs="Helvetica"/>
          <w:b/>
          <w:bCs/>
          <w:color w:val="118ABE"/>
          <w:sz w:val="20"/>
          <w:szCs w:val="20"/>
          <w:shd w:val="clear" w:color="auto" w:fill="F8F8F8"/>
          <w:lang w:eastAsia="tr-TR"/>
        </w:rPr>
        <w:t>180 (YüzSeksen)</w:t>
      </w:r>
      <w:r w:rsidRPr="00B16B48">
        <w:rPr>
          <w:rFonts w:ascii="Helvetica" w:eastAsia="Times New Roman" w:hAnsi="Helvetica" w:cs="Helvetica"/>
          <w:color w:val="585858"/>
          <w:sz w:val="20"/>
          <w:szCs w:val="20"/>
          <w:shd w:val="clear" w:color="auto" w:fill="F8F8F8"/>
          <w:lang w:eastAsia="tr-TR"/>
        </w:rPr>
        <w:t> takvim günüdür.</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14-</w:t>
      </w:r>
      <w:r w:rsidRPr="00B16B48">
        <w:rPr>
          <w:rFonts w:ascii="Helvetica" w:eastAsia="Times New Roman" w:hAnsi="Helvetica" w:cs="Helvetica"/>
          <w:color w:val="585858"/>
          <w:sz w:val="20"/>
          <w:szCs w:val="20"/>
          <w:shd w:val="clear" w:color="auto" w:fill="F8F8F8"/>
          <w:lang w:eastAsia="tr-TR"/>
        </w:rPr>
        <w:t> Konsorsiyum olarak ihaleye teklif verilemez.</w:t>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color w:val="585858"/>
          <w:sz w:val="20"/>
          <w:szCs w:val="20"/>
          <w:lang w:eastAsia="tr-TR"/>
        </w:rPr>
        <w:br/>
      </w:r>
      <w:r w:rsidRPr="00B16B48">
        <w:rPr>
          <w:rFonts w:ascii="Helvetica" w:eastAsia="Times New Roman" w:hAnsi="Helvetica" w:cs="Helvetica"/>
          <w:b/>
          <w:bCs/>
          <w:color w:val="585858"/>
          <w:sz w:val="20"/>
          <w:szCs w:val="20"/>
          <w:shd w:val="clear" w:color="auto" w:fill="F8F8F8"/>
          <w:lang w:eastAsia="tr-TR"/>
        </w:rPr>
        <w:t>15- Diğer hususlar:</w:t>
      </w:r>
    </w:p>
    <w:p w14:paraId="1C72A0E0" w14:textId="77777777" w:rsidR="00B16B48" w:rsidRPr="00B16B48" w:rsidRDefault="00B16B48" w:rsidP="00B16B48">
      <w:pPr>
        <w:shd w:val="clear" w:color="auto" w:fill="F8F8F8"/>
        <w:spacing w:after="0" w:line="240" w:lineRule="auto"/>
        <w:jc w:val="both"/>
        <w:rPr>
          <w:rFonts w:ascii="Helvetica" w:eastAsia="Times New Roman" w:hAnsi="Helvetica" w:cs="Helvetica"/>
          <w:color w:val="585858"/>
          <w:sz w:val="20"/>
          <w:szCs w:val="20"/>
          <w:lang w:eastAsia="tr-TR"/>
        </w:rPr>
      </w:pPr>
      <w:r w:rsidRPr="00B16B48">
        <w:rPr>
          <w:rFonts w:ascii="Helvetica" w:eastAsia="Times New Roman" w:hAnsi="Helvetica" w:cs="Helvetica"/>
          <w:color w:val="585858"/>
          <w:sz w:val="20"/>
          <w:szCs w:val="20"/>
          <w:lang w:eastAsia="tr-TR"/>
        </w:rPr>
        <w:t>İhalede Uygulanacak Sınır Değer Katsayısı (R) : </w:t>
      </w:r>
      <w:r w:rsidRPr="00B16B48">
        <w:rPr>
          <w:rFonts w:ascii="Helvetica" w:eastAsia="Times New Roman" w:hAnsi="Helvetica" w:cs="Helvetica"/>
          <w:b/>
          <w:bCs/>
          <w:color w:val="118ABE"/>
          <w:sz w:val="20"/>
          <w:szCs w:val="20"/>
          <w:lang w:eastAsia="tr-TR"/>
        </w:rPr>
        <w:t>Personel/Öğrenci Taşıma Hizmetleri/0,80</w:t>
      </w:r>
      <w:r w:rsidRPr="00B16B48">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62E2D0CA" w14:textId="77777777" w:rsidR="00B16B48" w:rsidRDefault="00B16B48"/>
    <w:sectPr w:rsidR="00B16B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9EEC" w14:textId="77777777" w:rsidR="00B11C6F" w:rsidRDefault="00B11C6F" w:rsidP="00B16B48">
      <w:pPr>
        <w:spacing w:after="0" w:line="240" w:lineRule="auto"/>
      </w:pPr>
      <w:r>
        <w:separator/>
      </w:r>
    </w:p>
  </w:endnote>
  <w:endnote w:type="continuationSeparator" w:id="0">
    <w:p w14:paraId="56838AE2" w14:textId="77777777" w:rsidR="00B11C6F" w:rsidRDefault="00B11C6F" w:rsidP="00B1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0008" w14:textId="77777777" w:rsidR="00B11C6F" w:rsidRDefault="00B11C6F" w:rsidP="00B16B48">
      <w:pPr>
        <w:spacing w:after="0" w:line="240" w:lineRule="auto"/>
      </w:pPr>
      <w:r>
        <w:separator/>
      </w:r>
    </w:p>
  </w:footnote>
  <w:footnote w:type="continuationSeparator" w:id="0">
    <w:p w14:paraId="6979233B" w14:textId="77777777" w:rsidR="00B11C6F" w:rsidRDefault="00B11C6F" w:rsidP="00B16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73"/>
    <w:rsid w:val="0006603B"/>
    <w:rsid w:val="00B11C6F"/>
    <w:rsid w:val="00B16B48"/>
    <w:rsid w:val="00BF6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55106"/>
  <w15:chartTrackingRefBased/>
  <w15:docId w15:val="{CB471E2A-84B3-45AA-9E92-A71F7EC4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6B48"/>
  </w:style>
  <w:style w:type="character" w:customStyle="1" w:styleId="ilanbaslik">
    <w:name w:val="ilanbaslik"/>
    <w:basedOn w:val="VarsaylanParagrafYazTipi"/>
    <w:rsid w:val="00B16B48"/>
  </w:style>
  <w:style w:type="paragraph" w:styleId="NormalWeb">
    <w:name w:val="Normal (Web)"/>
    <w:basedOn w:val="Normal"/>
    <w:uiPriority w:val="99"/>
    <w:semiHidden/>
    <w:unhideWhenUsed/>
    <w:rsid w:val="00B16B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6B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6B48"/>
  </w:style>
  <w:style w:type="paragraph" w:styleId="AltBilgi">
    <w:name w:val="footer"/>
    <w:basedOn w:val="Normal"/>
    <w:link w:val="AltBilgiChar"/>
    <w:uiPriority w:val="99"/>
    <w:unhideWhenUsed/>
    <w:rsid w:val="00B16B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3135">
      <w:bodyDiv w:val="1"/>
      <w:marLeft w:val="0"/>
      <w:marRight w:val="0"/>
      <w:marTop w:val="0"/>
      <w:marBottom w:val="0"/>
      <w:divBdr>
        <w:top w:val="none" w:sz="0" w:space="0" w:color="auto"/>
        <w:left w:val="none" w:sz="0" w:space="0" w:color="auto"/>
        <w:bottom w:val="none" w:sz="0" w:space="0" w:color="auto"/>
        <w:right w:val="none" w:sz="0" w:space="0" w:color="auto"/>
      </w:divBdr>
      <w:divsChild>
        <w:div w:id="66181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14:50 28/08/2025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BE59E-6012-48FB-A850-D235B3F992A0}">
  <ds:schemaRefs/>
</ds:datastoreItem>
</file>

<file path=customXml/itemProps2.xml><?xml version="1.0" encoding="utf-8"?>
<ds:datastoreItem xmlns:ds="http://schemas.openxmlformats.org/officeDocument/2006/customXml" ds:itemID="{62BC1BE7-9E21-4A3C-A253-FCDAB02331FD}">
  <ds:schemaRefs/>
</ds:datastoreItem>
</file>

<file path=customXml/itemProps3.xml><?xml version="1.0" encoding="utf-8"?>
<ds:datastoreItem xmlns:ds="http://schemas.openxmlformats.org/officeDocument/2006/customXml" ds:itemID="{1983A655-E62C-4D40-93F2-F97A02FC3DEB}">
  <ds:schemaRefs/>
</ds:datastoreItem>
</file>

<file path=customXml/itemProps4.xml><?xml version="1.0" encoding="utf-8"?>
<ds:datastoreItem xmlns:ds="http://schemas.openxmlformats.org/officeDocument/2006/customXml" ds:itemID="{46E77AE1-0818-44F6-A791-52E771A200C5}"/>
</file>

<file path=customXml/itemProps5.xml><?xml version="1.0" encoding="utf-8"?>
<ds:datastoreItem xmlns:ds="http://schemas.openxmlformats.org/officeDocument/2006/customXml" ds:itemID="{FA006426-25DD-4D07-9337-8128D398FEE8}"/>
</file>

<file path=customXml/itemProps6.xml><?xml version="1.0" encoding="utf-8"?>
<ds:datastoreItem xmlns:ds="http://schemas.openxmlformats.org/officeDocument/2006/customXml" ds:itemID="{7152C1A5-8E5F-43E1-90A1-6B2D8449B4A7}"/>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5709</Characters>
  <Application>Microsoft Office Word</Application>
  <DocSecurity>0</DocSecurity>
  <Lines>47</Lines>
  <Paragraphs>13</Paragraphs>
  <ScaleCrop>false</ScaleCrop>
  <Company>DHMI</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2</cp:revision>
  <dcterms:created xsi:type="dcterms:W3CDTF">2025-08-28T14:50:00Z</dcterms:created>
  <dcterms:modified xsi:type="dcterms:W3CDTF">2025-08-28T14:50:00Z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