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6.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9F9EE2" w14:textId="75330DC7" w:rsidR="00081AFC" w:rsidRDefault="00081AFC"/>
    <w:p w14:paraId="31C95F1B" w14:textId="77777777" w:rsidR="00764249" w:rsidRPr="00764249" w:rsidRDefault="00764249" w:rsidP="00764249">
      <w:pPr>
        <w:spacing w:before="300" w:after="300" w:line="240" w:lineRule="auto"/>
        <w:jc w:val="center"/>
        <w:rPr>
          <w:rFonts w:ascii="Helvetica" w:eastAsia="Times New Roman" w:hAnsi="Helvetica" w:cs="Helvetica"/>
          <w:color w:val="585858"/>
          <w:sz w:val="20"/>
          <w:szCs w:val="20"/>
          <w:shd w:val="clear" w:color="auto" w:fill="F8F8F8"/>
          <w:lang w:eastAsia="tr-TR"/>
        </w:rPr>
      </w:pPr>
      <w:r w:rsidRPr="00764249">
        <w:rPr>
          <w:rFonts w:ascii="Helvetica" w:eastAsia="Times New Roman" w:hAnsi="Helvetica" w:cs="Helvetica"/>
          <w:b/>
          <w:bCs/>
          <w:color w:val="585858"/>
          <w:sz w:val="20"/>
          <w:szCs w:val="20"/>
          <w:shd w:val="clear" w:color="auto" w:fill="F8F8F8"/>
          <w:lang w:eastAsia="tr-TR"/>
        </w:rPr>
        <w:t>HAVA LİMANI İŞLERİ YAPTIRILACAKTIR</w:t>
      </w:r>
    </w:p>
    <w:p w14:paraId="15524BF4" w14:textId="77777777" w:rsidR="00764249" w:rsidRPr="00764249" w:rsidRDefault="00764249" w:rsidP="00764249">
      <w:pPr>
        <w:spacing w:before="300" w:after="300" w:line="240" w:lineRule="auto"/>
        <w:rPr>
          <w:rFonts w:ascii="Times New Roman" w:eastAsia="Times New Roman" w:hAnsi="Times New Roman" w:cs="Times New Roman"/>
          <w:sz w:val="24"/>
          <w:szCs w:val="24"/>
          <w:lang w:eastAsia="tr-TR"/>
        </w:rPr>
      </w:pP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118ABE"/>
          <w:sz w:val="20"/>
          <w:szCs w:val="20"/>
          <w:shd w:val="clear" w:color="auto" w:fill="F8F8F8"/>
          <w:lang w:eastAsia="tr-TR"/>
        </w:rPr>
        <w:t>Şanlıurfa Gap Hv 04 Pisti ILS Sistemi GP Altyapısı Düzenlemesi</w:t>
      </w:r>
      <w:r w:rsidRPr="00764249">
        <w:rPr>
          <w:rFonts w:ascii="Helvetica" w:eastAsia="Times New Roman" w:hAnsi="Helvetica" w:cs="Helvetica"/>
          <w:color w:val="585858"/>
          <w:sz w:val="20"/>
          <w:szCs w:val="20"/>
          <w:shd w:val="clear" w:color="auto" w:fill="F8F8F8"/>
          <w:lang w:eastAsia="tr-TR"/>
        </w:rPr>
        <w:t> yapım işi 4734 sayılı Kamu İhale Kanununun 19 uncu maddesine göre açık ihale usulü ile ihale edilecek olup, teklifler sadece elektronik ortamda EKAP üzerinden alınacaktır.</w:t>
      </w:r>
      <w:r w:rsidRPr="00764249">
        <w:rPr>
          <w:rFonts w:ascii="Helvetica" w:eastAsia="Times New Roman" w:hAnsi="Helvetica" w:cs="Helvetica"/>
          <w:color w:val="585858"/>
          <w:sz w:val="20"/>
          <w:szCs w:val="20"/>
          <w:shd w:val="clear" w:color="auto" w:fill="F8F8F8"/>
          <w:lang w:eastAsia="tr-TR"/>
        </w:rPr>
        <w:br/>
        <w:t> İhaleye ilişkin ayrıntılı bilgiler aşağıda yer almaktadır:</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88"/>
        <w:gridCol w:w="5555"/>
      </w:tblGrid>
      <w:tr w:rsidR="00764249" w:rsidRPr="00764249" w14:paraId="3DD451E5"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11388B83" w14:textId="77777777" w:rsidR="00764249" w:rsidRPr="00764249" w:rsidRDefault="00764249" w:rsidP="00764249">
            <w:pPr>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İhale Kayıt Numarası (İKN)</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14CD916"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3C30F92F"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2026/384296</w:t>
            </w:r>
          </w:p>
        </w:tc>
      </w:tr>
    </w:tbl>
    <w:p w14:paraId="1556A585" w14:textId="77777777" w:rsidR="00764249" w:rsidRPr="00764249" w:rsidRDefault="00764249" w:rsidP="00764249">
      <w:pPr>
        <w:spacing w:after="0" w:line="240" w:lineRule="auto"/>
        <w:rPr>
          <w:rFonts w:ascii="Helvetica" w:eastAsia="Times New Roman" w:hAnsi="Helvetica" w:cs="Helvetica"/>
          <w:vanish/>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62"/>
        <w:gridCol w:w="177"/>
        <w:gridCol w:w="5533"/>
      </w:tblGrid>
      <w:tr w:rsidR="00764249" w:rsidRPr="00764249" w14:paraId="248A477A" w14:textId="77777777" w:rsidTr="00764249">
        <w:trPr>
          <w:tblCellSpacing w:w="15" w:type="dxa"/>
        </w:trPr>
        <w:tc>
          <w:tcPr>
            <w:tcW w:w="10950" w:type="dxa"/>
            <w:gridSpan w:val="3"/>
            <w:tcBorders>
              <w:top w:val="nil"/>
              <w:left w:val="nil"/>
              <w:bottom w:val="nil"/>
              <w:right w:val="nil"/>
            </w:tcBorders>
            <w:shd w:val="clear" w:color="auto" w:fill="auto"/>
            <w:tcMar>
              <w:top w:w="45" w:type="dxa"/>
              <w:left w:w="0" w:type="dxa"/>
              <w:bottom w:w="0" w:type="dxa"/>
              <w:right w:w="0" w:type="dxa"/>
            </w:tcMar>
            <w:hideMark/>
          </w:tcPr>
          <w:p w14:paraId="3818A54D"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B04935"/>
                <w:sz w:val="20"/>
                <w:szCs w:val="20"/>
                <w:lang w:eastAsia="tr-TR"/>
              </w:rPr>
              <w:t>1- İdarenin</w:t>
            </w:r>
          </w:p>
        </w:tc>
      </w:tr>
      <w:tr w:rsidR="00764249" w:rsidRPr="00764249" w14:paraId="038D7CD5"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7E4D841"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1.1.</w:t>
            </w:r>
            <w:r w:rsidRPr="0076424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14913A6"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B839F91"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DEVLET HAVA MEYDANLARI İŞLETMESİ GENEL MÜDÜRLÜĞÜ</w:t>
            </w:r>
          </w:p>
        </w:tc>
      </w:tr>
      <w:tr w:rsidR="00764249" w:rsidRPr="00764249" w14:paraId="5F9E236D"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65FAB44B"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1.2.</w:t>
            </w:r>
            <w:r w:rsidRPr="00764249">
              <w:rPr>
                <w:rFonts w:ascii="Times New Roman" w:eastAsia="Times New Roman" w:hAnsi="Times New Roman" w:cs="Times New Roman"/>
                <w:sz w:val="20"/>
                <w:szCs w:val="20"/>
                <w:lang w:eastAsia="tr-TR"/>
              </w:rPr>
              <w:t> Adresi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5DE394EF"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7ED5800B"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EMNİYET MAH. MEVLANA BULVARI NO:32 06560- YENİMAHALLE/ANKARA</w:t>
            </w:r>
          </w:p>
        </w:tc>
      </w:tr>
      <w:tr w:rsidR="00764249" w:rsidRPr="00764249" w14:paraId="0B098317"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50C1E922"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1.3.</w:t>
            </w:r>
            <w:r w:rsidRPr="00764249">
              <w:rPr>
                <w:rFonts w:ascii="Times New Roman" w:eastAsia="Times New Roman" w:hAnsi="Times New Roman" w:cs="Times New Roman"/>
                <w:sz w:val="20"/>
                <w:szCs w:val="20"/>
                <w:lang w:eastAsia="tr-TR"/>
              </w:rPr>
              <w:t> Telefon numarası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A19A3B4"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04AA0EE1"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03122042000</w:t>
            </w:r>
          </w:p>
        </w:tc>
      </w:tr>
      <w:tr w:rsidR="00764249" w:rsidRPr="00764249" w14:paraId="0628F5D4"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6F6C96C"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1.4.</w:t>
            </w:r>
            <w:r w:rsidRPr="00764249">
              <w:rPr>
                <w:rFonts w:ascii="Times New Roman" w:eastAsia="Times New Roman" w:hAnsi="Times New Roman" w:cs="Times New Roman"/>
                <w:sz w:val="20"/>
                <w:szCs w:val="20"/>
                <w:lang w:eastAsia="tr-TR"/>
              </w:rPr>
              <w:t> İhale dokümanının görülebileceği ve indirilebileceği internet sayfası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499F353"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1188EBE"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https://ekap.kik.gov.tr/EKAP/</w:t>
            </w:r>
          </w:p>
        </w:tc>
      </w:tr>
    </w:tbl>
    <w:p w14:paraId="6C6B8195" w14:textId="77777777" w:rsidR="00764249" w:rsidRPr="00764249" w:rsidRDefault="00764249" w:rsidP="00764249">
      <w:pPr>
        <w:spacing w:before="300" w:after="0" w:line="240" w:lineRule="auto"/>
        <w:rPr>
          <w:rFonts w:ascii="Helvetica" w:eastAsia="Times New Roman" w:hAnsi="Helvetica" w:cs="Helvetica"/>
          <w:color w:val="585858"/>
          <w:sz w:val="20"/>
          <w:szCs w:val="20"/>
          <w:shd w:val="clear" w:color="auto" w:fill="F8F8F8"/>
          <w:lang w:eastAsia="tr-TR"/>
        </w:rPr>
      </w:pP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B04935"/>
          <w:sz w:val="20"/>
          <w:szCs w:val="20"/>
          <w:shd w:val="clear" w:color="auto" w:fill="F8F8F8"/>
          <w:lang w:eastAsia="tr-TR"/>
        </w:rPr>
        <w:t>2- İhalenin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64249" w:rsidRPr="00764249" w14:paraId="491EC025"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73571A7A" w14:textId="77777777" w:rsidR="00764249" w:rsidRPr="00764249" w:rsidRDefault="00764249" w:rsidP="00764249">
            <w:pPr>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2.1.</w:t>
            </w:r>
            <w:r w:rsidRPr="00764249">
              <w:rPr>
                <w:rFonts w:ascii="Times New Roman" w:eastAsia="Times New Roman" w:hAnsi="Times New Roman" w:cs="Times New Roman"/>
                <w:sz w:val="20"/>
                <w:szCs w:val="20"/>
                <w:lang w:eastAsia="tr-TR"/>
              </w:rPr>
              <w:t> Tarih ve Saati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6F9FA324"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A42A0C6"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24.03.2026 - 11:30</w:t>
            </w:r>
          </w:p>
        </w:tc>
      </w:tr>
      <w:tr w:rsidR="00764249" w:rsidRPr="00764249" w14:paraId="5754096A"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3BBE1AB7"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2.2.</w:t>
            </w:r>
            <w:r w:rsidRPr="00764249">
              <w:rPr>
                <w:rFonts w:ascii="Times New Roman" w:eastAsia="Times New Roman" w:hAnsi="Times New Roman" w:cs="Times New Roman"/>
                <w:sz w:val="20"/>
                <w:szCs w:val="20"/>
                <w:lang w:eastAsia="tr-TR"/>
              </w:rPr>
              <w:t> Yapılacağı (e-tekliflerin açılacağı) adres</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0713BF11"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1B95A7D3"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Emniyet Mahallesi Mevlana Bulvarı No:32 06560 Yenimahalle / ANKARA adresinde bulunan DEVLET HAVA MEYDANLARI İŞLETMESİ GENEL MÜDÜRLÜĞÜ Satın Alma ve İkmal Dairesi Başkanlığı</w:t>
            </w:r>
          </w:p>
        </w:tc>
      </w:tr>
    </w:tbl>
    <w:p w14:paraId="4DFA1773" w14:textId="77777777" w:rsidR="00764249" w:rsidRPr="00764249" w:rsidRDefault="00764249" w:rsidP="00764249">
      <w:pPr>
        <w:spacing w:before="300" w:after="0" w:line="240" w:lineRule="auto"/>
        <w:rPr>
          <w:rFonts w:ascii="Helvetica" w:eastAsia="Times New Roman" w:hAnsi="Helvetica" w:cs="Helvetica"/>
          <w:color w:val="585858"/>
          <w:sz w:val="20"/>
          <w:szCs w:val="20"/>
          <w:shd w:val="clear" w:color="auto" w:fill="F8F8F8"/>
          <w:lang w:eastAsia="tr-TR"/>
        </w:rPr>
      </w:pP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B04935"/>
          <w:sz w:val="20"/>
          <w:szCs w:val="20"/>
          <w:shd w:val="clear" w:color="auto" w:fill="F8F8F8"/>
          <w:lang w:eastAsia="tr-TR"/>
        </w:rPr>
        <w:t>3- İhale konusu yapım işinin</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3329"/>
        <w:gridCol w:w="177"/>
        <w:gridCol w:w="5566"/>
      </w:tblGrid>
      <w:tr w:rsidR="00764249" w:rsidRPr="00764249" w14:paraId="32F2654A"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0E627EDB" w14:textId="77777777" w:rsidR="00764249" w:rsidRPr="00764249" w:rsidRDefault="00764249" w:rsidP="00764249">
            <w:pPr>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3.1.</w:t>
            </w:r>
            <w:r w:rsidRPr="00764249">
              <w:rPr>
                <w:rFonts w:ascii="Times New Roman" w:eastAsia="Times New Roman" w:hAnsi="Times New Roman" w:cs="Times New Roman"/>
                <w:sz w:val="20"/>
                <w:szCs w:val="20"/>
                <w:lang w:eastAsia="tr-TR"/>
              </w:rPr>
              <w:t> Adı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73A9567F"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42683628"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Şanlıurfa Gap Hv 04 Pisti ILS Sistemi GP Altyapısı Düzenlemesi</w:t>
            </w:r>
          </w:p>
        </w:tc>
      </w:tr>
      <w:tr w:rsidR="00764249" w:rsidRPr="00764249" w14:paraId="42075B20"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182489AC"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3.2.</w:t>
            </w:r>
            <w:r w:rsidRPr="00764249">
              <w:rPr>
                <w:rFonts w:ascii="Times New Roman" w:eastAsia="Times New Roman" w:hAnsi="Times New Roman" w:cs="Times New Roman"/>
                <w:sz w:val="20"/>
                <w:szCs w:val="20"/>
                <w:lang w:eastAsia="tr-TR"/>
              </w:rPr>
              <w:t> Niteliği, türü ve miktarı</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CC25164"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55B95539"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1 Adet - Şanlıurfa Gap Hv. 04 Pisti ILS Sistemi GP Altyapısı Düzenlemesi (Projeleri ve teknik dokümanlarında belirtilen miktarlarda inşaat, elektrik v.b.) - Yapım</w:t>
            </w:r>
            <w:r w:rsidRPr="00764249">
              <w:rPr>
                <w:rFonts w:ascii="Times New Roman" w:eastAsia="Times New Roman" w:hAnsi="Times New Roman" w:cs="Times New Roman"/>
                <w:b/>
                <w:bCs/>
                <w:color w:val="118ABE"/>
                <w:sz w:val="20"/>
                <w:szCs w:val="20"/>
                <w:lang w:eastAsia="tr-TR"/>
              </w:rPr>
              <w:br/>
              <w:t>Ayrıntılı bilgiye EKAP’ta yer alan ihale dokümanı içinde bulunan idari şartnameden ulaşılabilir.</w:t>
            </w:r>
          </w:p>
        </w:tc>
      </w:tr>
      <w:tr w:rsidR="00764249" w:rsidRPr="00764249" w14:paraId="01B1B445"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F3FB849"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3.3.</w:t>
            </w:r>
            <w:r w:rsidRPr="00764249">
              <w:rPr>
                <w:rFonts w:ascii="Times New Roman" w:eastAsia="Times New Roman" w:hAnsi="Times New Roman" w:cs="Times New Roman"/>
                <w:sz w:val="20"/>
                <w:szCs w:val="20"/>
                <w:lang w:eastAsia="tr-TR"/>
              </w:rPr>
              <w:t> Yapılacağı/teslim edileceği yer</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A8DA44F"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66E531BB"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Şanlıurfa GAP Havalimanı/ŞANLIURFA</w:t>
            </w:r>
          </w:p>
        </w:tc>
      </w:tr>
      <w:tr w:rsidR="00764249" w:rsidRPr="00764249" w14:paraId="24EC9F8B"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195D6CAC"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3.4.</w:t>
            </w:r>
            <w:r w:rsidRPr="00764249">
              <w:rPr>
                <w:rFonts w:ascii="Times New Roman" w:eastAsia="Times New Roman" w:hAnsi="Times New Roman" w:cs="Times New Roman"/>
                <w:sz w:val="20"/>
                <w:szCs w:val="20"/>
                <w:lang w:eastAsia="tr-TR"/>
              </w:rPr>
              <w:t> Süresi/teslim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301EBF68"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6A1B6C0"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Yer tesliminden itibaren </w:t>
            </w:r>
            <w:r w:rsidRPr="00764249">
              <w:rPr>
                <w:rFonts w:ascii="Times New Roman" w:eastAsia="Times New Roman" w:hAnsi="Times New Roman" w:cs="Times New Roman"/>
                <w:b/>
                <w:bCs/>
                <w:color w:val="118ABE"/>
                <w:sz w:val="20"/>
                <w:szCs w:val="20"/>
                <w:lang w:eastAsia="tr-TR"/>
              </w:rPr>
              <w:t>150 (YüzElli) takvim günüdür</w:t>
            </w:r>
            <w:r w:rsidRPr="00764249">
              <w:rPr>
                <w:rFonts w:ascii="Times New Roman" w:eastAsia="Times New Roman" w:hAnsi="Times New Roman" w:cs="Times New Roman"/>
                <w:sz w:val="20"/>
                <w:szCs w:val="20"/>
                <w:lang w:eastAsia="tr-TR"/>
              </w:rPr>
              <w:t>.</w:t>
            </w:r>
          </w:p>
        </w:tc>
      </w:tr>
      <w:tr w:rsidR="00764249" w:rsidRPr="00764249" w14:paraId="4A517D02" w14:textId="77777777" w:rsidTr="00764249">
        <w:trPr>
          <w:tblCellSpacing w:w="15" w:type="dxa"/>
        </w:trPr>
        <w:tc>
          <w:tcPr>
            <w:tcW w:w="3285" w:type="dxa"/>
            <w:tcBorders>
              <w:top w:val="nil"/>
              <w:left w:val="nil"/>
              <w:bottom w:val="nil"/>
              <w:right w:val="nil"/>
            </w:tcBorders>
            <w:shd w:val="clear" w:color="auto" w:fill="auto"/>
            <w:tcMar>
              <w:top w:w="45" w:type="dxa"/>
              <w:left w:w="0" w:type="dxa"/>
              <w:bottom w:w="0" w:type="dxa"/>
              <w:right w:w="0" w:type="dxa"/>
            </w:tcMar>
            <w:hideMark/>
          </w:tcPr>
          <w:p w14:paraId="24B16F64"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3.5.</w:t>
            </w:r>
            <w:r w:rsidRPr="00764249">
              <w:rPr>
                <w:rFonts w:ascii="Times New Roman" w:eastAsia="Times New Roman" w:hAnsi="Times New Roman" w:cs="Times New Roman"/>
                <w:sz w:val="20"/>
                <w:szCs w:val="20"/>
                <w:lang w:eastAsia="tr-TR"/>
              </w:rPr>
              <w:t> İşe başlama tarihi</w:t>
            </w:r>
          </w:p>
        </w:tc>
        <w:tc>
          <w:tcPr>
            <w:tcW w:w="50" w:type="pct"/>
            <w:tcBorders>
              <w:top w:val="nil"/>
              <w:left w:val="nil"/>
              <w:bottom w:val="nil"/>
              <w:right w:val="nil"/>
            </w:tcBorders>
            <w:shd w:val="clear" w:color="auto" w:fill="auto"/>
            <w:tcMar>
              <w:top w:w="45" w:type="dxa"/>
              <w:left w:w="45" w:type="dxa"/>
              <w:bottom w:w="45" w:type="dxa"/>
              <w:right w:w="45" w:type="dxa"/>
            </w:tcMar>
            <w:hideMark/>
          </w:tcPr>
          <w:p w14:paraId="460B0547"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w:t>
            </w:r>
          </w:p>
        </w:tc>
        <w:tc>
          <w:tcPr>
            <w:tcW w:w="0" w:type="auto"/>
            <w:tcBorders>
              <w:top w:val="nil"/>
              <w:left w:val="nil"/>
              <w:bottom w:val="nil"/>
              <w:right w:val="nil"/>
            </w:tcBorders>
            <w:shd w:val="clear" w:color="auto" w:fill="auto"/>
            <w:tcMar>
              <w:top w:w="45" w:type="dxa"/>
              <w:left w:w="0" w:type="dxa"/>
              <w:bottom w:w="0" w:type="dxa"/>
              <w:right w:w="0" w:type="dxa"/>
            </w:tcMar>
            <w:hideMark/>
          </w:tcPr>
          <w:p w14:paraId="2FD6463E" w14:textId="77777777" w:rsidR="00764249" w:rsidRPr="00764249" w:rsidRDefault="00764249" w:rsidP="00764249">
            <w:pPr>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Sözleşmenin imzalandığı tarihten itibaren 15 gün içinde</w:t>
            </w:r>
            <w:r w:rsidRPr="00764249">
              <w:rPr>
                <w:rFonts w:ascii="Times New Roman" w:eastAsia="Times New Roman" w:hAnsi="Times New Roman" w:cs="Times New Roman"/>
                <w:b/>
                <w:bCs/>
                <w:color w:val="118ABE"/>
                <w:sz w:val="20"/>
                <w:szCs w:val="20"/>
                <w:lang w:eastAsia="tr-TR"/>
              </w:rPr>
              <w:br/>
              <w:t>yer teslimi yapılarak işe başlanacaktır.</w:t>
            </w:r>
          </w:p>
        </w:tc>
      </w:tr>
    </w:tbl>
    <w:p w14:paraId="33359051" w14:textId="77777777" w:rsidR="00764249" w:rsidRPr="00764249" w:rsidRDefault="00764249" w:rsidP="00764249">
      <w:pPr>
        <w:spacing w:after="0" w:line="240" w:lineRule="auto"/>
        <w:rPr>
          <w:rFonts w:ascii="Helvetica" w:eastAsia="Times New Roman" w:hAnsi="Helvetica" w:cs="Helvetica"/>
          <w:color w:val="585858"/>
          <w:sz w:val="20"/>
          <w:szCs w:val="20"/>
          <w:shd w:val="clear" w:color="auto" w:fill="F8F8F8"/>
          <w:lang w:eastAsia="tr-TR"/>
        </w:rPr>
      </w:pP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 Katılım ve yeterlik kriterleri:</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4.1.</w:t>
      </w:r>
      <w:r w:rsidRPr="00764249">
        <w:rPr>
          <w:rFonts w:ascii="Helvetica" w:eastAsia="Times New Roman" w:hAnsi="Helvetica" w:cs="Helvetica"/>
          <w:color w:val="585858"/>
          <w:sz w:val="20"/>
          <w:szCs w:val="20"/>
          <w:shd w:val="clear" w:color="auto" w:fill="F8F8F8"/>
          <w:lang w:eastAsia="tr-TR"/>
        </w:rPr>
        <w:t> Katılım ve yeterlik kriterlerine ilişkin istekliler tarafından e-teklif kapsamında sunulması gereken bilgi ve belgeler ile fiyat dışı unsurlara ilişkin bilgi ve belgelere aşağıda yer verilmiştir: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4.1.1.</w:t>
      </w:r>
      <w:r w:rsidRPr="00764249">
        <w:rPr>
          <w:rFonts w:ascii="Helvetica" w:eastAsia="Times New Roman" w:hAnsi="Helvetica" w:cs="Helvetica"/>
          <w:color w:val="585858"/>
          <w:sz w:val="20"/>
          <w:szCs w:val="20"/>
          <w:shd w:val="clear" w:color="auto" w:fill="F8F8F8"/>
          <w:lang w:eastAsia="tr-TR"/>
        </w:rPr>
        <w:t> Teklif mektubu.</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4.1.2. Teklif vermeye yetkili olunduğunu gösteren bilgi ve belgeler: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4.1.2.1.</w:t>
      </w:r>
      <w:r w:rsidRPr="00764249">
        <w:rPr>
          <w:rFonts w:ascii="Helvetica" w:eastAsia="Times New Roman" w:hAnsi="Helvetica" w:cs="Helvetica"/>
          <w:color w:val="585858"/>
          <w:sz w:val="20"/>
          <w:szCs w:val="20"/>
          <w:shd w:val="clear" w:color="auto" w:fill="F8F8F8"/>
          <w:lang w:eastAsia="tr-TR"/>
        </w:rPr>
        <w:t> Tüzel kişilerde; isteklilerin yönetimindeki görevliler ile ilgisine göre, ortaklar ve ortaklık oranlarına (halka arz edilen hisseler hariç)/üyelerine/kurucularına ilişkin bilgi ve belgeler.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4.1.2.2.</w:t>
      </w:r>
      <w:r w:rsidRPr="00764249">
        <w:rPr>
          <w:rFonts w:ascii="Helvetica" w:eastAsia="Times New Roman" w:hAnsi="Helvetica" w:cs="Helvetica"/>
          <w:color w:val="585858"/>
          <w:sz w:val="20"/>
          <w:szCs w:val="20"/>
          <w:shd w:val="clear" w:color="auto" w:fill="F8F8F8"/>
          <w:lang w:eastAsia="tr-TR"/>
        </w:rPr>
        <w:t> Vekâleten ihaleye katılma halinde vekile ilişkin bilgi ve belgeler.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lastRenderedPageBreak/>
        <w:t>4.1.3.</w:t>
      </w:r>
      <w:r w:rsidRPr="00764249">
        <w:rPr>
          <w:rFonts w:ascii="Helvetica" w:eastAsia="Times New Roman" w:hAnsi="Helvetica" w:cs="Helvetica"/>
          <w:color w:val="585858"/>
          <w:sz w:val="20"/>
          <w:szCs w:val="20"/>
          <w:shd w:val="clear" w:color="auto" w:fill="F8F8F8"/>
          <w:lang w:eastAsia="tr-TR"/>
        </w:rPr>
        <w:t> Geçici teminat.</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4.1.4</w:t>
      </w:r>
      <w:r w:rsidRPr="00764249">
        <w:rPr>
          <w:rFonts w:ascii="Helvetica" w:eastAsia="Times New Roman" w:hAnsi="Helvetica" w:cs="Helvetica"/>
          <w:color w:val="585858"/>
          <w:sz w:val="20"/>
          <w:szCs w:val="20"/>
          <w:shd w:val="clear" w:color="auto" w:fill="F8F8F8"/>
          <w:lang w:eastAsia="tr-TR"/>
        </w:rPr>
        <w:t> İsteklinin iş ortaklığı olması halinde iş ortaklığı beyannamesi.</w:t>
      </w: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64249" w:rsidRPr="00764249" w14:paraId="56CF75A1"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8EE3E0E" w14:textId="77777777" w:rsidR="00764249" w:rsidRPr="00764249" w:rsidRDefault="00764249" w:rsidP="00764249">
            <w:pPr>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4.2. Ekonomik ve mali yeterliğe ilişkin bilgi ve belgeler ile bunların taşıması gereken kriterler:</w:t>
            </w:r>
          </w:p>
        </w:tc>
      </w:tr>
      <w:tr w:rsidR="00764249" w:rsidRPr="00764249" w14:paraId="10BA44C5"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FE07375"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Ekonomik ve mali yeterliğe ilişkin bilgi, belge veya kriter belirtilmemiştir.</w:t>
            </w:r>
          </w:p>
        </w:tc>
      </w:tr>
    </w:tbl>
    <w:p w14:paraId="54ECF762" w14:textId="77777777" w:rsidR="00764249" w:rsidRPr="00764249" w:rsidRDefault="00764249" w:rsidP="00764249">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64249" w:rsidRPr="00764249" w14:paraId="7305DE6B"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1DB3ED3" w14:textId="77777777" w:rsidR="00764249" w:rsidRPr="00764249" w:rsidRDefault="00764249" w:rsidP="00764249">
            <w:pPr>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4.3. Mesleki ve teknik yeterliğe ilişkin bilgi ve belgeler ile bunların taşıması gereken kriterler:</w:t>
            </w:r>
          </w:p>
        </w:tc>
      </w:tr>
      <w:tr w:rsidR="00764249" w:rsidRPr="00764249" w14:paraId="0AB55AC1"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4332B0CC"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4.3.1.</w:t>
            </w:r>
            <w:r w:rsidRPr="00764249">
              <w:rPr>
                <w:rFonts w:ascii="Times New Roman" w:eastAsia="Times New Roman" w:hAnsi="Times New Roman" w:cs="Times New Roman"/>
                <w:sz w:val="20"/>
                <w:szCs w:val="20"/>
                <w:lang w:eastAsia="tr-TR"/>
              </w:rPr>
              <w:t> Son on beş yıl içinde bedel içeren bir sözleşme kapsamında taahhüt edilen ve teklif edilen bedelin % 100 oranından az olmamak üzere ihale konusu iş veya benzer işlere ilişkin iş deneyimini gösteren belgeler.</w:t>
            </w:r>
          </w:p>
        </w:tc>
      </w:tr>
      <w:tr w:rsidR="00764249" w:rsidRPr="00764249" w14:paraId="1802876B"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6A674D04"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br/>
            </w:r>
            <w:r w:rsidRPr="00764249">
              <w:rPr>
                <w:rFonts w:ascii="Times New Roman" w:eastAsia="Times New Roman" w:hAnsi="Times New Roman" w:cs="Times New Roman"/>
                <w:b/>
                <w:bCs/>
                <w:sz w:val="20"/>
                <w:szCs w:val="20"/>
                <w:lang w:eastAsia="tr-TR"/>
              </w:rPr>
              <w:t>4.3.1.1.</w:t>
            </w:r>
            <w:r w:rsidRPr="00764249">
              <w:rPr>
                <w:rFonts w:ascii="Times New Roman" w:eastAsia="Times New Roman" w:hAnsi="Times New Roman" w:cs="Times New Roman"/>
                <w:sz w:val="20"/>
                <w:szCs w:val="20"/>
                <w:lang w:eastAsia="tr-TR"/>
              </w:rPr>
              <w:t> Tüzel kişi tarafından iş deneyimini göstermek üzere kullanılan belgenin, tüzel kişiliğin yarısından fazla hissesine sahip ve 4734 sayılı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e-forma uygun belgenin kullanılması zorunludur.</w:t>
            </w:r>
            <w:r w:rsidRPr="00764249">
              <w:rPr>
                <w:rFonts w:ascii="Times New Roman" w:eastAsia="Times New Roman" w:hAnsi="Times New Roman" w:cs="Times New Roman"/>
                <w:sz w:val="20"/>
                <w:szCs w:val="20"/>
                <w:lang w:eastAsia="tr-TR"/>
              </w:rPr>
              <w:br/>
            </w:r>
            <w:r w:rsidRPr="00764249">
              <w:rPr>
                <w:rFonts w:ascii="Times New Roman" w:eastAsia="Times New Roman" w:hAnsi="Times New Roman" w:cs="Times New Roman"/>
                <w:b/>
                <w:bCs/>
                <w:sz w:val="20"/>
                <w:szCs w:val="20"/>
                <w:lang w:eastAsia="tr-TR"/>
              </w:rPr>
              <w:t>4.3.1.2.</w:t>
            </w:r>
            <w:r w:rsidRPr="00764249">
              <w:rPr>
                <w:rFonts w:ascii="Times New Roman" w:eastAsia="Times New Roman" w:hAnsi="Times New Roman" w:cs="Times New Roman"/>
                <w:sz w:val="20"/>
                <w:szCs w:val="20"/>
                <w:lang w:eastAsia="tr-TR"/>
              </w:rPr>
              <w:t> 4734 sayılı Kanun kapsamındaki idarelere taahhüt edilenler dışında yurt dışında gerçekleştirilen işlerden elde edilen iş deneyiminin 13/1/2011 tarihli ve 6102 sayılı Türk Ticaret Kanununun 195 inci maddesinin ikinci fıkrası gereğince pay çoğunluğuna dayanarak kurulan şirketler topluluğu ilişkisi içinde kullanılması halinde bu hukuki ilişkiyi ve bu ilişkinin süresini tevsik eden belgelerin sunulması zorunludur.</w:t>
            </w:r>
          </w:p>
        </w:tc>
      </w:tr>
    </w:tbl>
    <w:p w14:paraId="3411DC1A" w14:textId="77777777" w:rsidR="00764249" w:rsidRPr="00764249" w:rsidRDefault="00764249" w:rsidP="00764249">
      <w:pPr>
        <w:spacing w:after="0" w:line="240" w:lineRule="auto"/>
        <w:rPr>
          <w:rFonts w:ascii="Helvetica" w:eastAsia="Times New Roman" w:hAnsi="Helvetica" w:cs="Helvetica"/>
          <w:color w:val="585858"/>
          <w:sz w:val="20"/>
          <w:szCs w:val="20"/>
          <w:shd w:val="clear" w:color="auto" w:fill="F8F8F8"/>
          <w:lang w:eastAsia="tr-TR"/>
        </w:rPr>
      </w:pPr>
    </w:p>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072"/>
      </w:tblGrid>
      <w:tr w:rsidR="00764249" w:rsidRPr="00764249" w14:paraId="228E5A78"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2C35AF2F" w14:textId="77777777" w:rsidR="00764249" w:rsidRPr="00764249" w:rsidRDefault="00764249" w:rsidP="00764249">
            <w:pPr>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4.4. Bu ihalede benzer iş olarak kabul edilecek işler ve benzer işe denk sayılacak mühendislik ve mimarlık bölümleri:</w:t>
            </w:r>
          </w:p>
        </w:tc>
      </w:tr>
      <w:tr w:rsidR="00764249" w:rsidRPr="00764249" w14:paraId="65B5E691"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4A317081"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4.4.1. Bu ihalede benzer iş olarak kabul edilecek işler:</w:t>
            </w:r>
          </w:p>
        </w:tc>
      </w:tr>
      <w:tr w:rsidR="00764249" w:rsidRPr="00764249" w14:paraId="5E38BAB8"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0E5B437D" w14:textId="77777777" w:rsidR="00764249" w:rsidRPr="00764249" w:rsidRDefault="00764249" w:rsidP="00764249">
            <w:pPr>
              <w:spacing w:after="0" w:line="240" w:lineRule="atLeast"/>
              <w:rPr>
                <w:rFonts w:ascii="Times New Roman" w:eastAsia="Times New Roman" w:hAnsi="Times New Roman" w:cs="Times New Roman"/>
                <w:b/>
                <w:bCs/>
                <w:color w:val="118ABE"/>
                <w:sz w:val="20"/>
                <w:szCs w:val="20"/>
                <w:lang w:eastAsia="tr-TR"/>
              </w:rPr>
            </w:pPr>
            <w:r w:rsidRPr="00764249">
              <w:rPr>
                <w:rFonts w:ascii="Times New Roman" w:eastAsia="Times New Roman" w:hAnsi="Times New Roman" w:cs="Times New Roman"/>
                <w:b/>
                <w:bCs/>
                <w:color w:val="118ABE"/>
                <w:sz w:val="20"/>
                <w:szCs w:val="20"/>
                <w:lang w:eastAsia="tr-TR"/>
              </w:rPr>
              <w:t>19.06.2018 tarihli ve 30453 sayılı Resmi Gazete'de yayımlanan Yapım İşlerinde Benzer İş Grupları Tebliği'nde yer alan  AXVIII grubu işler benzer iş olarak kabul edilecektir.</w:t>
            </w:r>
          </w:p>
        </w:tc>
      </w:tr>
      <w:tr w:rsidR="00764249" w:rsidRPr="00764249" w14:paraId="1EE1E166"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41601A68"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4.4.2. Bu ihalede benzer işe denk sayılacak mühendislik ve mimarlık bölümleri:</w:t>
            </w:r>
          </w:p>
        </w:tc>
      </w:tr>
      <w:tr w:rsidR="00764249" w:rsidRPr="00764249" w14:paraId="7E8ED80A" w14:textId="77777777" w:rsidTr="00764249">
        <w:trPr>
          <w:tblCellSpacing w:w="15" w:type="dxa"/>
        </w:trPr>
        <w:tc>
          <w:tcPr>
            <w:tcW w:w="10950" w:type="dxa"/>
            <w:tcBorders>
              <w:top w:val="nil"/>
              <w:left w:val="nil"/>
              <w:bottom w:val="nil"/>
              <w:right w:val="nil"/>
            </w:tcBorders>
            <w:shd w:val="clear" w:color="auto" w:fill="auto"/>
            <w:tcMar>
              <w:top w:w="45" w:type="dxa"/>
              <w:left w:w="0" w:type="dxa"/>
              <w:bottom w:w="0" w:type="dxa"/>
              <w:right w:w="0" w:type="dxa"/>
            </w:tcMar>
            <w:hideMark/>
          </w:tcPr>
          <w:p w14:paraId="5A90C2D2" w14:textId="77777777" w:rsidR="00764249" w:rsidRPr="00764249" w:rsidRDefault="00764249" w:rsidP="00764249">
            <w:pPr>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color w:val="118ABE"/>
                <w:sz w:val="20"/>
                <w:szCs w:val="20"/>
                <w:lang w:eastAsia="tr-TR"/>
              </w:rPr>
              <w:t>İnşaat Mühendisliği</w:t>
            </w:r>
          </w:p>
        </w:tc>
      </w:tr>
    </w:tbl>
    <w:p w14:paraId="4902EB19" w14:textId="77777777" w:rsidR="00764249" w:rsidRPr="00764249" w:rsidRDefault="00764249" w:rsidP="00764249">
      <w:pPr>
        <w:spacing w:after="0" w:line="240" w:lineRule="auto"/>
        <w:rPr>
          <w:rFonts w:ascii="Helvetica" w:eastAsia="Times New Roman" w:hAnsi="Helvetica" w:cs="Helvetica"/>
          <w:color w:val="585858"/>
          <w:sz w:val="20"/>
          <w:szCs w:val="20"/>
          <w:shd w:val="clear" w:color="auto" w:fill="F8F8F8"/>
          <w:lang w:eastAsia="tr-TR"/>
        </w:rPr>
      </w:pP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5-</w:t>
      </w:r>
      <w:r w:rsidRPr="00764249">
        <w:rPr>
          <w:rFonts w:ascii="Helvetica" w:eastAsia="Times New Roman" w:hAnsi="Helvetica" w:cs="Helvetica"/>
          <w:color w:val="585858"/>
          <w:sz w:val="20"/>
          <w:szCs w:val="20"/>
          <w:shd w:val="clear" w:color="auto" w:fill="F8F8F8"/>
          <w:lang w:eastAsia="tr-TR"/>
        </w:rPr>
        <w:t> Ekonomik açıdan en avantajlı teklif fiyatla birlikte fiyat dışındaki unsurlar da dikkate alınarak belirlenecektir.</w:t>
      </w:r>
    </w:p>
    <w:p w14:paraId="1001F47A" w14:textId="77777777" w:rsidR="00764249" w:rsidRPr="00764249" w:rsidRDefault="00764249" w:rsidP="00764249">
      <w:pPr>
        <w:spacing w:after="0" w:line="240" w:lineRule="auto"/>
        <w:rPr>
          <w:rFonts w:ascii="Times New Roman" w:eastAsia="Times New Roman" w:hAnsi="Times New Roman" w:cs="Times New Roman"/>
          <w:b/>
          <w:bCs/>
          <w:color w:val="118ABE"/>
          <w:sz w:val="24"/>
          <w:szCs w:val="24"/>
          <w:lang w:eastAsia="tr-TR"/>
        </w:rPr>
      </w:pPr>
      <w:r w:rsidRPr="00764249">
        <w:rPr>
          <w:rFonts w:ascii="Helvetica" w:eastAsia="Times New Roman" w:hAnsi="Helvetica" w:cs="Helvetica"/>
          <w:b/>
          <w:bCs/>
          <w:color w:val="118ABE"/>
          <w:sz w:val="20"/>
          <w:szCs w:val="20"/>
          <w:shd w:val="clear" w:color="auto" w:fill="F8F8F8"/>
          <w:lang w:eastAsia="tr-TR"/>
        </w:rPr>
        <w:t>Hesaplamada Kullanılacak Formül:</w:t>
      </w:r>
      <w:r w:rsidRPr="00764249">
        <w:rPr>
          <w:rFonts w:ascii="Helvetica" w:eastAsia="Times New Roman" w:hAnsi="Helvetica" w:cs="Helvetica"/>
          <w:b/>
          <w:bCs/>
          <w:color w:val="0000FF"/>
          <w:sz w:val="20"/>
          <w:szCs w:val="20"/>
          <w:shd w:val="clear" w:color="auto" w:fill="F8F8F8"/>
          <w:lang w:eastAsia="tr-TR"/>
        </w:rPr>
        <w:t>Toplam Puan=Teklif Fiyatı Puanı + Fiyat Dışı Unsur Puanı</w:t>
      </w:r>
      <w:r w:rsidRPr="00764249">
        <w:rPr>
          <w:rFonts w:ascii="Helvetica" w:eastAsia="Times New Roman" w:hAnsi="Helvetica" w:cs="Helvetica"/>
          <w:b/>
          <w:bCs/>
          <w:color w:val="118ABE"/>
          <w:sz w:val="20"/>
          <w:szCs w:val="20"/>
          <w:shd w:val="clear" w:color="auto" w:fill="F8F8F8"/>
          <w:lang w:eastAsia="tr-TR"/>
        </w:rPr>
        <w:br/>
        <w:t>İsteklinin Toplam Puanı hesaplanırken;</w:t>
      </w:r>
      <w:r w:rsidRPr="00764249">
        <w:rPr>
          <w:rFonts w:ascii="Helvetica" w:eastAsia="Times New Roman" w:hAnsi="Helvetica" w:cs="Helvetica"/>
          <w:b/>
          <w:bCs/>
          <w:color w:val="118ABE"/>
          <w:sz w:val="20"/>
          <w:szCs w:val="20"/>
          <w:shd w:val="clear" w:color="auto" w:fill="F8F8F8"/>
          <w:lang w:eastAsia="tr-TR"/>
        </w:rPr>
        <w:br/>
        <w:t>Toplam Puan = (Teklif Tam Puanı - (|En Düşük Geçerli Teklif Tutarı-Teklif Fiyatı| X Teklif Tam Puanı / En Düşük Geçerli Teklif Tutarı)) + Fiyat Dışı Unsur Puanı</w:t>
      </w:r>
      <w:r w:rsidRPr="00764249">
        <w:rPr>
          <w:rFonts w:ascii="Helvetica" w:eastAsia="Times New Roman" w:hAnsi="Helvetica" w:cs="Helvetica"/>
          <w:b/>
          <w:bCs/>
          <w:color w:val="118ABE"/>
          <w:sz w:val="20"/>
          <w:szCs w:val="20"/>
          <w:shd w:val="clear" w:color="auto" w:fill="F8F8F8"/>
          <w:lang w:eastAsia="tr-TR"/>
        </w:rPr>
        <w:br/>
        <w:t>Teklif Fiyat Puanı:</w:t>
      </w:r>
      <w:r w:rsidRPr="00764249">
        <w:rPr>
          <w:rFonts w:ascii="Helvetica" w:eastAsia="Times New Roman" w:hAnsi="Helvetica" w:cs="Helvetica"/>
          <w:b/>
          <w:bCs/>
          <w:color w:val="0000FF"/>
          <w:sz w:val="20"/>
          <w:szCs w:val="20"/>
          <w:shd w:val="clear" w:color="auto" w:fill="F8F8F8"/>
          <w:lang w:eastAsia="tr-TR"/>
        </w:rPr>
        <w:t>50</w:t>
      </w:r>
      <w:r w:rsidRPr="00764249">
        <w:rPr>
          <w:rFonts w:ascii="Helvetica" w:eastAsia="Times New Roman" w:hAnsi="Helvetica" w:cs="Helvetica"/>
          <w:b/>
          <w:bCs/>
          <w:color w:val="118ABE"/>
          <w:sz w:val="20"/>
          <w:szCs w:val="20"/>
          <w:shd w:val="clear" w:color="auto" w:fill="F8F8F8"/>
          <w:lang w:eastAsia="tr-TR"/>
        </w:rPr>
        <w:br/>
        <w:t>Fiyat Dışı Unsur (FDU) Puanı:</w:t>
      </w:r>
      <w:r w:rsidRPr="00764249">
        <w:rPr>
          <w:rFonts w:ascii="Helvetica" w:eastAsia="Times New Roman" w:hAnsi="Helvetica" w:cs="Helvetica"/>
          <w:b/>
          <w:bCs/>
          <w:color w:val="0000FF"/>
          <w:sz w:val="20"/>
          <w:szCs w:val="20"/>
          <w:shd w:val="clear" w:color="auto" w:fill="F8F8F8"/>
          <w:lang w:eastAsia="tr-TR"/>
        </w:rPr>
        <w:t>50</w:t>
      </w:r>
      <w:r w:rsidRPr="00764249">
        <w:rPr>
          <w:rFonts w:ascii="Helvetica" w:eastAsia="Times New Roman" w:hAnsi="Helvetica" w:cs="Helvetica"/>
          <w:b/>
          <w:bCs/>
          <w:color w:val="118ABE"/>
          <w:sz w:val="20"/>
          <w:szCs w:val="20"/>
          <w:shd w:val="clear" w:color="auto" w:fill="F8F8F8"/>
          <w:lang w:eastAsia="tr-TR"/>
        </w:rPr>
        <w:br/>
        <w:t>Fiyat Dışı Unsur Değerlendirme Yöntemi: </w:t>
      </w:r>
      <w:r w:rsidRPr="00764249">
        <w:rPr>
          <w:rFonts w:ascii="Helvetica" w:eastAsia="Times New Roman" w:hAnsi="Helvetica" w:cs="Helvetica"/>
          <w:b/>
          <w:bCs/>
          <w:color w:val="0000FF"/>
          <w:sz w:val="20"/>
          <w:szCs w:val="20"/>
          <w:shd w:val="clear" w:color="auto" w:fill="F8F8F8"/>
          <w:lang w:eastAsia="tr-TR"/>
        </w:rPr>
        <w:t>İsteklinin Teklifi ile Yaklaşık Maliyet Yapısının Birbiri ile Uyumu</w:t>
      </w:r>
      <w:r w:rsidRPr="00764249">
        <w:rPr>
          <w:rFonts w:ascii="Helvetica" w:eastAsia="Times New Roman" w:hAnsi="Helvetica" w:cs="Helvetica"/>
          <w:b/>
          <w:bCs/>
          <w:color w:val="118ABE"/>
          <w:sz w:val="20"/>
          <w:szCs w:val="20"/>
          <w:shd w:val="clear" w:color="auto" w:fill="F8F8F8"/>
          <w:lang w:eastAsia="tr-TR"/>
        </w:rPr>
        <w:br/>
      </w:r>
      <w:r w:rsidRPr="00764249">
        <w:rPr>
          <w:rFonts w:ascii="Helvetica" w:eastAsia="Times New Roman" w:hAnsi="Helvetica" w:cs="Helvetica"/>
          <w:b/>
          <w:bCs/>
          <w:color w:val="0000FF"/>
          <w:sz w:val="20"/>
          <w:szCs w:val="20"/>
          <w:shd w:val="clear" w:color="auto" w:fill="F8F8F8"/>
          <w:lang w:eastAsia="tr-TR"/>
        </w:rPr>
        <w:t>(Alınabilecek Azami FDU Puanı : 50 )</w:t>
      </w:r>
      <w:r w:rsidRPr="00764249">
        <w:rPr>
          <w:rFonts w:ascii="Helvetica" w:eastAsia="Times New Roman" w:hAnsi="Helvetica" w:cs="Helvetica"/>
          <w:b/>
          <w:bCs/>
          <w:color w:val="118ABE"/>
          <w:sz w:val="20"/>
          <w:szCs w:val="20"/>
          <w:shd w:val="clear" w:color="auto" w:fill="F8F8F8"/>
          <w:lang w:eastAsia="tr-TR"/>
        </w:rPr>
        <w:br/>
      </w:r>
      <w:r w:rsidRPr="00764249">
        <w:rPr>
          <w:rFonts w:ascii="Helvetica" w:eastAsia="Times New Roman" w:hAnsi="Helvetica" w:cs="Helvetica"/>
          <w:b/>
          <w:bCs/>
          <w:i/>
          <w:iCs/>
          <w:color w:val="118ABE"/>
          <w:sz w:val="20"/>
          <w:szCs w:val="20"/>
          <w:shd w:val="clear" w:color="auto" w:fill="F8F8F8"/>
          <w:lang w:eastAsia="tr-TR"/>
        </w:rPr>
        <w:t>Aşağıda, teklif cetvelinde yer alan iş kalemlerinden seçilen kaleme/kalemlere ilişkin asgari ve azami oranlar belirlenmiştir. İsteklinin teklif cetvelinde seçilen bu kalemlere verilmiş olan teklifler, isteklinin ihaleye vermiş olduğu toplam teklife oranlanarak 100 ile çarpılacak, bulunan oran o kalem için belirlenen asgari oran ile azami oran arasında kalıyorsa istekli o kalem için belirlenen fiyat dışı unsur puanını alacaktır. Bu işlem sırasında hesaplanan oranda herhangi bir yuvarlama işlemi yapılmayacaktır. İş kalemlerinde gruplama yapılmış olması halinde, gruba dahil olan kalemlere istekli tarafından teklif edilen tutarların toplamının, isteklinin ihaleye vermiş olduğu toplam teklife oranlanarak 100 ile çarpılması sonucu bulunan oran, o grup için belirlenen asgari oran ile azami oran arasında kalıyorsa, istekli o grup için belirlenen fiyat dışı unsur puanını alacaktır. Bu işlem sırasında hesaplanan oranda herhangi bir yuvarlama işlemi yapılmayacaktır.Bu yönteme ilişkin işlemler, belirlenen bütün kalemler için isteklilerin teklif cetveli esas alınarak EKAP tarafından otomatik olarak yapılacak ve toplam fiyat dışı unsur puanları hesaplanacaktır.</w:t>
      </w:r>
      <w:r w:rsidRPr="00764249">
        <w:rPr>
          <w:rFonts w:ascii="Helvetica" w:eastAsia="Times New Roman" w:hAnsi="Helvetica" w:cs="Helvetica"/>
          <w:b/>
          <w:bCs/>
          <w:color w:val="118ABE"/>
          <w:sz w:val="20"/>
          <w:szCs w:val="20"/>
          <w:shd w:val="clear" w:color="auto" w:fill="F8F8F8"/>
          <w:lang w:eastAsia="tr-TR"/>
        </w:rPr>
        <w:br/>
        <w:t>Numune Değerlendirmesinde Kullanılacak Mı?: </w:t>
      </w:r>
      <w:r w:rsidRPr="00764249">
        <w:rPr>
          <w:rFonts w:ascii="Helvetica" w:eastAsia="Times New Roman" w:hAnsi="Helvetica" w:cs="Helvetica"/>
          <w:b/>
          <w:bCs/>
          <w:color w:val="0000FF"/>
          <w:sz w:val="20"/>
          <w:szCs w:val="20"/>
          <w:shd w:val="clear" w:color="auto" w:fill="F8F8F8"/>
          <w:lang w:eastAsia="tr-TR"/>
        </w:rPr>
        <w:t>Hayır</w:t>
      </w:r>
      <w:r w:rsidRPr="00764249">
        <w:rPr>
          <w:rFonts w:ascii="Helvetica" w:eastAsia="Times New Roman" w:hAnsi="Helvetica" w:cs="Helvetica"/>
          <w:b/>
          <w:bCs/>
          <w:color w:val="118ABE"/>
          <w:sz w:val="20"/>
          <w:szCs w:val="20"/>
          <w:shd w:val="clear" w:color="auto" w:fill="F8F8F8"/>
          <w:lang w:eastAsia="tr-TR"/>
        </w:rPr>
        <w:br/>
        <w:t>Demonstrasyon Değerlendirmesinde Kullanılacak Mı?:</w:t>
      </w:r>
      <w:r w:rsidRPr="00764249">
        <w:rPr>
          <w:rFonts w:ascii="Helvetica" w:eastAsia="Times New Roman" w:hAnsi="Helvetica" w:cs="Helvetica"/>
          <w:b/>
          <w:bCs/>
          <w:color w:val="0000FF"/>
          <w:sz w:val="20"/>
          <w:szCs w:val="20"/>
          <w:shd w:val="clear" w:color="auto" w:fill="F8F8F8"/>
          <w:lang w:eastAsia="tr-TR"/>
        </w:rPr>
        <w:t>Hayır</w:t>
      </w:r>
      <w:r w:rsidRPr="00764249">
        <w:rPr>
          <w:rFonts w:ascii="Helvetica" w:eastAsia="Times New Roman" w:hAnsi="Helvetica" w:cs="Helvetica"/>
          <w:b/>
          <w:bCs/>
          <w:color w:val="118ABE"/>
          <w:sz w:val="20"/>
          <w:szCs w:val="20"/>
          <w:shd w:val="clear" w:color="auto" w:fill="F8F8F8"/>
          <w:lang w:eastAsia="tr-TR"/>
        </w:rPr>
        <w:br/>
      </w:r>
      <w:r w:rsidRPr="00764249">
        <w:rPr>
          <w:rFonts w:ascii="Helvetica" w:eastAsia="Times New Roman" w:hAnsi="Helvetica" w:cs="Helvetica"/>
          <w:b/>
          <w:bCs/>
          <w:color w:val="118ABE"/>
          <w:sz w:val="20"/>
          <w:szCs w:val="20"/>
          <w:shd w:val="clear" w:color="auto" w:fill="F8F8F8"/>
          <w:lang w:eastAsia="tr-TR"/>
        </w:rPr>
        <w:br/>
      </w:r>
      <w:r w:rsidRPr="00764249">
        <w:rPr>
          <w:rFonts w:ascii="Helvetica" w:eastAsia="Times New Roman" w:hAnsi="Helvetica" w:cs="Helvetica"/>
          <w:b/>
          <w:bCs/>
          <w:color w:val="0000FF"/>
          <w:sz w:val="20"/>
          <w:szCs w:val="20"/>
          <w:shd w:val="clear" w:color="auto" w:fill="F8F8F8"/>
          <w:lang w:eastAsia="tr-TR"/>
        </w:rPr>
        <w:lastRenderedPageBreak/>
        <w:t>İş ortaklıklarında ortaklık oranları dikkate alınmadan istekli bazında fiyat dışı unsur puanlaması yapılacaktır.</w:t>
      </w:r>
    </w:p>
    <w:tbl>
      <w:tblPr>
        <w:tblW w:w="5000" w:type="pct"/>
        <w:tblCellSpacing w:w="0" w:type="dxa"/>
        <w:tblBorders>
          <w:top w:val="single" w:sz="6" w:space="0" w:color="666666"/>
          <w:left w:val="single" w:sz="6" w:space="0" w:color="666666"/>
          <w:bottom w:val="single" w:sz="6" w:space="0" w:color="666666"/>
          <w:right w:val="single" w:sz="6" w:space="0" w:color="666666"/>
        </w:tblBorders>
        <w:tblCellMar>
          <w:left w:w="0" w:type="dxa"/>
          <w:right w:w="0" w:type="dxa"/>
        </w:tblCellMar>
        <w:tblLook w:val="04A0" w:firstRow="1" w:lastRow="0" w:firstColumn="1" w:lastColumn="0" w:noHBand="0" w:noVBand="1"/>
      </w:tblPr>
      <w:tblGrid>
        <w:gridCol w:w="4166"/>
        <w:gridCol w:w="1630"/>
        <w:gridCol w:w="1630"/>
        <w:gridCol w:w="1630"/>
      </w:tblGrid>
      <w:tr w:rsidR="00764249" w:rsidRPr="00764249" w14:paraId="0D47C4DF" w14:textId="77777777" w:rsidTr="00764249">
        <w:trPr>
          <w:trHeight w:val="375"/>
          <w:tblCellSpacing w:w="0" w:type="dxa"/>
        </w:trPr>
        <w:tc>
          <w:tcPr>
            <w:tcW w:w="23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60CB05B" w14:textId="77777777" w:rsidR="00764249" w:rsidRPr="00764249" w:rsidRDefault="00764249" w:rsidP="00764249">
            <w:pPr>
              <w:wordWrap w:val="0"/>
              <w:spacing w:after="0" w:line="240" w:lineRule="atLeast"/>
              <w:rPr>
                <w:rFonts w:ascii="Times New Roman" w:eastAsia="Times New Roman" w:hAnsi="Times New Roman" w:cs="Times New Roman"/>
                <w:sz w:val="24"/>
                <w:szCs w:val="24"/>
                <w:lang w:eastAsia="tr-TR"/>
              </w:rPr>
            </w:pPr>
            <w:r w:rsidRPr="00764249">
              <w:rPr>
                <w:rFonts w:ascii="Times New Roman" w:eastAsia="Times New Roman" w:hAnsi="Times New Roman" w:cs="Times New Roman"/>
                <w:b/>
                <w:bCs/>
                <w:sz w:val="20"/>
                <w:szCs w:val="20"/>
                <w:lang w:eastAsia="tr-TR"/>
              </w:rPr>
              <w:t>İş Kaleminin Adı ve Kısa Açıklaması</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1FD66A34"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Asgari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FB509E1"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Azami Oran</w:t>
            </w:r>
          </w:p>
        </w:tc>
        <w:tc>
          <w:tcPr>
            <w:tcW w:w="900" w:type="pct"/>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F48F765"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b/>
                <w:bCs/>
                <w:sz w:val="20"/>
                <w:szCs w:val="20"/>
                <w:lang w:eastAsia="tr-TR"/>
              </w:rPr>
              <w:t>Fiyat Dışı</w:t>
            </w:r>
            <w:r w:rsidRPr="00764249">
              <w:rPr>
                <w:rFonts w:ascii="Times New Roman" w:eastAsia="Times New Roman" w:hAnsi="Times New Roman" w:cs="Times New Roman"/>
                <w:b/>
                <w:bCs/>
                <w:sz w:val="20"/>
                <w:szCs w:val="20"/>
                <w:lang w:eastAsia="tr-TR"/>
              </w:rPr>
              <w:br/>
              <w:t>Unsur Puanı</w:t>
            </w:r>
          </w:p>
        </w:tc>
      </w:tr>
      <w:tr w:rsidR="00764249" w:rsidRPr="00764249" w14:paraId="711902FF" w14:textId="77777777" w:rsidTr="00764249">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5585710" w14:textId="77777777" w:rsidR="00764249" w:rsidRPr="00764249" w:rsidRDefault="00764249" w:rsidP="00764249">
            <w:pPr>
              <w:wordWrap w:val="0"/>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HER CİNS TOPRAK KAZISI YAPILMASI VE İMLAYA SERİLMESİ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7910AF31"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0,8%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101DD55A"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1,5%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38E9C8F"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0,6</w:t>
            </w:r>
          </w:p>
        </w:tc>
      </w:tr>
      <w:tr w:rsidR="00764249" w:rsidRPr="00764249" w14:paraId="4E2D5D39" w14:textId="77777777" w:rsidTr="00764249">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794E3CD" w14:textId="77777777" w:rsidR="00764249" w:rsidRPr="00764249" w:rsidRDefault="00764249" w:rsidP="00764249">
            <w:pPr>
              <w:wordWrap w:val="0"/>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MAKİNE İLE ÇOK SERT KAYA KAZISI YAPILMASI VE İMLAYA SERİLMESİ (KIRICI EKSKAVATÖR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5F4105B"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28,9%</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F244795"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53,7%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DDACE68"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21,4</w:t>
            </w:r>
          </w:p>
        </w:tc>
      </w:tr>
      <w:tr w:rsidR="00764249" w:rsidRPr="00764249" w14:paraId="508E2F78" w14:textId="77777777" w:rsidTr="00764249">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3D5E2DD9" w14:textId="77777777" w:rsidR="00764249" w:rsidRPr="00764249" w:rsidRDefault="00764249" w:rsidP="00764249">
            <w:pPr>
              <w:wordWrap w:val="0"/>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KONKASE MALZEME İLE DOLGU YAPILMASI (ŞARTNAME/1A) GREYDER İLE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111A503"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33,8%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CF4535B"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62,7%</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442EC025"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24,9</w:t>
            </w:r>
          </w:p>
        </w:tc>
      </w:tr>
      <w:tr w:rsidR="00764249" w:rsidRPr="00764249" w14:paraId="57DF4DD4" w14:textId="77777777" w:rsidTr="00764249">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79BFFB3D" w14:textId="77777777" w:rsidR="00764249" w:rsidRPr="00764249" w:rsidRDefault="00764249" w:rsidP="00764249">
            <w:pPr>
              <w:wordWrap w:val="0"/>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ENJEKSİYON REÇİNESİ İLE ÇUBUK ANKRAJI (30cm kadar betonda yatay ve düşeyde delik açılması,çubuk ankrajı yapılması,deliklerin enjeksiyon reçinesiyle doldurulması)</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55163B89"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2,2%</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0F6D1A8"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3,6%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7D60089"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1,4</w:t>
            </w:r>
          </w:p>
        </w:tc>
      </w:tr>
      <w:tr w:rsidR="00764249" w:rsidRPr="00764249" w14:paraId="0D6AE334" w14:textId="77777777" w:rsidTr="00764249">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2CB9917D" w14:textId="77777777" w:rsidR="00764249" w:rsidRPr="00764249" w:rsidRDefault="00764249" w:rsidP="00764249">
            <w:pPr>
              <w:wordWrap w:val="0"/>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4x25 mm2 YVV (NYY) tipi 1 KV yeraltı kabloları ile kolon ve besleme hattı tesisi</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660F2939"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1,1%</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EAD4E1D"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1,8%</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099AA9A5"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0,7</w:t>
            </w:r>
          </w:p>
        </w:tc>
      </w:tr>
      <w:tr w:rsidR="00764249" w:rsidRPr="00764249" w14:paraId="44FBE11B" w14:textId="77777777" w:rsidTr="00764249">
        <w:trPr>
          <w:trHeight w:val="375"/>
          <w:tblCellSpacing w:w="0" w:type="dxa"/>
        </w:trPr>
        <w:tc>
          <w:tcPr>
            <w:tcW w:w="3720" w:type="dxa"/>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589B0793" w14:textId="77777777" w:rsidR="00764249" w:rsidRPr="00764249" w:rsidRDefault="00764249" w:rsidP="00764249">
            <w:pPr>
              <w:wordWrap w:val="0"/>
              <w:spacing w:after="0" w:line="240" w:lineRule="atLeast"/>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Bina harici ana hat tesisatı 0.9 mm. 100 çifte kadar (toprak hattı ile birlikte)</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45" w:type="dxa"/>
              <w:bottom w:w="45" w:type="dxa"/>
              <w:right w:w="45" w:type="dxa"/>
            </w:tcMar>
            <w:hideMark/>
          </w:tcPr>
          <w:p w14:paraId="4E7E6965"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1,6%</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29E1D1C"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2,5%</w:t>
            </w:r>
          </w:p>
        </w:tc>
        <w:tc>
          <w:tcPr>
            <w:tcW w:w="0" w:type="auto"/>
            <w:tcBorders>
              <w:top w:val="single" w:sz="6" w:space="0" w:color="FFFFFF"/>
              <w:left w:val="single" w:sz="6" w:space="0" w:color="FFFFFF"/>
              <w:bottom w:val="single" w:sz="6" w:space="0" w:color="FFFFFF"/>
              <w:right w:val="single" w:sz="6" w:space="0" w:color="FFFFFF"/>
            </w:tcBorders>
            <w:shd w:val="clear" w:color="auto" w:fill="auto"/>
            <w:tcMar>
              <w:top w:w="45" w:type="dxa"/>
              <w:left w:w="60" w:type="dxa"/>
              <w:bottom w:w="30" w:type="dxa"/>
              <w:right w:w="90" w:type="dxa"/>
            </w:tcMar>
            <w:hideMark/>
          </w:tcPr>
          <w:p w14:paraId="66CF97B5" w14:textId="77777777" w:rsidR="00764249" w:rsidRPr="00764249" w:rsidRDefault="00764249" w:rsidP="00764249">
            <w:pPr>
              <w:wordWrap w:val="0"/>
              <w:spacing w:after="0" w:line="240" w:lineRule="atLeast"/>
              <w:jc w:val="both"/>
              <w:rPr>
                <w:rFonts w:ascii="Times New Roman" w:eastAsia="Times New Roman" w:hAnsi="Times New Roman" w:cs="Times New Roman"/>
                <w:sz w:val="20"/>
                <w:szCs w:val="20"/>
                <w:lang w:eastAsia="tr-TR"/>
              </w:rPr>
            </w:pPr>
            <w:r w:rsidRPr="00764249">
              <w:rPr>
                <w:rFonts w:ascii="Times New Roman" w:eastAsia="Times New Roman" w:hAnsi="Times New Roman" w:cs="Times New Roman"/>
                <w:sz w:val="20"/>
                <w:szCs w:val="20"/>
                <w:lang w:eastAsia="tr-TR"/>
              </w:rPr>
              <w:t>1</w:t>
            </w:r>
          </w:p>
        </w:tc>
      </w:tr>
    </w:tbl>
    <w:p w14:paraId="0DF7A74C" w14:textId="77777777" w:rsidR="00764249" w:rsidRPr="00764249" w:rsidRDefault="00764249" w:rsidP="00764249">
      <w:pPr>
        <w:spacing w:after="0" w:line="240" w:lineRule="auto"/>
        <w:rPr>
          <w:rFonts w:ascii="Times New Roman" w:eastAsia="Times New Roman" w:hAnsi="Times New Roman" w:cs="Times New Roman"/>
          <w:color w:val="585858"/>
          <w:sz w:val="20"/>
          <w:szCs w:val="20"/>
          <w:lang w:eastAsia="tr-TR"/>
        </w:rPr>
      </w:pPr>
    </w:p>
    <w:p w14:paraId="70D9C3F5" w14:textId="77777777" w:rsidR="00764249" w:rsidRPr="00764249" w:rsidRDefault="00764249" w:rsidP="00764249">
      <w:pPr>
        <w:spacing w:after="0" w:line="240" w:lineRule="auto"/>
        <w:rPr>
          <w:rFonts w:ascii="Times New Roman" w:eastAsia="Times New Roman" w:hAnsi="Times New Roman" w:cs="Times New Roman"/>
          <w:sz w:val="24"/>
          <w:szCs w:val="24"/>
          <w:lang w:eastAsia="tr-TR"/>
        </w:rPr>
      </w:pP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6-</w:t>
      </w:r>
      <w:r w:rsidRPr="00764249">
        <w:rPr>
          <w:rFonts w:ascii="Helvetica" w:eastAsia="Times New Roman" w:hAnsi="Helvetica" w:cs="Helvetica"/>
          <w:color w:val="585858"/>
          <w:sz w:val="20"/>
          <w:szCs w:val="20"/>
          <w:shd w:val="clear" w:color="auto" w:fill="F8F8F8"/>
          <w:lang w:eastAsia="tr-TR"/>
        </w:rPr>
        <w:t> İhaleye sadece yerli istekliler katılabilecektir.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7-</w:t>
      </w:r>
      <w:r w:rsidRPr="00764249">
        <w:rPr>
          <w:rFonts w:ascii="Helvetica" w:eastAsia="Times New Roman" w:hAnsi="Helvetica" w:cs="Helvetica"/>
          <w:color w:val="585858"/>
          <w:sz w:val="20"/>
          <w:szCs w:val="20"/>
          <w:shd w:val="clear" w:color="auto" w:fill="F8F8F8"/>
          <w:lang w:eastAsia="tr-TR"/>
        </w:rPr>
        <w:t> İhaleye teklif verecek olanların, EKAP hesabına giriş yaparak ihale dokümanını indirmeleri zorunludur.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8-</w:t>
      </w:r>
      <w:r w:rsidRPr="00764249">
        <w:rPr>
          <w:rFonts w:ascii="Helvetica" w:eastAsia="Times New Roman" w:hAnsi="Helvetica" w:cs="Helvetica"/>
          <w:color w:val="585858"/>
          <w:sz w:val="20"/>
          <w:szCs w:val="20"/>
          <w:shd w:val="clear" w:color="auto" w:fill="F8F8F8"/>
          <w:lang w:eastAsia="tr-TR"/>
        </w:rPr>
        <w:t>Teklifler, EKAP üzerinden teklif mektubu ile ihaleye katılım belgesi ve diğer ekler kullanılarak hazırlanacak ve e-imza ile imzalanarak ihale tarih ve saatine kadar EKAP üzerinden gönderilecektir.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9-</w:t>
      </w:r>
      <w:r w:rsidRPr="00764249">
        <w:rPr>
          <w:rFonts w:ascii="Helvetica" w:eastAsia="Times New Roman" w:hAnsi="Helvetica" w:cs="Helvetica"/>
          <w:color w:val="585858"/>
          <w:sz w:val="20"/>
          <w:szCs w:val="20"/>
          <w:shd w:val="clear" w:color="auto" w:fill="F8F8F8"/>
          <w:lang w:eastAsia="tr-TR"/>
        </w:rPr>
        <w:t> İstekliler tekliflerini, her bir iş kaleminin miktarı ile bu iş kalemleri için teklif edilen birim fiyatların çarpımı sonucu bulunan toplam bedel üzerinden teklif birim fiyat şeklinde vereceklerdir. İhale sonucunda, üzerine ihale yapılan istekliyle birim fiyat sözleşme imzalanacaktır.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10-</w:t>
      </w:r>
      <w:r w:rsidRPr="00764249">
        <w:rPr>
          <w:rFonts w:ascii="Helvetica" w:eastAsia="Times New Roman" w:hAnsi="Helvetica" w:cs="Helvetica"/>
          <w:color w:val="585858"/>
          <w:sz w:val="20"/>
          <w:szCs w:val="20"/>
          <w:shd w:val="clear" w:color="auto" w:fill="F8F8F8"/>
          <w:lang w:eastAsia="tr-TR"/>
        </w:rPr>
        <w:t> Bu ihalede, işin tamamı için teklif verilecektir.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11-</w:t>
      </w:r>
      <w:r w:rsidRPr="00764249">
        <w:rPr>
          <w:rFonts w:ascii="Helvetica" w:eastAsia="Times New Roman" w:hAnsi="Helvetica" w:cs="Helvetica"/>
          <w:color w:val="585858"/>
          <w:sz w:val="20"/>
          <w:szCs w:val="20"/>
          <w:shd w:val="clear" w:color="auto" w:fill="F8F8F8"/>
          <w:lang w:eastAsia="tr-TR"/>
        </w:rPr>
        <w:t> İstekliler teklif ettikleri bedelin %3’ünden az olmamak üzere kendi belirleyecekleri tutarda geçici teminat vereceklerdir.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12-</w:t>
      </w:r>
      <w:r w:rsidRPr="00764249">
        <w:rPr>
          <w:rFonts w:ascii="Helvetica" w:eastAsia="Times New Roman" w:hAnsi="Helvetica" w:cs="Helvetica"/>
          <w:color w:val="585858"/>
          <w:sz w:val="20"/>
          <w:szCs w:val="20"/>
          <w:shd w:val="clear" w:color="auto" w:fill="F8F8F8"/>
          <w:lang w:eastAsia="tr-TR"/>
        </w:rPr>
        <w:t> Bu ihalede elektronik eksiltme yapılmayacaktır.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13-</w:t>
      </w:r>
      <w:r w:rsidRPr="00764249">
        <w:rPr>
          <w:rFonts w:ascii="Helvetica" w:eastAsia="Times New Roman" w:hAnsi="Helvetica" w:cs="Helvetica"/>
          <w:color w:val="585858"/>
          <w:sz w:val="20"/>
          <w:szCs w:val="20"/>
          <w:shd w:val="clear" w:color="auto" w:fill="F8F8F8"/>
          <w:lang w:eastAsia="tr-TR"/>
        </w:rPr>
        <w:t> Verilen tekliflerin geçerlilik süresi, ihale tarihinden itibaren </w:t>
      </w:r>
      <w:r w:rsidRPr="00764249">
        <w:rPr>
          <w:rFonts w:ascii="Helvetica" w:eastAsia="Times New Roman" w:hAnsi="Helvetica" w:cs="Helvetica"/>
          <w:b/>
          <w:bCs/>
          <w:color w:val="118ABE"/>
          <w:sz w:val="20"/>
          <w:szCs w:val="20"/>
          <w:shd w:val="clear" w:color="auto" w:fill="F8F8F8"/>
          <w:lang w:eastAsia="tr-TR"/>
        </w:rPr>
        <w:t>120 (YüzYirmi)</w:t>
      </w:r>
      <w:r w:rsidRPr="00764249">
        <w:rPr>
          <w:rFonts w:ascii="Helvetica" w:eastAsia="Times New Roman" w:hAnsi="Helvetica" w:cs="Helvetica"/>
          <w:color w:val="585858"/>
          <w:sz w:val="20"/>
          <w:szCs w:val="20"/>
          <w:shd w:val="clear" w:color="auto" w:fill="F8F8F8"/>
          <w:lang w:eastAsia="tr-TR"/>
        </w:rPr>
        <w:t> takvim günüdür.</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14-</w:t>
      </w:r>
      <w:r w:rsidRPr="00764249">
        <w:rPr>
          <w:rFonts w:ascii="Helvetica" w:eastAsia="Times New Roman" w:hAnsi="Helvetica" w:cs="Helvetica"/>
          <w:color w:val="585858"/>
          <w:sz w:val="20"/>
          <w:szCs w:val="20"/>
          <w:shd w:val="clear" w:color="auto" w:fill="F8F8F8"/>
          <w:lang w:eastAsia="tr-TR"/>
        </w:rPr>
        <w:t> Konsorsiyum olarak ihaleye teklif verilemez.</w:t>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color w:val="585858"/>
          <w:sz w:val="20"/>
          <w:szCs w:val="20"/>
          <w:shd w:val="clear" w:color="auto" w:fill="F8F8F8"/>
          <w:lang w:eastAsia="tr-TR"/>
        </w:rPr>
        <w:br/>
      </w:r>
      <w:r w:rsidRPr="00764249">
        <w:rPr>
          <w:rFonts w:ascii="Helvetica" w:eastAsia="Times New Roman" w:hAnsi="Helvetica" w:cs="Helvetica"/>
          <w:b/>
          <w:bCs/>
          <w:color w:val="585858"/>
          <w:sz w:val="20"/>
          <w:szCs w:val="20"/>
          <w:shd w:val="clear" w:color="auto" w:fill="F8F8F8"/>
          <w:lang w:eastAsia="tr-TR"/>
        </w:rPr>
        <w:t>15- Diğer hususlar:</w:t>
      </w:r>
    </w:p>
    <w:p w14:paraId="6D3F746E" w14:textId="77777777" w:rsidR="00764249" w:rsidRPr="00764249" w:rsidRDefault="00764249" w:rsidP="00764249">
      <w:pPr>
        <w:spacing w:after="0" w:line="240" w:lineRule="auto"/>
        <w:rPr>
          <w:rFonts w:ascii="Times New Roman" w:eastAsia="Times New Roman" w:hAnsi="Times New Roman" w:cs="Times New Roman"/>
          <w:sz w:val="24"/>
          <w:szCs w:val="24"/>
          <w:lang w:eastAsia="tr-TR"/>
        </w:rPr>
      </w:pPr>
      <w:r w:rsidRPr="00764249">
        <w:rPr>
          <w:rFonts w:ascii="Helvetica" w:eastAsia="Times New Roman" w:hAnsi="Helvetica" w:cs="Helvetica"/>
          <w:color w:val="585858"/>
          <w:sz w:val="20"/>
          <w:szCs w:val="20"/>
          <w:shd w:val="clear" w:color="auto" w:fill="F8F8F8"/>
          <w:lang w:eastAsia="tr-TR"/>
        </w:rPr>
        <w:t>İhalede Uygulanacak Sınır Değer Katsayısı (N) : </w:t>
      </w:r>
      <w:r w:rsidRPr="00764249">
        <w:rPr>
          <w:rFonts w:ascii="Helvetica" w:eastAsia="Times New Roman" w:hAnsi="Helvetica" w:cs="Helvetica"/>
          <w:b/>
          <w:bCs/>
          <w:color w:val="118ABE"/>
          <w:sz w:val="20"/>
          <w:szCs w:val="20"/>
          <w:shd w:val="clear" w:color="auto" w:fill="F8F8F8"/>
          <w:lang w:eastAsia="tr-TR"/>
        </w:rPr>
        <w:t>1</w:t>
      </w:r>
      <w:r w:rsidRPr="00764249">
        <w:rPr>
          <w:rFonts w:ascii="Helvetica" w:eastAsia="Times New Roman" w:hAnsi="Helvetica" w:cs="Helvetica"/>
          <w:color w:val="585858"/>
          <w:sz w:val="20"/>
          <w:szCs w:val="20"/>
          <w:shd w:val="clear" w:color="auto" w:fill="F8F8F8"/>
          <w:lang w:eastAsia="tr-TR"/>
        </w:rPr>
        <w:br/>
        <w:t>Sınır değerin altında teklif sunan isteklilerin teklifleri açıklama istenilmeksizin reddedilecektir.</w:t>
      </w:r>
    </w:p>
    <w:p w14:paraId="3662857D" w14:textId="77777777" w:rsidR="00764249" w:rsidRPr="00764249" w:rsidRDefault="00764249" w:rsidP="00764249">
      <w:pPr>
        <w:spacing w:after="0" w:line="240" w:lineRule="auto"/>
        <w:rPr>
          <w:rFonts w:ascii="Times New Roman" w:eastAsia="Times New Roman" w:hAnsi="Times New Roman" w:cs="Times New Roman"/>
          <w:sz w:val="24"/>
          <w:szCs w:val="24"/>
          <w:lang w:eastAsia="tr-TR"/>
        </w:rPr>
      </w:pPr>
    </w:p>
    <w:p w14:paraId="7CA7EB0B" w14:textId="77777777" w:rsidR="00764249" w:rsidRPr="00764249" w:rsidRDefault="00764249" w:rsidP="00764249">
      <w:pPr>
        <w:spacing w:after="0" w:line="240" w:lineRule="auto"/>
        <w:rPr>
          <w:rFonts w:ascii="Times New Roman" w:eastAsia="Times New Roman" w:hAnsi="Times New Roman" w:cs="Times New Roman"/>
          <w:sz w:val="24"/>
          <w:szCs w:val="24"/>
          <w:lang w:eastAsia="tr-TR"/>
        </w:rPr>
      </w:pPr>
      <w:r w:rsidRPr="00764249">
        <w:rPr>
          <w:rFonts w:ascii="Helvetica" w:eastAsia="Times New Roman" w:hAnsi="Helvetica" w:cs="Helvetica"/>
          <w:b/>
          <w:bCs/>
          <w:color w:val="118ABE"/>
          <w:sz w:val="20"/>
          <w:szCs w:val="20"/>
          <w:shd w:val="clear" w:color="auto" w:fill="F8F8F8"/>
          <w:lang w:eastAsia="tr-TR"/>
        </w:rPr>
        <w:t>30 Kasım 2013 Tarihli Ve 28837 Sayılı Resmi Gazetenin Çeşitli İlanlar Başlıklı Bölümünde (Sayfa 114) Devlet Hava Meydanları İşletmesi İçin N Değeri Altyapı İşlerinde 1 Olarak Alınacağı Belirtilmektedir. Şanlıurfa Gap Hv. 04 Pisti ILS Sistemi GP Altyapısı Düzenlemesi İşlerinde Benzer iş olarak belirlenen AXVIII gurubu işine ait Sınır Değer Katsayısı N=1 olarak alınacaktır.</w:t>
      </w:r>
    </w:p>
    <w:p w14:paraId="42A48A72" w14:textId="77777777" w:rsidR="00764249" w:rsidRDefault="00764249"/>
    <w:sectPr w:rsidR="0076424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1F81D2" w14:textId="77777777" w:rsidR="009B7AA1" w:rsidRDefault="009B7AA1" w:rsidP="00764249">
      <w:pPr>
        <w:spacing w:after="0" w:line="240" w:lineRule="auto"/>
      </w:pPr>
      <w:r>
        <w:separator/>
      </w:r>
    </w:p>
  </w:endnote>
  <w:endnote w:type="continuationSeparator" w:id="0">
    <w:p w14:paraId="57491099" w14:textId="77777777" w:rsidR="009B7AA1" w:rsidRDefault="009B7AA1" w:rsidP="00764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6963BA" w14:textId="77777777" w:rsidR="009B7AA1" w:rsidRDefault="009B7AA1" w:rsidP="00764249">
      <w:pPr>
        <w:spacing w:after="0" w:line="240" w:lineRule="auto"/>
      </w:pPr>
      <w:r>
        <w:separator/>
      </w:r>
    </w:p>
  </w:footnote>
  <w:footnote w:type="continuationSeparator" w:id="0">
    <w:p w14:paraId="1FDFF60F" w14:textId="77777777" w:rsidR="009B7AA1" w:rsidRDefault="009B7AA1" w:rsidP="0076424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6A5"/>
    <w:rsid w:val="00081AFC"/>
    <w:rsid w:val="00764249"/>
    <w:rsid w:val="00963D63"/>
    <w:rsid w:val="009B7AA1"/>
    <w:rsid w:val="009E06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A1CE0B7"/>
  <w15:chartTrackingRefBased/>
  <w15:docId w15:val="{AB7E859B-E275-46D1-89BB-77BC6D7A6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76424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764249"/>
  </w:style>
  <w:style w:type="paragraph" w:styleId="AltBilgi">
    <w:name w:val="footer"/>
    <w:basedOn w:val="Normal"/>
    <w:link w:val="AltBilgiChar"/>
    <w:uiPriority w:val="99"/>
    <w:unhideWhenUsed/>
    <w:rsid w:val="0076424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7642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490522">
      <w:bodyDiv w:val="1"/>
      <w:marLeft w:val="0"/>
      <w:marRight w:val="0"/>
      <w:marTop w:val="0"/>
      <w:marBottom w:val="0"/>
      <w:divBdr>
        <w:top w:val="none" w:sz="0" w:space="0" w:color="auto"/>
        <w:left w:val="none" w:sz="0" w:space="0" w:color="auto"/>
        <w:bottom w:val="none" w:sz="0" w:space="0" w:color="auto"/>
        <w:right w:val="none" w:sz="0" w:space="0" w:color="auto"/>
      </w:divBdr>
      <w:divsChild>
        <w:div w:id="661548380">
          <w:marLeft w:val="0"/>
          <w:marRight w:val="0"/>
          <w:marTop w:val="0"/>
          <w:marBottom w:val="0"/>
          <w:divBdr>
            <w:top w:val="none" w:sz="0" w:space="0" w:color="auto"/>
            <w:left w:val="none" w:sz="0" w:space="0" w:color="auto"/>
            <w:bottom w:val="none" w:sz="0" w:space="0" w:color="auto"/>
            <w:right w:val="none" w:sz="0" w:space="0" w:color="auto"/>
          </w:divBdr>
        </w:div>
        <w:div w:id="1547451142">
          <w:marLeft w:val="0"/>
          <w:marRight w:val="0"/>
          <w:marTop w:val="0"/>
          <w:marBottom w:val="0"/>
          <w:divBdr>
            <w:top w:val="none" w:sz="0" w:space="0" w:color="auto"/>
            <w:left w:val="none" w:sz="0" w:space="0" w:color="auto"/>
            <w:bottom w:val="none" w:sz="0" w:space="0" w:color="auto"/>
            <w:right w:val="none" w:sz="0" w:space="0" w:color="auto"/>
          </w:divBdr>
        </w:div>
        <w:div w:id="1831484068">
          <w:marLeft w:val="0"/>
          <w:marRight w:val="0"/>
          <w:marTop w:val="0"/>
          <w:marBottom w:val="0"/>
          <w:divBdr>
            <w:top w:val="none" w:sz="0" w:space="0" w:color="auto"/>
            <w:left w:val="none" w:sz="0" w:space="0" w:color="auto"/>
            <w:bottom w:val="none" w:sz="0" w:space="0" w:color="auto"/>
            <w:right w:val="none" w:sz="0" w:space="0" w:color="auto"/>
          </w:divBdr>
        </w:div>
        <w:div w:id="759062685">
          <w:marLeft w:val="0"/>
          <w:marRight w:val="0"/>
          <w:marTop w:val="0"/>
          <w:marBottom w:val="0"/>
          <w:divBdr>
            <w:top w:val="none" w:sz="0" w:space="0" w:color="auto"/>
            <w:left w:val="none" w:sz="0" w:space="0" w:color="auto"/>
            <w:bottom w:val="none" w:sz="0" w:space="0" w:color="auto"/>
            <w:right w:val="none" w:sz="0" w:space="0" w:color="auto"/>
          </w:divBdr>
        </w:div>
        <w:div w:id="438528948">
          <w:marLeft w:val="0"/>
          <w:marRight w:val="0"/>
          <w:marTop w:val="0"/>
          <w:marBottom w:val="0"/>
          <w:divBdr>
            <w:top w:val="none" w:sz="0" w:space="0" w:color="auto"/>
            <w:left w:val="none" w:sz="0" w:space="0" w:color="auto"/>
            <w:bottom w:val="none" w:sz="0" w:space="0" w:color="auto"/>
            <w:right w:val="none" w:sz="0" w:space="0" w:color="auto"/>
          </w:divBdr>
        </w:div>
        <w:div w:id="1919244672">
          <w:marLeft w:val="0"/>
          <w:marRight w:val="0"/>
          <w:marTop w:val="0"/>
          <w:marBottom w:val="0"/>
          <w:divBdr>
            <w:top w:val="none" w:sz="0" w:space="0" w:color="auto"/>
            <w:left w:val="none" w:sz="0" w:space="0" w:color="auto"/>
            <w:bottom w:val="none" w:sz="0" w:space="0" w:color="auto"/>
            <w:right w:val="none" w:sz="0" w:space="0" w:color="auto"/>
          </w:divBdr>
        </w:div>
      </w:divsChild>
    </w:div>
    <w:div w:id="1475679804">
      <w:bodyDiv w:val="1"/>
      <w:marLeft w:val="0"/>
      <w:marRight w:val="0"/>
      <w:marTop w:val="0"/>
      <w:marBottom w:val="0"/>
      <w:divBdr>
        <w:top w:val="none" w:sz="0" w:space="0" w:color="auto"/>
        <w:left w:val="none" w:sz="0" w:space="0" w:color="auto"/>
        <w:bottom w:val="none" w:sz="0" w:space="0" w:color="auto"/>
        <w:right w:val="none" w:sz="0" w:space="0" w:color="auto"/>
      </w:divBdr>
      <w:divsChild>
        <w:div w:id="926578468">
          <w:marLeft w:val="0"/>
          <w:marRight w:val="0"/>
          <w:marTop w:val="0"/>
          <w:marBottom w:val="0"/>
          <w:divBdr>
            <w:top w:val="none" w:sz="0" w:space="0" w:color="auto"/>
            <w:left w:val="none" w:sz="0" w:space="0" w:color="auto"/>
            <w:bottom w:val="none" w:sz="0" w:space="0" w:color="auto"/>
            <w:right w:val="none" w:sz="0" w:space="0" w:color="auto"/>
          </w:divBdr>
        </w:div>
        <w:div w:id="1853492425">
          <w:marLeft w:val="0"/>
          <w:marRight w:val="0"/>
          <w:marTop w:val="0"/>
          <w:marBottom w:val="0"/>
          <w:divBdr>
            <w:top w:val="none" w:sz="0" w:space="0" w:color="auto"/>
            <w:left w:val="none" w:sz="0" w:space="0" w:color="auto"/>
            <w:bottom w:val="none" w:sz="0" w:space="0" w:color="auto"/>
            <w:right w:val="none" w:sz="0" w:space="0" w:color="auto"/>
          </w:divBdr>
        </w:div>
        <w:div w:id="2021657959">
          <w:marLeft w:val="0"/>
          <w:marRight w:val="0"/>
          <w:marTop w:val="0"/>
          <w:marBottom w:val="0"/>
          <w:divBdr>
            <w:top w:val="none" w:sz="0" w:space="0" w:color="auto"/>
            <w:left w:val="none" w:sz="0" w:space="0" w:color="auto"/>
            <w:bottom w:val="none" w:sz="0" w:space="0" w:color="auto"/>
            <w:right w:val="none" w:sz="0" w:space="0" w:color="auto"/>
          </w:divBdr>
        </w:div>
        <w:div w:id="475149528">
          <w:marLeft w:val="0"/>
          <w:marRight w:val="0"/>
          <w:marTop w:val="0"/>
          <w:marBottom w:val="0"/>
          <w:divBdr>
            <w:top w:val="none" w:sz="0" w:space="0" w:color="auto"/>
            <w:left w:val="none" w:sz="0" w:space="0" w:color="auto"/>
            <w:bottom w:val="none" w:sz="0" w:space="0" w:color="auto"/>
            <w:right w:val="none" w:sz="0" w:space="0" w:color="auto"/>
          </w:divBdr>
        </w:div>
        <w:div w:id="1315254840">
          <w:marLeft w:val="0"/>
          <w:marRight w:val="0"/>
          <w:marTop w:val="0"/>
          <w:marBottom w:val="0"/>
          <w:divBdr>
            <w:top w:val="none" w:sz="0" w:space="0" w:color="auto"/>
            <w:left w:val="none" w:sz="0" w:space="0" w:color="auto"/>
            <w:bottom w:val="none" w:sz="0" w:space="0" w:color="auto"/>
            <w:right w:val="none" w:sz="0" w:space="0" w:color="auto"/>
          </w:divBdr>
        </w:div>
        <w:div w:id="6433203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6.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customXml" Target="../customXml/item5.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customXml/item4.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XMLData TextToDisplay="%CLASSIFICATIONDATETIME%">11:37 05/03/2026</XMLData>
</file>

<file path=customXml/item2.xml><?xml version="1.0" encoding="utf-8"?>
<XMLData TextToDisplay="%DOCUMENTGUID%">{00000000-0000-0000-0000-000000000000}</XMLData>
</file>

<file path=customXml/item3.xml><?xml version="1.0" encoding="utf-8"?>
<XMLData TextToDisplay="RightsWATCHMark">3|DHMI-DHMI-TASNIF DISI|{00000000-0000-0000-0000-000000000000}</XMLData>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849055E-1CF1-4D1F-8AAD-E9A2E877062C}">
  <ds:schemaRefs/>
</ds:datastoreItem>
</file>

<file path=customXml/itemProps2.xml><?xml version="1.0" encoding="utf-8"?>
<ds:datastoreItem xmlns:ds="http://schemas.openxmlformats.org/officeDocument/2006/customXml" ds:itemID="{11A416F0-BC82-4A51-A90C-22F04D73C3C4}">
  <ds:schemaRefs/>
</ds:datastoreItem>
</file>

<file path=customXml/itemProps3.xml><?xml version="1.0" encoding="utf-8"?>
<ds:datastoreItem xmlns:ds="http://schemas.openxmlformats.org/officeDocument/2006/customXml" ds:itemID="{6EE503AA-8AC9-46FB-842E-6A49EFB66F50}">
  <ds:schemaRefs/>
</ds:datastoreItem>
</file>

<file path=customXml/itemProps4.xml><?xml version="1.0" encoding="utf-8"?>
<ds:datastoreItem xmlns:ds="http://schemas.openxmlformats.org/officeDocument/2006/customXml" ds:itemID="{100F6B20-6C9A-4456-B914-9456805165EA}"/>
</file>

<file path=customXml/itemProps5.xml><?xml version="1.0" encoding="utf-8"?>
<ds:datastoreItem xmlns:ds="http://schemas.openxmlformats.org/officeDocument/2006/customXml" ds:itemID="{68762885-8968-4585-AFE2-A908D2DAD6E5}"/>
</file>

<file path=customXml/itemProps6.xml><?xml version="1.0" encoding="utf-8"?>
<ds:datastoreItem xmlns:ds="http://schemas.openxmlformats.org/officeDocument/2006/customXml" ds:itemID="{7B11A5C7-BA76-433F-BD52-BF0B8A5E9F66}"/>
</file>

<file path=docProps/app.xml><?xml version="1.0" encoding="utf-8"?>
<Properties xmlns="http://schemas.openxmlformats.org/officeDocument/2006/extended-properties" xmlns:vt="http://schemas.openxmlformats.org/officeDocument/2006/docPropsVTypes">
  <Template>Normal.dotm</Template>
  <TotalTime>38</TotalTime>
  <Pages>3</Pages>
  <Words>1287</Words>
  <Characters>7339</Characters>
  <Application>Microsoft Office Word</Application>
  <DocSecurity>0</DocSecurity>
  <Lines>61</Lines>
  <Paragraphs>17</Paragraphs>
  <ScaleCrop>false</ScaleCrop>
  <Company>DHMI</Company>
  <LinksUpToDate>false</LinksUpToDate>
  <CharactersWithSpaces>8609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Aynur ŞİRVAN</dc:creator>
  <cp:keywords/>
  <dc:description/>
  <cp:lastModifiedBy>Aynur ŞİRVAN</cp:lastModifiedBy>
  <cp:revision>3</cp:revision>
  <dcterms:created xsi:type="dcterms:W3CDTF">2026-03-05T11:36:00Z</dcterms:created>
  <dcterms:modified xsi:type="dcterms:W3CDTF">2026-03-05T13:23:00Z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iketDocId">
    <vt:lpwstr>53a66f80-2813-4dca-98bf-6139f15ed712</vt:lpwstr>
  </property>
  <property fmtid="{D5CDD505-2E9C-101B-9397-08002B2CF9AE}" pid="3" name="VeriketUD">
    <vt:lpwstr>LLDHDLduPStXOkOG0x44TJ50Ye/KL79h0dd3Nb0/tVU=</vt:lpwstr>
  </property>
  <property fmtid="{D5CDD505-2E9C-101B-9397-08002B2CF9AE}" pid="4" name="VeriketAuthor">
    <vt:lpwstr>QHAcsVK4Elyw63qM6sdeOm15a7xL0sISm6FUM3iBiZ0=</vt:lpwstr>
  </property>
  <property fmtid="{D5CDD505-2E9C-101B-9397-08002B2CF9AE}" pid="5" name="VeriketClassification">
    <vt:lpwstr>63BA1B7E-64B8-45B1-8D0E-D28DF3C89F40</vt:lpwstr>
  </property>
  <property fmtid="{D5CDD505-2E9C-101B-9397-08002B2CF9AE}" pid="6" name="DetectedPolicyPropertyName">
    <vt:lpwstr/>
  </property>
  <property fmtid="{D5CDD505-2E9C-101B-9397-08002B2CF9AE}" pid="7" name="DetectedKeywordsPropertyName">
    <vt:lpwstr/>
  </property>
  <property fmtid="{D5CDD505-2E9C-101B-9397-08002B2CF9AE}" pid="8" name="RightsWATCHMark">
    <vt:lpwstr>3|DHMI-DHMI-TASNIF DISI|{00000000-0000-0000-0000-000000000000}</vt:lpwstr>
  </property>
</Properties>
</file>