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C727C" w14:textId="0ADB1C7E" w:rsidR="00936304" w:rsidRDefault="00936304" w:rsidP="00936304">
      <w:pPr>
        <w:spacing w:after="0" w:line="240" w:lineRule="auto"/>
        <w:jc w:val="center"/>
        <w:rPr>
          <w:rFonts w:ascii="Helvetica" w:eastAsia="Times New Roman" w:hAnsi="Helvetica" w:cs="Helvetica"/>
          <w:b/>
          <w:bCs/>
          <w:color w:val="118ABE"/>
          <w:sz w:val="20"/>
          <w:szCs w:val="20"/>
          <w:shd w:val="clear" w:color="auto" w:fill="F8F8F8"/>
          <w:lang w:eastAsia="tr-TR"/>
        </w:rPr>
      </w:pPr>
      <w:r>
        <w:rPr>
          <w:rFonts w:ascii="Helvetica" w:eastAsia="Times New Roman" w:hAnsi="Helvetica" w:cs="Helvetica"/>
          <w:b/>
          <w:bCs/>
          <w:color w:val="118ABE"/>
          <w:sz w:val="20"/>
          <w:szCs w:val="20"/>
          <w:shd w:val="clear" w:color="auto" w:fill="F8F8F8"/>
          <w:lang w:eastAsia="tr-TR"/>
        </w:rPr>
        <w:t>LED ARMATÜR ALIMI</w:t>
      </w:r>
    </w:p>
    <w:p w14:paraId="5E5B2AF5" w14:textId="77777777" w:rsidR="00936304" w:rsidRDefault="00936304" w:rsidP="00936304">
      <w:pPr>
        <w:spacing w:after="0" w:line="240" w:lineRule="auto"/>
        <w:rPr>
          <w:rFonts w:ascii="Helvetica" w:eastAsia="Times New Roman" w:hAnsi="Helvetica" w:cs="Helvetica"/>
          <w:b/>
          <w:bCs/>
          <w:color w:val="118ABE"/>
          <w:sz w:val="20"/>
          <w:szCs w:val="20"/>
          <w:shd w:val="clear" w:color="auto" w:fill="F8F8F8"/>
          <w:lang w:eastAsia="tr-TR"/>
        </w:rPr>
      </w:pPr>
    </w:p>
    <w:p w14:paraId="2767429F" w14:textId="22C0ED45" w:rsidR="00936304" w:rsidRPr="00936304" w:rsidRDefault="00936304" w:rsidP="00936304">
      <w:pPr>
        <w:spacing w:after="0" w:line="240" w:lineRule="auto"/>
        <w:rPr>
          <w:rFonts w:ascii="Times New Roman" w:eastAsia="Times New Roman" w:hAnsi="Times New Roman" w:cs="Times New Roman"/>
          <w:sz w:val="24"/>
          <w:szCs w:val="24"/>
          <w:lang w:eastAsia="tr-TR"/>
        </w:rPr>
      </w:pPr>
      <w:r w:rsidRPr="00936304">
        <w:rPr>
          <w:rFonts w:ascii="Helvetica" w:eastAsia="Times New Roman" w:hAnsi="Helvetica" w:cs="Helvetica"/>
          <w:b/>
          <w:bCs/>
          <w:color w:val="118ABE"/>
          <w:sz w:val="20"/>
          <w:szCs w:val="20"/>
          <w:shd w:val="clear" w:color="auto" w:fill="F8F8F8"/>
          <w:lang w:eastAsia="tr-TR"/>
        </w:rPr>
        <w:t>DHMİ Hava Trafik Kontrol Merkezi Başmüdürlüğü ATC Operasyon Odası Aydınlatması için LED Armatür Alımı</w:t>
      </w:r>
      <w:r w:rsidRPr="00936304">
        <w:rPr>
          <w:rFonts w:ascii="Helvetica" w:eastAsia="Times New Roman" w:hAnsi="Helvetica" w:cs="Helvetica"/>
          <w:color w:val="585858"/>
          <w:sz w:val="20"/>
          <w:szCs w:val="20"/>
          <w:shd w:val="clear" w:color="auto" w:fill="F8F8F8"/>
          <w:lang w:eastAsia="tr-TR"/>
        </w:rPr>
        <w:t xml:space="preserve"> mal alımı 4734 sayılı </w:t>
      </w:r>
      <w:proofErr w:type="gramStart"/>
      <w:r w:rsidRPr="00936304">
        <w:rPr>
          <w:rFonts w:ascii="Helvetica" w:eastAsia="Times New Roman" w:hAnsi="Helvetica" w:cs="Helvetica"/>
          <w:color w:val="585858"/>
          <w:sz w:val="20"/>
          <w:szCs w:val="20"/>
          <w:shd w:val="clear" w:color="auto" w:fill="F8F8F8"/>
          <w:lang w:eastAsia="tr-TR"/>
        </w:rPr>
        <w:t>Kamu İhale Kanununun</w:t>
      </w:r>
      <w:proofErr w:type="gramEnd"/>
      <w:r w:rsidRPr="00936304">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936304" w:rsidRPr="00936304" w14:paraId="1588CE5E"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F73A667"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2C392AF"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3DF388A"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2026/1728821</w:t>
            </w:r>
          </w:p>
        </w:tc>
      </w:tr>
    </w:tbl>
    <w:p w14:paraId="3C61A385" w14:textId="77777777" w:rsidR="00936304" w:rsidRPr="00936304" w:rsidRDefault="00936304" w:rsidP="0093630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36304" w:rsidRPr="00936304" w14:paraId="700183D0" w14:textId="77777777" w:rsidTr="00936304">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08CB0813"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B04935"/>
                <w:sz w:val="20"/>
                <w:szCs w:val="20"/>
                <w:lang w:eastAsia="tr-TR"/>
              </w:rPr>
              <w:t>1- İdarenin</w:t>
            </w:r>
          </w:p>
        </w:tc>
      </w:tr>
      <w:tr w:rsidR="00936304" w:rsidRPr="00936304" w14:paraId="5164A6E7"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52AA446"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1.1. </w:t>
            </w:r>
            <w:r w:rsidRPr="0093630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FECBF83"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87BD344"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DEVLET HAVA MEYDANLARI İŞLETMESİ GENEL MÜDÜRLÜĞÜ HAVA TRAFİK KONTROL MERKEZİ BAŞMÜDÜRLÜĞÜ</w:t>
            </w:r>
          </w:p>
        </w:tc>
      </w:tr>
      <w:tr w:rsidR="00936304" w:rsidRPr="00936304" w14:paraId="68A0B7C7"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D63C589"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1.2.</w:t>
            </w:r>
            <w:r w:rsidRPr="00936304">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79DD58A"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D15CE86"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Esenboğa Merkez Mahallesi Ankara Bulvarı No:560 ÇUBUK/ANKARA</w:t>
            </w:r>
          </w:p>
        </w:tc>
      </w:tr>
      <w:tr w:rsidR="00936304" w:rsidRPr="00936304" w14:paraId="1EFA1D6C"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8B749F8"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1.3.</w:t>
            </w:r>
            <w:r w:rsidRPr="00936304">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A9DB8E3"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FCAB7CD"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03125905024</w:t>
            </w:r>
          </w:p>
        </w:tc>
      </w:tr>
      <w:tr w:rsidR="00936304" w:rsidRPr="00936304" w14:paraId="6F879D7D"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C478C13"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1.4.</w:t>
            </w:r>
            <w:r w:rsidRPr="00936304">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FD5BEEB"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60A2DB1"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https://ekap.kik.gov.tr/EKAP/</w:t>
            </w:r>
          </w:p>
        </w:tc>
      </w:tr>
    </w:tbl>
    <w:p w14:paraId="40B1BB79" w14:textId="77777777" w:rsidR="00936304" w:rsidRPr="00936304" w:rsidRDefault="00936304" w:rsidP="00936304">
      <w:pPr>
        <w:spacing w:after="0" w:line="240" w:lineRule="auto"/>
        <w:rPr>
          <w:rFonts w:ascii="Times New Roman" w:eastAsia="Times New Roman" w:hAnsi="Times New Roman" w:cs="Times New Roman"/>
          <w:sz w:val="24"/>
          <w:szCs w:val="24"/>
          <w:lang w:eastAsia="tr-TR"/>
        </w:rPr>
      </w:pP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36304" w:rsidRPr="00936304" w14:paraId="6C56AB0E"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D71DC8E"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2.1.</w:t>
            </w:r>
            <w:r w:rsidRPr="00936304">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4273E5B"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08FEBD2"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proofErr w:type="gramStart"/>
            <w:r w:rsidRPr="00936304">
              <w:rPr>
                <w:rFonts w:ascii="Helvetica" w:eastAsia="Times New Roman" w:hAnsi="Helvetica" w:cs="Helvetica"/>
                <w:b/>
                <w:bCs/>
                <w:color w:val="118ABE"/>
                <w:sz w:val="20"/>
                <w:szCs w:val="20"/>
                <w:lang w:eastAsia="tr-TR"/>
              </w:rPr>
              <w:t>23.10.2026 -</w:t>
            </w:r>
            <w:proofErr w:type="gramEnd"/>
            <w:r w:rsidRPr="00936304">
              <w:rPr>
                <w:rFonts w:ascii="Helvetica" w:eastAsia="Times New Roman" w:hAnsi="Helvetica" w:cs="Helvetica"/>
                <w:b/>
                <w:bCs/>
                <w:color w:val="118ABE"/>
                <w:sz w:val="20"/>
                <w:szCs w:val="20"/>
                <w:lang w:eastAsia="tr-TR"/>
              </w:rPr>
              <w:t xml:space="preserve"> 10:30</w:t>
            </w:r>
          </w:p>
        </w:tc>
      </w:tr>
      <w:tr w:rsidR="00936304" w:rsidRPr="00936304" w14:paraId="166176A5"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3ED3B22"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2.2.</w:t>
            </w:r>
            <w:r w:rsidRPr="00936304">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F027BB7"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D50F8B1"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Hava Trafik Kontrol Merkezi Başmüdürlüğü Satın Alma ve İkmal Müdürlüğü</w:t>
            </w:r>
          </w:p>
        </w:tc>
      </w:tr>
    </w:tbl>
    <w:p w14:paraId="34115156" w14:textId="77777777" w:rsidR="00936304" w:rsidRPr="00936304" w:rsidRDefault="00936304" w:rsidP="00936304">
      <w:pPr>
        <w:spacing w:after="0" w:line="240" w:lineRule="auto"/>
        <w:rPr>
          <w:rFonts w:ascii="Times New Roman" w:eastAsia="Times New Roman" w:hAnsi="Times New Roman" w:cs="Times New Roman"/>
          <w:sz w:val="24"/>
          <w:szCs w:val="24"/>
          <w:lang w:eastAsia="tr-TR"/>
        </w:rPr>
      </w:pP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36304" w:rsidRPr="00936304" w14:paraId="4E4D6434"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76A2F54"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3.1. </w:t>
            </w:r>
            <w:r w:rsidRPr="0093630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FA6703F"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F2D0CB6"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DHMİ Hava Trafik Kontrol Merkezi Başmüdürlüğü ATC Operasyon Odası Aydınlatması için LED Armatür Alımı</w:t>
            </w:r>
          </w:p>
        </w:tc>
      </w:tr>
      <w:tr w:rsidR="00936304" w:rsidRPr="00936304" w14:paraId="766B64BE"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A0A00AD"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3.2. </w:t>
            </w:r>
            <w:r w:rsidRPr="00936304">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CC8A1E6"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7F7BF1B"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490 adet 120 × 60 cm ebatlarında LED armatürün temini ve montajı</w:t>
            </w:r>
            <w:r w:rsidRPr="00936304">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936304" w:rsidRPr="00936304" w14:paraId="1A5FEE0B"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104C9A2"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3.3.</w:t>
            </w:r>
            <w:r w:rsidRPr="00936304">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FB80205"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1328688"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DHMİ Hava Trafik Kontrol Merkezi Başmüdürlüğü</w:t>
            </w:r>
          </w:p>
        </w:tc>
      </w:tr>
      <w:tr w:rsidR="00936304" w:rsidRPr="00936304" w14:paraId="1712CB9F"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D3BDF47"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3.4.</w:t>
            </w:r>
            <w:r w:rsidRPr="00936304">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CF1AB58"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470EE2"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İşe başlandığı tarihten itibaren yüklenici en geç 120 gün içerisinde işi tamamlamak zorundadır</w:t>
            </w:r>
          </w:p>
        </w:tc>
      </w:tr>
      <w:tr w:rsidR="00936304" w:rsidRPr="00936304" w14:paraId="08B05304" w14:textId="77777777" w:rsidTr="0093630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71A4C3B"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3.5.</w:t>
            </w:r>
            <w:r w:rsidRPr="00936304">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6EB597C"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DD4D306" w14:textId="77777777" w:rsidR="00936304" w:rsidRPr="00936304" w:rsidRDefault="00936304" w:rsidP="00936304">
            <w:pPr>
              <w:spacing w:after="0" w:line="240" w:lineRule="atLeast"/>
              <w:jc w:val="both"/>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Sözleşme imzalandığının firmaya bildirimi ile işe başlanılacaktır.</w:t>
            </w:r>
          </w:p>
        </w:tc>
      </w:tr>
    </w:tbl>
    <w:p w14:paraId="6F6D7F04" w14:textId="77777777" w:rsidR="00936304" w:rsidRPr="00936304" w:rsidRDefault="00936304" w:rsidP="00936304">
      <w:pPr>
        <w:spacing w:after="0" w:line="240" w:lineRule="auto"/>
        <w:rPr>
          <w:rFonts w:ascii="Times New Roman" w:eastAsia="Times New Roman" w:hAnsi="Times New Roman" w:cs="Times New Roman"/>
          <w:sz w:val="24"/>
          <w:szCs w:val="24"/>
          <w:lang w:eastAsia="tr-TR"/>
        </w:rPr>
      </w:pP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4- Katılım ve yeterlik kriterleri:</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4.1.</w:t>
      </w:r>
      <w:r w:rsidRPr="00936304">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4.1.1.</w:t>
      </w:r>
      <w:r w:rsidRPr="00936304">
        <w:rPr>
          <w:rFonts w:ascii="Helvetica" w:eastAsia="Times New Roman" w:hAnsi="Helvetica" w:cs="Helvetica"/>
          <w:color w:val="585858"/>
          <w:sz w:val="20"/>
          <w:szCs w:val="20"/>
          <w:shd w:val="clear" w:color="auto" w:fill="F8F8F8"/>
          <w:lang w:eastAsia="tr-TR"/>
        </w:rPr>
        <w:t> Teklif mektubu.</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4.1.2.1.</w:t>
      </w:r>
      <w:r w:rsidRPr="00936304">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4.1.2.2.</w:t>
      </w:r>
      <w:r w:rsidRPr="00936304">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4.1.3.</w:t>
      </w:r>
      <w:r w:rsidRPr="00936304">
        <w:rPr>
          <w:rFonts w:ascii="Helvetica" w:eastAsia="Times New Roman" w:hAnsi="Helvetica" w:cs="Helvetica"/>
          <w:color w:val="585858"/>
          <w:sz w:val="20"/>
          <w:szCs w:val="20"/>
          <w:shd w:val="clear" w:color="auto" w:fill="F8F8F8"/>
          <w:lang w:eastAsia="tr-TR"/>
        </w:rPr>
        <w:t> Geçici teminat.</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4.1.4</w:t>
      </w:r>
      <w:r w:rsidRPr="00936304">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4.1.5.</w:t>
      </w:r>
      <w:r w:rsidRPr="00936304">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36304" w:rsidRPr="00936304" w14:paraId="06A280B6" w14:textId="77777777" w:rsidTr="00936304">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6AEAFFE"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936304" w:rsidRPr="00936304" w14:paraId="189E0C66" w14:textId="77777777" w:rsidTr="00936304">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3308D00"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Ekonomik ve mali yeterliğe ilişkin bilgi, belge veya kriter belirtilmemiştir.</w:t>
            </w:r>
          </w:p>
        </w:tc>
      </w:tr>
    </w:tbl>
    <w:p w14:paraId="024E5EE7" w14:textId="77777777" w:rsidR="00936304" w:rsidRPr="00936304" w:rsidRDefault="00936304" w:rsidP="0093630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36304" w:rsidRPr="00936304" w14:paraId="4F8DA05D" w14:textId="77777777" w:rsidTr="00936304">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39B8017"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lastRenderedPageBreak/>
              <w:t>4.3. Mesleki ve teknik yeterliğe ilişkin bilgi ve belgeler ile bunların taşıması gereken kriterler:</w:t>
            </w:r>
          </w:p>
        </w:tc>
      </w:tr>
      <w:tr w:rsidR="00936304" w:rsidRPr="00936304" w14:paraId="53C34864" w14:textId="77777777" w:rsidTr="00936304">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74DEE80"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4.3.1 Kaliteye ilişkin belgelere ait bilgiler:</w:t>
            </w:r>
          </w:p>
        </w:tc>
      </w:tr>
      <w:tr w:rsidR="00936304" w:rsidRPr="00936304" w14:paraId="22C6194F" w14:textId="77777777" w:rsidTr="00936304">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5BCFE65"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t>Kalite yönetim sistem belgesi ve çevre yönetim sistem belgesi 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14:paraId="3E7828E8"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br/>
              <w:t>Bu maddede istenen standarda ilişkin diğer belgelere ait bilgiler: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118ABE"/>
                <w:sz w:val="20"/>
                <w:szCs w:val="20"/>
                <w:lang w:eastAsia="tr-TR"/>
              </w:rPr>
              <w:t>CE Uygunluk Beyanı</w:t>
            </w:r>
            <w:r w:rsidRPr="00936304">
              <w:rPr>
                <w:rFonts w:ascii="Helvetica" w:eastAsia="Times New Roman" w:hAnsi="Helvetica" w:cs="Helvetica"/>
                <w:b/>
                <w:bCs/>
                <w:color w:val="118ABE"/>
                <w:sz w:val="20"/>
                <w:szCs w:val="20"/>
                <w:lang w:eastAsia="tr-TR"/>
              </w:rPr>
              <w:br/>
              <w:t>EN 12464-1 standardına uygunluk belgeleri</w:t>
            </w:r>
            <w:r w:rsidRPr="00936304">
              <w:rPr>
                <w:rFonts w:ascii="Helvetica" w:eastAsia="Times New Roman" w:hAnsi="Helvetica" w:cs="Helvetica"/>
                <w:b/>
                <w:bCs/>
                <w:color w:val="118ABE"/>
                <w:sz w:val="20"/>
                <w:szCs w:val="20"/>
                <w:lang w:eastAsia="tr-TR"/>
              </w:rPr>
              <w:br/>
              <w:t>Hizmet Yeterlilik Belgesi</w:t>
            </w:r>
            <w:r w:rsidRPr="00936304">
              <w:rPr>
                <w:rFonts w:ascii="Helvetica" w:eastAsia="Times New Roman" w:hAnsi="Helvetica" w:cs="Helvetica"/>
                <w:b/>
                <w:bCs/>
                <w:color w:val="118ABE"/>
                <w:sz w:val="20"/>
                <w:szCs w:val="20"/>
                <w:lang w:eastAsia="tr-TR"/>
              </w:rPr>
              <w:br/>
              <w:t>IES veya LDT fotometrik dosyaları</w:t>
            </w:r>
            <w:r w:rsidRPr="00936304">
              <w:rPr>
                <w:rFonts w:ascii="Helvetica" w:eastAsia="Times New Roman" w:hAnsi="Helvetica" w:cs="Helvetica"/>
                <w:b/>
                <w:bCs/>
                <w:color w:val="118ABE"/>
                <w:sz w:val="20"/>
                <w:szCs w:val="20"/>
                <w:lang w:eastAsia="tr-TR"/>
              </w:rPr>
              <w:br/>
              <w:t>ISO 14001 Çevre Yönetim Sistemi Belgesi</w:t>
            </w:r>
            <w:r w:rsidRPr="00936304">
              <w:rPr>
                <w:rFonts w:ascii="Helvetica" w:eastAsia="Times New Roman" w:hAnsi="Helvetica" w:cs="Helvetica"/>
                <w:b/>
                <w:bCs/>
                <w:color w:val="118ABE"/>
                <w:sz w:val="20"/>
                <w:szCs w:val="20"/>
                <w:lang w:eastAsia="tr-TR"/>
              </w:rPr>
              <w:br/>
              <w:t>ISO 9001 Kalite Yönetim Sistemi Belgesi</w:t>
            </w:r>
            <w:r w:rsidRPr="00936304">
              <w:rPr>
                <w:rFonts w:ascii="Helvetica" w:eastAsia="Times New Roman" w:hAnsi="Helvetica" w:cs="Helvetica"/>
                <w:b/>
                <w:bCs/>
                <w:color w:val="118ABE"/>
                <w:sz w:val="20"/>
                <w:szCs w:val="20"/>
                <w:lang w:eastAsia="tr-TR"/>
              </w:rPr>
              <w:br/>
              <w:t>LM-79 ve LM-80 test raporları</w:t>
            </w:r>
            <w:r w:rsidRPr="00936304">
              <w:rPr>
                <w:rFonts w:ascii="Helvetica" w:eastAsia="Times New Roman" w:hAnsi="Helvetica" w:cs="Helvetica"/>
                <w:b/>
                <w:bCs/>
                <w:color w:val="118ABE"/>
                <w:sz w:val="20"/>
                <w:szCs w:val="20"/>
                <w:lang w:eastAsia="tr-TR"/>
              </w:rPr>
              <w:br/>
              <w:t>Sanayi Sicil Belgesi</w:t>
            </w:r>
            <w:r w:rsidRPr="00936304">
              <w:rPr>
                <w:rFonts w:ascii="Helvetica" w:eastAsia="Times New Roman" w:hAnsi="Helvetica" w:cs="Helvetica"/>
                <w:b/>
                <w:bCs/>
                <w:color w:val="118ABE"/>
                <w:sz w:val="20"/>
                <w:szCs w:val="20"/>
                <w:lang w:eastAsia="tr-TR"/>
              </w:rPr>
              <w:br/>
              <w:t>TSE Belgesi</w:t>
            </w:r>
            <w:r w:rsidRPr="00936304">
              <w:rPr>
                <w:rFonts w:ascii="Helvetica" w:eastAsia="Times New Roman" w:hAnsi="Helvetica" w:cs="Helvetica"/>
                <w:b/>
                <w:bCs/>
                <w:color w:val="118ABE"/>
                <w:sz w:val="20"/>
                <w:szCs w:val="20"/>
                <w:lang w:eastAsia="tr-TR"/>
              </w:rPr>
              <w:br/>
              <w:t>TÜRKAK Akreditasyon Belgesi/Sertifikası</w:t>
            </w:r>
          </w:p>
        </w:tc>
      </w:tr>
      <w:tr w:rsidR="00936304" w:rsidRPr="00936304" w14:paraId="50A5A2E9" w14:textId="77777777" w:rsidTr="00936304">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4C5BB0D"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585858"/>
                <w:sz w:val="20"/>
                <w:szCs w:val="20"/>
                <w:lang w:eastAsia="tr-TR"/>
              </w:rPr>
              <w:t>4.3.2 Katalog ve/veya fotoğraf ile teknik şartnameye cevapları ve açıklamaları içeren dokümana ilişkin belgelere ait bilgiler:</w:t>
            </w:r>
          </w:p>
        </w:tc>
      </w:tr>
      <w:tr w:rsidR="00936304" w:rsidRPr="00936304" w14:paraId="0B600AE9" w14:textId="77777777" w:rsidTr="00936304">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D679F87" w14:textId="77777777" w:rsidR="00936304" w:rsidRPr="00936304" w:rsidRDefault="00936304" w:rsidP="00936304">
            <w:pPr>
              <w:spacing w:after="0" w:line="240" w:lineRule="atLeast"/>
              <w:rPr>
                <w:rFonts w:ascii="Helvetica" w:eastAsia="Times New Roman" w:hAnsi="Helvetica" w:cs="Helvetica"/>
                <w:color w:val="585858"/>
                <w:sz w:val="20"/>
                <w:szCs w:val="20"/>
                <w:lang w:eastAsia="tr-TR"/>
              </w:rPr>
            </w:pPr>
            <w:r w:rsidRPr="00936304">
              <w:rPr>
                <w:rFonts w:ascii="Helvetica" w:eastAsia="Times New Roman" w:hAnsi="Helvetica" w:cs="Helvetica"/>
                <w:b/>
                <w:bCs/>
                <w:color w:val="118ABE"/>
                <w:sz w:val="20"/>
                <w:szCs w:val="20"/>
                <w:lang w:eastAsia="tr-TR"/>
              </w:rPr>
              <w:t>Katalog</w:t>
            </w:r>
          </w:p>
        </w:tc>
      </w:tr>
    </w:tbl>
    <w:p w14:paraId="7E8F52B3" w14:textId="77777777" w:rsidR="00936304" w:rsidRPr="00936304" w:rsidRDefault="00936304" w:rsidP="00936304">
      <w:pPr>
        <w:spacing w:after="0" w:line="240" w:lineRule="auto"/>
        <w:rPr>
          <w:rFonts w:ascii="Times New Roman" w:eastAsia="Times New Roman" w:hAnsi="Times New Roman" w:cs="Times New Roman"/>
          <w:sz w:val="24"/>
          <w:szCs w:val="24"/>
          <w:lang w:eastAsia="tr-TR"/>
        </w:rPr>
      </w:pP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5-</w:t>
      </w:r>
      <w:r w:rsidRPr="00936304">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6-</w:t>
      </w:r>
      <w:r w:rsidRPr="00936304">
        <w:rPr>
          <w:rFonts w:ascii="Helvetica" w:eastAsia="Times New Roman" w:hAnsi="Helvetica" w:cs="Helvetica"/>
          <w:color w:val="585858"/>
          <w:sz w:val="20"/>
          <w:szCs w:val="20"/>
          <w:shd w:val="clear" w:color="auto" w:fill="F8F8F8"/>
          <w:lang w:eastAsia="tr-TR"/>
        </w:rPr>
        <w:t> İhaleye sadece yerli istekliler katılabilecek olup yerli malı teklif eden yerli istekliye ihalenin tamamında </w:t>
      </w:r>
      <w:r w:rsidRPr="00936304">
        <w:rPr>
          <w:rFonts w:ascii="Helvetica" w:eastAsia="Times New Roman" w:hAnsi="Helvetica" w:cs="Helvetica"/>
          <w:b/>
          <w:bCs/>
          <w:color w:val="118ABE"/>
          <w:sz w:val="20"/>
          <w:szCs w:val="20"/>
          <w:shd w:val="clear" w:color="auto" w:fill="F8F8F8"/>
          <w:lang w:eastAsia="tr-TR"/>
        </w:rPr>
        <w:t>% 15 (yüzde on beş) </w:t>
      </w:r>
      <w:r w:rsidRPr="00936304">
        <w:rPr>
          <w:rFonts w:ascii="Helvetica" w:eastAsia="Times New Roman" w:hAnsi="Helvetica" w:cs="Helvetica"/>
          <w:color w:val="585858"/>
          <w:sz w:val="20"/>
          <w:szCs w:val="20"/>
          <w:shd w:val="clear" w:color="auto" w:fill="F8F8F8"/>
          <w:lang w:eastAsia="tr-TR"/>
        </w:rPr>
        <w:t>oranında fiyat avantajı uygulanacaktır.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7-</w:t>
      </w:r>
      <w:r w:rsidRPr="00936304">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8-</w:t>
      </w:r>
      <w:r w:rsidRPr="00936304">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9-</w:t>
      </w:r>
      <w:r w:rsidRPr="00936304">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10-</w:t>
      </w:r>
      <w:r w:rsidRPr="00936304">
        <w:rPr>
          <w:rFonts w:ascii="Helvetica" w:eastAsia="Times New Roman" w:hAnsi="Helvetica" w:cs="Helvetica"/>
          <w:color w:val="585858"/>
          <w:sz w:val="20"/>
          <w:szCs w:val="20"/>
          <w:shd w:val="clear" w:color="auto" w:fill="F8F8F8"/>
          <w:lang w:eastAsia="tr-TR"/>
        </w:rPr>
        <w:t> Bu ihalede, işin tamamı için teklif verilecektir.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11-</w:t>
      </w:r>
      <w:r w:rsidRPr="00936304">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12-</w:t>
      </w:r>
      <w:r w:rsidRPr="00936304">
        <w:rPr>
          <w:rFonts w:ascii="Helvetica" w:eastAsia="Times New Roman" w:hAnsi="Helvetica" w:cs="Helvetica"/>
          <w:color w:val="585858"/>
          <w:sz w:val="20"/>
          <w:szCs w:val="20"/>
          <w:shd w:val="clear" w:color="auto" w:fill="F8F8F8"/>
          <w:lang w:eastAsia="tr-TR"/>
        </w:rPr>
        <w:t> Bu ihalede elektronik eksiltme yapılmayacaktır.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13-</w:t>
      </w:r>
      <w:r w:rsidRPr="00936304">
        <w:rPr>
          <w:rFonts w:ascii="Helvetica" w:eastAsia="Times New Roman" w:hAnsi="Helvetica" w:cs="Helvetica"/>
          <w:color w:val="585858"/>
          <w:sz w:val="20"/>
          <w:szCs w:val="20"/>
          <w:shd w:val="clear" w:color="auto" w:fill="F8F8F8"/>
          <w:lang w:eastAsia="tr-TR"/>
        </w:rPr>
        <w:t> Verilen tekliflerin geçerlilik süresi, ihale tarihinden itibaren </w:t>
      </w:r>
      <w:r w:rsidRPr="00936304">
        <w:rPr>
          <w:rFonts w:ascii="Helvetica" w:eastAsia="Times New Roman" w:hAnsi="Helvetica" w:cs="Helvetica"/>
          <w:b/>
          <w:bCs/>
          <w:color w:val="118ABE"/>
          <w:sz w:val="20"/>
          <w:szCs w:val="20"/>
          <w:shd w:val="clear" w:color="auto" w:fill="F8F8F8"/>
          <w:lang w:eastAsia="tr-TR"/>
        </w:rPr>
        <w:t>120 (YüzYirmi)</w:t>
      </w:r>
      <w:r w:rsidRPr="00936304">
        <w:rPr>
          <w:rFonts w:ascii="Helvetica" w:eastAsia="Times New Roman" w:hAnsi="Helvetica" w:cs="Helvetica"/>
          <w:color w:val="585858"/>
          <w:sz w:val="20"/>
          <w:szCs w:val="20"/>
          <w:shd w:val="clear" w:color="auto" w:fill="F8F8F8"/>
          <w:lang w:eastAsia="tr-TR"/>
        </w:rPr>
        <w:t> takvim günüdür.</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lastRenderedPageBreak/>
        <w:t>14-</w:t>
      </w:r>
      <w:r w:rsidRPr="00936304">
        <w:rPr>
          <w:rFonts w:ascii="Helvetica" w:eastAsia="Times New Roman" w:hAnsi="Helvetica" w:cs="Helvetica"/>
          <w:color w:val="585858"/>
          <w:sz w:val="20"/>
          <w:szCs w:val="20"/>
          <w:shd w:val="clear" w:color="auto" w:fill="F8F8F8"/>
          <w:lang w:eastAsia="tr-TR"/>
        </w:rPr>
        <w:t> Konsorsiyum olarak ihaleye teklif verilemez.</w:t>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color w:val="585858"/>
          <w:sz w:val="20"/>
          <w:szCs w:val="20"/>
          <w:lang w:eastAsia="tr-TR"/>
        </w:rPr>
        <w:br/>
      </w:r>
      <w:r w:rsidRPr="00936304">
        <w:rPr>
          <w:rFonts w:ascii="Helvetica" w:eastAsia="Times New Roman" w:hAnsi="Helvetica" w:cs="Helvetica"/>
          <w:b/>
          <w:bCs/>
          <w:color w:val="585858"/>
          <w:sz w:val="20"/>
          <w:szCs w:val="20"/>
          <w:shd w:val="clear" w:color="auto" w:fill="F8F8F8"/>
          <w:lang w:eastAsia="tr-TR"/>
        </w:rPr>
        <w:t>15- Diğer hususlar:</w:t>
      </w:r>
    </w:p>
    <w:p w14:paraId="5B6496DC" w14:textId="77777777" w:rsidR="00936304" w:rsidRPr="00936304" w:rsidRDefault="00936304" w:rsidP="00936304">
      <w:pPr>
        <w:shd w:val="clear" w:color="auto" w:fill="F8F8F8"/>
        <w:spacing w:after="0" w:line="240" w:lineRule="auto"/>
        <w:jc w:val="both"/>
        <w:rPr>
          <w:rFonts w:ascii="Helvetica" w:eastAsia="Times New Roman" w:hAnsi="Helvetica" w:cs="Helvetica"/>
          <w:color w:val="585858"/>
          <w:sz w:val="20"/>
          <w:szCs w:val="20"/>
          <w:lang w:eastAsia="tr-TR"/>
        </w:rPr>
      </w:pPr>
      <w:r w:rsidRPr="00936304">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57879B02" w14:textId="77777777" w:rsidR="00477552" w:rsidRDefault="00477552"/>
    <w:sectPr w:rsidR="004775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304"/>
    <w:rsid w:val="00477552"/>
    <w:rsid w:val="009363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8CB05"/>
  <w15:chartTrackingRefBased/>
  <w15:docId w15:val="{A4352ECB-C17C-4C3F-AF3F-7E07961F1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936304"/>
  </w:style>
  <w:style w:type="character" w:customStyle="1" w:styleId="ilanbaslik">
    <w:name w:val="ilanbaslik"/>
    <w:basedOn w:val="VarsaylanParagrafYazTipi"/>
    <w:rsid w:val="00936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801438">
      <w:bodyDiv w:val="1"/>
      <w:marLeft w:val="0"/>
      <w:marRight w:val="0"/>
      <w:marTop w:val="0"/>
      <w:marBottom w:val="0"/>
      <w:divBdr>
        <w:top w:val="none" w:sz="0" w:space="0" w:color="auto"/>
        <w:left w:val="none" w:sz="0" w:space="0" w:color="auto"/>
        <w:bottom w:val="none" w:sz="0" w:space="0" w:color="auto"/>
        <w:right w:val="none" w:sz="0" w:space="0" w:color="auto"/>
      </w:divBdr>
      <w:divsChild>
        <w:div w:id="2042197225">
          <w:marLeft w:val="0"/>
          <w:marRight w:val="0"/>
          <w:marTop w:val="0"/>
          <w:marBottom w:val="0"/>
          <w:divBdr>
            <w:top w:val="none" w:sz="0" w:space="0" w:color="auto"/>
            <w:left w:val="none" w:sz="0" w:space="0" w:color="auto"/>
            <w:bottom w:val="none" w:sz="0" w:space="0" w:color="auto"/>
            <w:right w:val="none" w:sz="0" w:space="0" w:color="auto"/>
          </w:divBdr>
        </w:div>
        <w:div w:id="479275155">
          <w:marLeft w:val="0"/>
          <w:marRight w:val="0"/>
          <w:marTop w:val="0"/>
          <w:marBottom w:val="0"/>
          <w:divBdr>
            <w:top w:val="none" w:sz="0" w:space="0" w:color="auto"/>
            <w:left w:val="none" w:sz="0" w:space="0" w:color="auto"/>
            <w:bottom w:val="none" w:sz="0" w:space="0" w:color="auto"/>
            <w:right w:val="none" w:sz="0" w:space="0" w:color="auto"/>
          </w:divBdr>
        </w:div>
        <w:div w:id="685710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1CF65C-9DDD-4D2F-A3D6-F631CA690C50}"/>
</file>

<file path=customXml/itemProps2.xml><?xml version="1.0" encoding="utf-8"?>
<ds:datastoreItem xmlns:ds="http://schemas.openxmlformats.org/officeDocument/2006/customXml" ds:itemID="{D7141A3F-0531-4842-804E-D924F2C32DA7}"/>
</file>

<file path=customXml/itemProps3.xml><?xml version="1.0" encoding="utf-8"?>
<ds:datastoreItem xmlns:ds="http://schemas.openxmlformats.org/officeDocument/2006/customXml" ds:itemID="{60C28CD1-1937-4D6A-915B-AA63D4D4F0DB}"/>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4945</Characters>
  <Application>Microsoft Office Word</Application>
  <DocSecurity>0</DocSecurity>
  <Lines>41</Lines>
  <Paragraphs>11</Paragraphs>
  <ScaleCrop>false</ScaleCrop>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Erdem HALLAÇOĞLU</dc:creator>
  <cp:keywords/>
  <dc:description/>
  <cp:lastModifiedBy>Erdem HALLAÇOĞLU</cp:lastModifiedBy>
  <cp:revision>1</cp:revision>
  <dcterms:created xsi:type="dcterms:W3CDTF">2026-09-16T11:25:00Z</dcterms:created>
  <dcterms:modified xsi:type="dcterms:W3CDTF">2026-09-16T11:26:00Z</dcterms:modified>
</cp:coreProperties>
</file>