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6B834" w14:textId="77777777" w:rsidR="00D86F79" w:rsidRPr="00D86F79" w:rsidRDefault="00D86F79" w:rsidP="00D86F79">
      <w:pPr>
        <w:shd w:val="clear" w:color="auto" w:fill="F5F5F5"/>
        <w:spacing w:after="0" w:line="240" w:lineRule="auto"/>
        <w:jc w:val="center"/>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DHMİ BALIKESİR KOCA SEYİT HAVALİMANINDA 2027-2028 YILLARINDA KULLANILMAK ÜZERE 700000 SM3 DOĞALGAZ (LNG VEYA CNG) ALIMI</w:t>
      </w:r>
    </w:p>
    <w:p w14:paraId="7F558844"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0062A8"/>
          <w:sz w:val="20"/>
          <w:szCs w:val="20"/>
          <w:shd w:val="clear" w:color="auto" w:fill="F5F5F5"/>
          <w:lang w:eastAsia="tr-TR"/>
        </w:rPr>
        <w:t>DHMİ BALIKESİR KOCA SEYİT HAVALİMANINDA 2027-2028 YILLARINDA KULLANILMAK ÜZERE 700000 SM3 DOĞALGAZ (LNG VEYA CNG) ALIMI</w:t>
      </w:r>
      <w:r w:rsidRPr="00D86F79">
        <w:rPr>
          <w:rFonts w:ascii="Helvetica" w:eastAsia="Times New Roman" w:hAnsi="Helvetica" w:cs="Helvetica"/>
          <w:color w:val="666666"/>
          <w:sz w:val="20"/>
          <w:szCs w:val="20"/>
          <w:shd w:val="clear" w:color="auto" w:fill="F5F5F5"/>
          <w:lang w:eastAsia="tr-TR"/>
        </w:rPr>
        <w:t xml:space="preserve"> mal alımı 4734 sayılı </w:t>
      </w:r>
      <w:proofErr w:type="gramStart"/>
      <w:r w:rsidRPr="00D86F79">
        <w:rPr>
          <w:rFonts w:ascii="Helvetica" w:eastAsia="Times New Roman" w:hAnsi="Helvetica" w:cs="Helvetica"/>
          <w:color w:val="666666"/>
          <w:sz w:val="20"/>
          <w:szCs w:val="20"/>
          <w:shd w:val="clear" w:color="auto" w:fill="F5F5F5"/>
          <w:lang w:eastAsia="tr-TR"/>
        </w:rPr>
        <w:t>Kamu İhale Kanununun</w:t>
      </w:r>
      <w:proofErr w:type="gramEnd"/>
      <w:r w:rsidRPr="00D86F79">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6F79" w:rsidRPr="00D86F79" w14:paraId="73EFEF57"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0F598FB1"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79EA3DDB"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A54027B"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2026/1672030</w:t>
            </w:r>
          </w:p>
        </w:tc>
      </w:tr>
    </w:tbl>
    <w:p w14:paraId="56BDC175" w14:textId="77777777" w:rsidR="00D86F79" w:rsidRPr="00D86F79" w:rsidRDefault="00D86F79" w:rsidP="00D86F7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6F79" w:rsidRPr="00D86F79" w14:paraId="2BFD840D" w14:textId="77777777" w:rsidTr="00D86F7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48B3923A"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B04935"/>
                <w:sz w:val="20"/>
                <w:szCs w:val="20"/>
                <w:lang w:eastAsia="tr-TR"/>
              </w:rPr>
              <w:t>1- İdarenin</w:t>
            </w:r>
          </w:p>
        </w:tc>
      </w:tr>
      <w:tr w:rsidR="00D86F79" w:rsidRPr="00D86F79" w14:paraId="278755E6"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7BFBD6A"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1.1. </w:t>
            </w:r>
            <w:r w:rsidRPr="00D86F7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1D26B6A"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06FAE88"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DEVLET HAVA MEYDANLARI İŞLETMESİ GENEL MÜDÜRLÜĞÜ BALIKESİR KOCA SEYİT HAVALİMANI MÜDÜRLÜĞÜ</w:t>
            </w:r>
          </w:p>
        </w:tc>
      </w:tr>
      <w:tr w:rsidR="00D86F79" w:rsidRPr="00D86F79" w14:paraId="20850A73"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DF71EC4"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1.2.</w:t>
            </w:r>
            <w:r w:rsidRPr="00D86F79">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64003F"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36A4FD3"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BALIKESİR/</w:t>
            </w:r>
            <w:proofErr w:type="gramStart"/>
            <w:r w:rsidRPr="00D86F79">
              <w:rPr>
                <w:rFonts w:ascii="Helvetica" w:eastAsia="Times New Roman" w:hAnsi="Helvetica" w:cs="Helvetica"/>
                <w:b/>
                <w:bCs/>
                <w:color w:val="0062A8"/>
                <w:sz w:val="20"/>
                <w:szCs w:val="20"/>
                <w:lang w:eastAsia="tr-TR"/>
              </w:rPr>
              <w:t>EDREMİT -</w:t>
            </w:r>
            <w:proofErr w:type="gramEnd"/>
            <w:r w:rsidRPr="00D86F79">
              <w:rPr>
                <w:rFonts w:ascii="Helvetica" w:eastAsia="Times New Roman" w:hAnsi="Helvetica" w:cs="Helvetica"/>
                <w:b/>
                <w:bCs/>
                <w:color w:val="0062A8"/>
                <w:sz w:val="20"/>
                <w:szCs w:val="20"/>
                <w:lang w:eastAsia="tr-TR"/>
              </w:rPr>
              <w:t xml:space="preserve"> BOSTANCI KÖYÜ Posta kodu: 10300 EDREMİT/BALIKESİR</w:t>
            </w:r>
          </w:p>
        </w:tc>
      </w:tr>
      <w:tr w:rsidR="00D86F79" w:rsidRPr="00D86F79" w14:paraId="553980D6"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AEEAB7B"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1.3.</w:t>
            </w:r>
            <w:r w:rsidRPr="00D86F79">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1354F06"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5255BA5"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02663761302</w:t>
            </w:r>
          </w:p>
        </w:tc>
      </w:tr>
      <w:tr w:rsidR="00D86F79" w:rsidRPr="00D86F79" w14:paraId="274391D3"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A107EEA" w14:textId="77777777" w:rsidR="00D86F79" w:rsidRPr="00D86F79" w:rsidRDefault="00D86F79" w:rsidP="00D86F79">
            <w:pPr>
              <w:spacing w:after="0" w:line="240" w:lineRule="atLeast"/>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1.4.</w:t>
            </w:r>
            <w:r w:rsidRPr="00D86F79">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5E1A370"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C47BDA7"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https://ekap.kik.gov.tr/EKAP/</w:t>
            </w:r>
          </w:p>
        </w:tc>
      </w:tr>
    </w:tbl>
    <w:p w14:paraId="663E238B"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86F79" w:rsidRPr="00D86F79" w14:paraId="2C939CD8"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8E667CE" w14:textId="77777777" w:rsidR="00D86F79" w:rsidRPr="00D86F79" w:rsidRDefault="00D86F79" w:rsidP="00D86F79">
            <w:pPr>
              <w:spacing w:after="0" w:line="240" w:lineRule="atLeast"/>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2.1.</w:t>
            </w:r>
            <w:r w:rsidRPr="00D86F79">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A2941A6"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BC841DD"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proofErr w:type="gramStart"/>
            <w:r w:rsidRPr="00D86F79">
              <w:rPr>
                <w:rFonts w:ascii="Helvetica" w:eastAsia="Times New Roman" w:hAnsi="Helvetica" w:cs="Helvetica"/>
                <w:b/>
                <w:bCs/>
                <w:color w:val="0062A8"/>
                <w:sz w:val="20"/>
                <w:szCs w:val="20"/>
                <w:lang w:eastAsia="tr-TR"/>
              </w:rPr>
              <w:t>28.09.2026 -</w:t>
            </w:r>
            <w:proofErr w:type="gramEnd"/>
            <w:r w:rsidRPr="00D86F79">
              <w:rPr>
                <w:rFonts w:ascii="Helvetica" w:eastAsia="Times New Roman" w:hAnsi="Helvetica" w:cs="Helvetica"/>
                <w:b/>
                <w:bCs/>
                <w:color w:val="0062A8"/>
                <w:sz w:val="20"/>
                <w:szCs w:val="20"/>
                <w:lang w:eastAsia="tr-TR"/>
              </w:rPr>
              <w:t xml:space="preserve"> 11:00</w:t>
            </w:r>
          </w:p>
        </w:tc>
      </w:tr>
      <w:tr w:rsidR="00D86F79" w:rsidRPr="00D86F79" w14:paraId="448794D4"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35F4D0FA" w14:textId="77777777" w:rsidR="00D86F79" w:rsidRPr="00D86F79" w:rsidRDefault="00D86F79" w:rsidP="00D86F79">
            <w:pPr>
              <w:spacing w:after="0" w:line="240" w:lineRule="atLeast"/>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2.2.</w:t>
            </w:r>
            <w:r w:rsidRPr="00D86F79">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C01DDBE"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EA46A1C"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DHMİ Balıkesir Koca Seyit Havalimanı Müdürlüğü A Blok Satın Alma ve İkmal Şefliği Bostancı Mah. Edremit BALIKESİR</w:t>
            </w:r>
          </w:p>
        </w:tc>
      </w:tr>
    </w:tbl>
    <w:p w14:paraId="20656EFF"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86F79" w:rsidRPr="00D86F79" w14:paraId="608B4A36"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E5FE847"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3.1. </w:t>
            </w:r>
            <w:r w:rsidRPr="00D86F79">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05EDC1C"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22F02CE"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DHMİ BALIKESİR KOCA SEYİT HAVALİMANINDA 2027-2028 YILLARINDA KULLANILMAK ÜZERE 700000 SM3 DOĞALGAZ (LNG VEYA CNG) ALIMI</w:t>
            </w:r>
          </w:p>
        </w:tc>
      </w:tr>
      <w:tr w:rsidR="00D86F79" w:rsidRPr="00D86F79" w14:paraId="349B3A1D"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AAAEE5B"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3.2. </w:t>
            </w:r>
            <w:r w:rsidRPr="00D86F79">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A8709C0"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98DEBC8"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2027 yılı 350.000 Sm3 Doğalgaz (LNG veya CNG) alımı 2028 yılı 350.000 Sm3 Doğalgaz (LNG veya CNG) alımı</w:t>
            </w:r>
            <w:r w:rsidRPr="00D86F79">
              <w:rPr>
                <w:rFonts w:ascii="Helvetica" w:eastAsia="Times New Roman" w:hAnsi="Helvetica" w:cs="Helvetica"/>
                <w:b/>
                <w:bCs/>
                <w:color w:val="0062A8"/>
                <w:sz w:val="20"/>
                <w:szCs w:val="20"/>
                <w:lang w:eastAsia="tr-TR"/>
              </w:rPr>
              <w:br/>
              <w:t xml:space="preserve">Ayrıntılı bilgiye </w:t>
            </w:r>
            <w:proofErr w:type="spellStart"/>
            <w:r w:rsidRPr="00D86F79">
              <w:rPr>
                <w:rFonts w:ascii="Helvetica" w:eastAsia="Times New Roman" w:hAnsi="Helvetica" w:cs="Helvetica"/>
                <w:b/>
                <w:bCs/>
                <w:color w:val="0062A8"/>
                <w:sz w:val="20"/>
                <w:szCs w:val="20"/>
                <w:lang w:eastAsia="tr-TR"/>
              </w:rPr>
              <w:t>EKAP’ta</w:t>
            </w:r>
            <w:proofErr w:type="spellEnd"/>
            <w:r w:rsidRPr="00D86F79">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D86F79" w:rsidRPr="00D86F79" w14:paraId="55928FD1"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21137F0"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3.3.</w:t>
            </w:r>
            <w:r w:rsidRPr="00D86F79">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99BBE04"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6D57266"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DHMİ Balıkesir Koca Seyit Havalimanı Müdürlüğü</w:t>
            </w:r>
          </w:p>
        </w:tc>
      </w:tr>
      <w:tr w:rsidR="00D86F79" w:rsidRPr="00D86F79" w14:paraId="7D4A480B"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2A419D1"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3.4.</w:t>
            </w:r>
            <w:r w:rsidRPr="00D86F79">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C7F5F6A"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D7C1BFB"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01.01.2027 tarihinden itibaren idarenin belirleyeceği periyotlarda 31.12.2028 tarihine kadardır.</w:t>
            </w:r>
          </w:p>
        </w:tc>
      </w:tr>
      <w:tr w:rsidR="00D86F79" w:rsidRPr="00D86F79" w14:paraId="41210473" w14:textId="77777777" w:rsidTr="00D86F7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5BAC25D"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3.5.</w:t>
            </w:r>
            <w:r w:rsidRPr="00D86F79">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8BF20B6"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7569F11"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01.01.2027</w:t>
            </w:r>
          </w:p>
        </w:tc>
      </w:tr>
    </w:tbl>
    <w:p w14:paraId="2AB48F3D"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 Katılım ve yeterlik kriterleri:</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w:t>
      </w:r>
      <w:r w:rsidRPr="00D86F79">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4.1.1.</w:t>
      </w:r>
      <w:r w:rsidRPr="00D86F79">
        <w:rPr>
          <w:rFonts w:ascii="Helvetica" w:eastAsia="Times New Roman" w:hAnsi="Helvetica" w:cs="Helvetica"/>
          <w:color w:val="666666"/>
          <w:sz w:val="20"/>
          <w:szCs w:val="20"/>
          <w:shd w:val="clear" w:color="auto" w:fill="F5F5F5"/>
          <w:lang w:eastAsia="tr-TR"/>
        </w:rPr>
        <w:t> Teklif mektubu.</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4.1.2.1.</w:t>
      </w:r>
      <w:r w:rsidRPr="00D86F79">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4.1.2.2.</w:t>
      </w:r>
      <w:r w:rsidRPr="00D86F79">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4.1.3.</w:t>
      </w:r>
      <w:r w:rsidRPr="00D86F79">
        <w:rPr>
          <w:rFonts w:ascii="Helvetica" w:eastAsia="Times New Roman" w:hAnsi="Helvetica" w:cs="Helvetica"/>
          <w:color w:val="666666"/>
          <w:sz w:val="20"/>
          <w:szCs w:val="20"/>
          <w:shd w:val="clear" w:color="auto" w:fill="F5F5F5"/>
          <w:lang w:eastAsia="tr-TR"/>
        </w:rPr>
        <w:t> Geçici teminat.</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4.1.4</w:t>
      </w:r>
      <w:r w:rsidRPr="00D86F79">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4.1.5.</w:t>
      </w:r>
      <w:r w:rsidRPr="00D86F79">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86F79" w:rsidRPr="00D86F79" w14:paraId="38B145BB"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BE7DA5E"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D86F79" w:rsidRPr="00D86F79" w14:paraId="64F6535D"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3CCDAE6"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Ekonomik ve mali yeterliğe ilişkin bilgi, belge veya kriter belirtilmemiştir.</w:t>
            </w:r>
          </w:p>
        </w:tc>
      </w:tr>
    </w:tbl>
    <w:p w14:paraId="58E8FE43"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86F79" w:rsidRPr="00D86F79" w14:paraId="2BCEE29A"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D6F2442"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D86F79" w:rsidRPr="00D86F79" w14:paraId="09AD1E5B"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AD7F3B4"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t>4.3.1. Son beş yıl içinde bedel içeren bir sözleşme kapsamında kesin kabul işlemleri tamamlanan ve teklif edilen bedelin </w:t>
            </w:r>
            <w:r w:rsidRPr="00D86F79">
              <w:rPr>
                <w:rFonts w:ascii="Helvetica" w:eastAsia="Times New Roman" w:hAnsi="Helvetica" w:cs="Helvetica"/>
                <w:b/>
                <w:bCs/>
                <w:color w:val="0062A8"/>
                <w:sz w:val="20"/>
                <w:szCs w:val="20"/>
                <w:lang w:eastAsia="tr-TR"/>
              </w:rPr>
              <w:t>% 25</w:t>
            </w:r>
            <w:r w:rsidRPr="00D86F79">
              <w:rPr>
                <w:rFonts w:ascii="Helvetica" w:eastAsia="Times New Roman" w:hAnsi="Helvetica" w:cs="Helvetica"/>
                <w:color w:val="666666"/>
                <w:sz w:val="20"/>
                <w:szCs w:val="20"/>
                <w:lang w:eastAsia="tr-TR"/>
              </w:rPr>
              <w:t> oranından az olmamak üzere ihale konusu iş veya benzer işlere ilişkin iş deneyimini gösteren belgelere veya teknolojik ürün deneyim belgesine ait bilgiler.</w:t>
            </w:r>
            <w:r w:rsidRPr="00D86F79">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D86F79" w:rsidRPr="00D86F79" w14:paraId="25417430"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17233FE"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4.3.2 İhale konusu işin ya da malın satış faaliyetinin yerine getirilebilmesi için ilgili mevzuat gereğince sicil, izin, ruhsat, faaliyet belgesi vb. belgeler:</w:t>
            </w:r>
          </w:p>
        </w:tc>
      </w:tr>
      <w:tr w:rsidR="00D86F79" w:rsidRPr="00D86F79" w14:paraId="05A2BB2A"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B1311E7" w14:textId="4FF3EF1C"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0062A8"/>
                <w:sz w:val="20"/>
                <w:szCs w:val="20"/>
                <w:lang w:eastAsia="tr-TR"/>
              </w:rPr>
              <w:t>CNG</w:t>
            </w:r>
            <w:r>
              <w:rPr>
                <w:rFonts w:ascii="Helvetica" w:eastAsia="Times New Roman" w:hAnsi="Helvetica" w:cs="Helvetica"/>
                <w:b/>
                <w:bCs/>
                <w:color w:val="0062A8"/>
                <w:sz w:val="20"/>
                <w:szCs w:val="20"/>
                <w:lang w:eastAsia="tr-TR"/>
              </w:rPr>
              <w:t xml:space="preserve"> </w:t>
            </w:r>
            <w:r w:rsidRPr="00D86F79">
              <w:rPr>
                <w:rFonts w:ascii="Helvetica" w:eastAsia="Times New Roman" w:hAnsi="Helvetica" w:cs="Helvetica"/>
                <w:b/>
                <w:bCs/>
                <w:color w:val="0062A8"/>
                <w:sz w:val="20"/>
                <w:szCs w:val="20"/>
                <w:lang w:eastAsia="tr-TR"/>
              </w:rPr>
              <w:t>Satış Lisansı</w:t>
            </w:r>
            <w:r w:rsidRPr="00D86F79">
              <w:rPr>
                <w:rFonts w:ascii="Helvetica" w:eastAsia="Times New Roman" w:hAnsi="Helvetica" w:cs="Helvetica"/>
                <w:b/>
                <w:bCs/>
                <w:color w:val="0062A8"/>
                <w:sz w:val="20"/>
                <w:szCs w:val="20"/>
                <w:lang w:eastAsia="tr-TR"/>
              </w:rPr>
              <w:br/>
              <w:t>LNG Satış ve Dağıtım Lisansı veya CNG İletim Dağıtım Lisansı</w:t>
            </w:r>
          </w:p>
        </w:tc>
      </w:tr>
    </w:tbl>
    <w:p w14:paraId="4EF2F17B" w14:textId="77777777" w:rsidR="00D86F79" w:rsidRPr="00D86F79" w:rsidRDefault="00D86F79" w:rsidP="00D86F79">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86F79" w:rsidRPr="00D86F79" w14:paraId="4119B004"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926D080" w14:textId="77777777" w:rsidR="00D86F79" w:rsidRPr="00D86F79" w:rsidRDefault="00D86F79" w:rsidP="00D86F79">
            <w:pPr>
              <w:spacing w:after="0" w:line="240" w:lineRule="atLeast"/>
              <w:jc w:val="both"/>
              <w:rPr>
                <w:rFonts w:ascii="Helvetica" w:eastAsia="Times New Roman" w:hAnsi="Helvetica" w:cs="Helvetica"/>
                <w:color w:val="666666"/>
                <w:sz w:val="20"/>
                <w:szCs w:val="20"/>
                <w:lang w:eastAsia="tr-TR"/>
              </w:rPr>
            </w:pPr>
            <w:r w:rsidRPr="00D86F79">
              <w:rPr>
                <w:rFonts w:ascii="Helvetica" w:eastAsia="Times New Roman" w:hAnsi="Helvetica" w:cs="Helvetica"/>
                <w:b/>
                <w:bCs/>
                <w:color w:val="666666"/>
                <w:sz w:val="20"/>
                <w:szCs w:val="20"/>
                <w:lang w:eastAsia="tr-TR"/>
              </w:rPr>
              <w:t>4.4. Bu ihalede benzer iş olarak kabul edilecek işler:</w:t>
            </w:r>
          </w:p>
        </w:tc>
      </w:tr>
      <w:tr w:rsidR="00D86F79" w:rsidRPr="00D86F79" w14:paraId="50992D5F" w14:textId="77777777" w:rsidTr="00D86F7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1826A6A" w14:textId="77777777" w:rsidR="00D86F79" w:rsidRPr="00D86F79" w:rsidRDefault="00D86F79" w:rsidP="00D86F79">
            <w:pPr>
              <w:spacing w:after="0" w:line="240" w:lineRule="atLeast"/>
              <w:jc w:val="both"/>
              <w:rPr>
                <w:rFonts w:ascii="Helvetica" w:eastAsia="Times New Roman" w:hAnsi="Helvetica" w:cs="Helvetica"/>
                <w:b/>
                <w:bCs/>
                <w:color w:val="666666"/>
                <w:sz w:val="20"/>
                <w:szCs w:val="20"/>
                <w:lang w:eastAsia="tr-TR"/>
              </w:rPr>
            </w:pPr>
            <w:r w:rsidRPr="00D86F79">
              <w:rPr>
                <w:rFonts w:ascii="Helvetica" w:eastAsia="Times New Roman" w:hAnsi="Helvetica" w:cs="Helvetica"/>
                <w:b/>
                <w:bCs/>
                <w:color w:val="666666"/>
                <w:sz w:val="20"/>
                <w:szCs w:val="20"/>
                <w:lang w:eastAsia="tr-TR"/>
              </w:rPr>
              <w:t>4.4.1.</w:t>
            </w:r>
          </w:p>
          <w:p w14:paraId="533919A2" w14:textId="77777777" w:rsidR="00D86F79" w:rsidRPr="00D86F79" w:rsidRDefault="00D86F79" w:rsidP="00D86F79">
            <w:pPr>
              <w:spacing w:after="0" w:line="240" w:lineRule="atLeast"/>
              <w:jc w:val="both"/>
              <w:rPr>
                <w:rFonts w:ascii="Helvetica" w:eastAsia="Times New Roman" w:hAnsi="Helvetica" w:cs="Helvetica"/>
                <w:b/>
                <w:bCs/>
                <w:color w:val="666666"/>
                <w:sz w:val="20"/>
                <w:szCs w:val="20"/>
                <w:lang w:eastAsia="tr-TR"/>
              </w:rPr>
            </w:pPr>
            <w:r w:rsidRPr="00D86F79">
              <w:rPr>
                <w:rFonts w:ascii="Helvetica" w:eastAsia="Times New Roman" w:hAnsi="Helvetica" w:cs="Helvetica"/>
                <w:b/>
                <w:bCs/>
                <w:color w:val="666666"/>
                <w:sz w:val="20"/>
                <w:szCs w:val="20"/>
                <w:lang w:eastAsia="tr-TR"/>
              </w:rPr>
              <w:t>Bu ihalede benzer iş olarak LNG (Sıvılaştırılmış doğalgaz) CNG (Sıkıştırılmış doğalgaz) alım satımı benzer iş kabul edilecektir.</w:t>
            </w:r>
          </w:p>
        </w:tc>
      </w:tr>
    </w:tbl>
    <w:p w14:paraId="6E4A77FB" w14:textId="0026D643" w:rsidR="00D86F79" w:rsidRPr="00D86F79" w:rsidRDefault="00D86F79" w:rsidP="00D86F79">
      <w:pPr>
        <w:spacing w:after="0" w:line="240" w:lineRule="auto"/>
        <w:rPr>
          <w:rFonts w:ascii="Helvetica" w:eastAsia="Times New Roman" w:hAnsi="Helvetica" w:cs="Helvetica"/>
          <w:color w:val="666666"/>
          <w:sz w:val="20"/>
          <w:szCs w:val="20"/>
          <w:lang w:eastAsia="tr-TR"/>
        </w:rPr>
      </w:pP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5-</w:t>
      </w:r>
      <w:r w:rsidRPr="00D86F79">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6- </w:t>
      </w:r>
      <w:r w:rsidRPr="00D86F79">
        <w:rPr>
          <w:rFonts w:ascii="Helvetica" w:eastAsia="Times New Roman" w:hAnsi="Helvetica" w:cs="Helvetica"/>
          <w:color w:val="666666"/>
          <w:sz w:val="20"/>
          <w:szCs w:val="20"/>
          <w:shd w:val="clear" w:color="auto" w:fill="F5F5F5"/>
          <w:lang w:eastAsia="tr-TR"/>
        </w:rPr>
        <w:t>İhaleye sadece yerli istekliler katılabilecektir.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7-</w:t>
      </w:r>
      <w:r w:rsidRPr="00D86F79">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8-</w:t>
      </w:r>
      <w:r w:rsidRPr="00D86F79">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9-</w:t>
      </w:r>
      <w:r w:rsidRPr="00D86F79">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10-</w:t>
      </w:r>
      <w:r w:rsidRPr="00D86F79">
        <w:rPr>
          <w:rFonts w:ascii="Helvetica" w:eastAsia="Times New Roman" w:hAnsi="Helvetica" w:cs="Helvetica"/>
          <w:color w:val="666666"/>
          <w:sz w:val="20"/>
          <w:szCs w:val="20"/>
          <w:shd w:val="clear" w:color="auto" w:fill="F5F5F5"/>
          <w:lang w:eastAsia="tr-TR"/>
        </w:rPr>
        <w:t> Bu ihalede, işin tamamı için teklif verilecektir.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11-</w:t>
      </w:r>
      <w:r w:rsidRPr="00D86F79">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12- </w:t>
      </w:r>
      <w:r w:rsidRPr="00D86F79">
        <w:rPr>
          <w:rFonts w:ascii="Helvetica" w:eastAsia="Times New Roman" w:hAnsi="Helvetica" w:cs="Helvetica"/>
          <w:color w:val="666666"/>
          <w:sz w:val="20"/>
          <w:szCs w:val="20"/>
          <w:shd w:val="clear" w:color="auto" w:fill="F5F5F5"/>
          <w:lang w:eastAsia="tr-TR"/>
        </w:rPr>
        <w:t>Bu ihalede elektronik eksiltme yapılmayacaktır.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13-</w:t>
      </w:r>
      <w:r w:rsidRPr="00D86F79">
        <w:rPr>
          <w:rFonts w:ascii="Helvetica" w:eastAsia="Times New Roman" w:hAnsi="Helvetica" w:cs="Helvetica"/>
          <w:color w:val="666666"/>
          <w:sz w:val="20"/>
          <w:szCs w:val="20"/>
          <w:shd w:val="clear" w:color="auto" w:fill="F5F5F5"/>
          <w:lang w:eastAsia="tr-TR"/>
        </w:rPr>
        <w:t> Verilen tekliflerin geçerlilik süresi, ihale tarihinden itibaren </w:t>
      </w:r>
      <w:r w:rsidRPr="00D86F79">
        <w:rPr>
          <w:rFonts w:ascii="Helvetica" w:eastAsia="Times New Roman" w:hAnsi="Helvetica" w:cs="Helvetica"/>
          <w:b/>
          <w:bCs/>
          <w:color w:val="0062A8"/>
          <w:sz w:val="20"/>
          <w:szCs w:val="20"/>
          <w:shd w:val="clear" w:color="auto" w:fill="F5F5F5"/>
          <w:lang w:eastAsia="tr-TR"/>
        </w:rPr>
        <w:t>60 (Altmış)</w:t>
      </w:r>
      <w:r w:rsidRPr="00D86F79">
        <w:rPr>
          <w:rFonts w:ascii="Helvetica" w:eastAsia="Times New Roman" w:hAnsi="Helvetica" w:cs="Helvetica"/>
          <w:color w:val="666666"/>
          <w:sz w:val="20"/>
          <w:szCs w:val="20"/>
          <w:shd w:val="clear" w:color="auto" w:fill="F5F5F5"/>
          <w:lang w:eastAsia="tr-TR"/>
        </w:rPr>
        <w:t> takvim günüdür.</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14-</w:t>
      </w:r>
      <w:r w:rsidRPr="00D86F79">
        <w:rPr>
          <w:rFonts w:ascii="Helvetica" w:eastAsia="Times New Roman" w:hAnsi="Helvetica" w:cs="Helvetica"/>
          <w:color w:val="666666"/>
          <w:sz w:val="20"/>
          <w:szCs w:val="20"/>
          <w:shd w:val="clear" w:color="auto" w:fill="F5F5F5"/>
          <w:lang w:eastAsia="tr-TR"/>
        </w:rPr>
        <w:t> Konsorsiyum olarak ihaleye teklif verilemez.</w:t>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color w:val="666666"/>
          <w:sz w:val="20"/>
          <w:szCs w:val="20"/>
          <w:lang w:eastAsia="tr-TR"/>
        </w:rPr>
        <w:br/>
      </w:r>
      <w:r w:rsidRPr="00D86F79">
        <w:rPr>
          <w:rFonts w:ascii="Helvetica" w:eastAsia="Times New Roman" w:hAnsi="Helvetica" w:cs="Helvetica"/>
          <w:b/>
          <w:bCs/>
          <w:color w:val="666666"/>
          <w:sz w:val="20"/>
          <w:szCs w:val="20"/>
          <w:shd w:val="clear" w:color="auto" w:fill="F5F5F5"/>
          <w:lang w:eastAsia="tr-TR"/>
        </w:rPr>
        <w:t>15- Diğer hususlar:</w:t>
      </w:r>
      <w:r>
        <w:rPr>
          <w:rFonts w:ascii="Helvetica" w:eastAsia="Times New Roman" w:hAnsi="Helvetica" w:cs="Helvetica"/>
          <w:b/>
          <w:bCs/>
          <w:color w:val="666666"/>
          <w:sz w:val="20"/>
          <w:szCs w:val="20"/>
          <w:shd w:val="clear" w:color="auto" w:fill="F5F5F5"/>
          <w:lang w:eastAsia="tr-TR"/>
        </w:rPr>
        <w:t xml:space="preserve"> </w:t>
      </w:r>
      <w:r w:rsidRPr="00D86F79">
        <w:rPr>
          <w:rFonts w:ascii="Helvetica" w:eastAsia="Times New Roman" w:hAnsi="Helvetica" w:cs="Helvetica"/>
          <w:color w:val="666666"/>
          <w:sz w:val="20"/>
          <w:szCs w:val="20"/>
          <w:lang w:eastAsia="tr-TR"/>
        </w:rPr>
        <w:t>Teklif fiyatı ihale komisyonu tarafından aşırı düşük olarak tespit edilen isteklilerden Kanunun 38 inci maddesine göre açıklama istenecektir.</w:t>
      </w:r>
    </w:p>
    <w:p w14:paraId="6C0FA7A3" w14:textId="77777777" w:rsidR="00A35315" w:rsidRDefault="00A35315"/>
    <w:sectPr w:rsidR="00A353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0CC"/>
    <w:rsid w:val="009E00CC"/>
    <w:rsid w:val="00A35315"/>
    <w:rsid w:val="00D86F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36D8"/>
  <w15:chartTrackingRefBased/>
  <w15:docId w15:val="{849B05F3-3567-4408-901B-FE5DD998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86F79"/>
  </w:style>
  <w:style w:type="character" w:customStyle="1" w:styleId="ilanbaslik">
    <w:name w:val="ilanbaslik"/>
    <w:basedOn w:val="VarsaylanParagrafYazTipi"/>
    <w:rsid w:val="00D86F79"/>
  </w:style>
  <w:style w:type="paragraph" w:styleId="NormalWeb">
    <w:name w:val="Normal (Web)"/>
    <w:basedOn w:val="Normal"/>
    <w:uiPriority w:val="99"/>
    <w:semiHidden/>
    <w:unhideWhenUsed/>
    <w:rsid w:val="00D86F7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39072">
      <w:bodyDiv w:val="1"/>
      <w:marLeft w:val="0"/>
      <w:marRight w:val="0"/>
      <w:marTop w:val="0"/>
      <w:marBottom w:val="0"/>
      <w:divBdr>
        <w:top w:val="none" w:sz="0" w:space="0" w:color="auto"/>
        <w:left w:val="none" w:sz="0" w:space="0" w:color="auto"/>
        <w:bottom w:val="none" w:sz="0" w:space="0" w:color="auto"/>
        <w:right w:val="none" w:sz="0" w:space="0" w:color="auto"/>
      </w:divBdr>
      <w:divsChild>
        <w:div w:id="1017390069">
          <w:marLeft w:val="0"/>
          <w:marRight w:val="0"/>
          <w:marTop w:val="0"/>
          <w:marBottom w:val="0"/>
          <w:divBdr>
            <w:top w:val="none" w:sz="0" w:space="0" w:color="auto"/>
            <w:left w:val="none" w:sz="0" w:space="0" w:color="auto"/>
            <w:bottom w:val="none" w:sz="0" w:space="0" w:color="auto"/>
            <w:right w:val="none" w:sz="0" w:space="0" w:color="auto"/>
          </w:divBdr>
        </w:div>
        <w:div w:id="8214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6260B7-AEC4-4B35-AF6B-A09A061EECE8}"/>
</file>

<file path=customXml/itemProps2.xml><?xml version="1.0" encoding="utf-8"?>
<ds:datastoreItem xmlns:ds="http://schemas.openxmlformats.org/officeDocument/2006/customXml" ds:itemID="{0CCB04CB-EAA9-4D34-88B4-363BCF04B8E7}"/>
</file>

<file path=customXml/itemProps3.xml><?xml version="1.0" encoding="utf-8"?>
<ds:datastoreItem xmlns:ds="http://schemas.openxmlformats.org/officeDocument/2006/customXml" ds:itemID="{496247A7-D10E-4188-9E4B-89F601A2EF9E}"/>
</file>

<file path=docProps/app.xml><?xml version="1.0" encoding="utf-8"?>
<Properties xmlns="http://schemas.openxmlformats.org/officeDocument/2006/extended-properties" xmlns:vt="http://schemas.openxmlformats.org/officeDocument/2006/docPropsVTypes">
  <Template>Normal</Template>
  <TotalTime>2</TotalTime>
  <Pages>2</Pages>
  <Words>871</Words>
  <Characters>4965</Characters>
  <Application>Microsoft Office Word</Application>
  <DocSecurity>0</DocSecurity>
  <Lines>41</Lines>
  <Paragraphs>11</Paragraphs>
  <ScaleCrop>false</ScaleCrop>
  <Company>DHMI</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Cüneyt GÜRBÜZ</dc:creator>
  <cp:keywords/>
  <dc:description/>
  <cp:lastModifiedBy>Cüneyt GÜRBÜZ</cp:lastModifiedBy>
  <cp:revision>2</cp:revision>
  <dcterms:created xsi:type="dcterms:W3CDTF">2026-09-03T12:08:00Z</dcterms:created>
  <dcterms:modified xsi:type="dcterms:W3CDTF">2026-09-03T12:10:00Z</dcterms:modified>
</cp:coreProperties>
</file>