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08823" w14:textId="77777777" w:rsidR="00126AEE" w:rsidRPr="00126AEE" w:rsidRDefault="00126AEE" w:rsidP="00126AEE">
      <w:pPr>
        <w:shd w:val="clear" w:color="auto" w:fill="F5F5F5"/>
        <w:spacing w:after="0" w:line="240" w:lineRule="auto"/>
        <w:jc w:val="center"/>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MOTORLU STOR FİLM PERDE</w:t>
      </w:r>
    </w:p>
    <w:p w14:paraId="4683A08C" w14:textId="6063C245" w:rsidR="00126AEE" w:rsidRPr="00126AEE" w:rsidRDefault="00126AEE" w:rsidP="00126AEE">
      <w:pPr>
        <w:spacing w:after="0" w:line="240" w:lineRule="auto"/>
        <w:rPr>
          <w:rFonts w:ascii="Times New Roman" w:eastAsia="Times New Roman" w:hAnsi="Times New Roman" w:cs="Times New Roman"/>
          <w:sz w:val="24"/>
          <w:szCs w:val="24"/>
          <w:lang w:eastAsia="tr-TR"/>
        </w:rPr>
      </w:pPr>
      <w:r w:rsidRPr="00126AEE">
        <w:rPr>
          <w:rFonts w:ascii="Helvetica" w:eastAsia="Times New Roman" w:hAnsi="Helvetica" w:cs="Helvetica"/>
          <w:b/>
          <w:bCs/>
          <w:color w:val="0062A8"/>
          <w:sz w:val="20"/>
          <w:szCs w:val="20"/>
          <w:shd w:val="clear" w:color="auto" w:fill="F5F5F5"/>
          <w:lang w:eastAsia="tr-TR"/>
        </w:rPr>
        <w:t>Motorlu Stor Film Perde</w:t>
      </w:r>
      <w:r w:rsidRPr="00126AEE">
        <w:rPr>
          <w:rFonts w:ascii="Helvetica" w:eastAsia="Times New Roman" w:hAnsi="Helvetica" w:cs="Helvetica"/>
          <w:color w:val="666666"/>
          <w:sz w:val="20"/>
          <w:szCs w:val="20"/>
          <w:shd w:val="clear" w:color="auto" w:fill="F5F5F5"/>
          <w:lang w:eastAsia="tr-TR"/>
        </w:rPr>
        <w:t xml:space="preserve"> mal alımı 4734 sayılı Kamu İhale Kanununun 19 uncu maddesine göre açık ihale usulü ile ihale edilecektir.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26AEE" w:rsidRPr="00126AEE" w14:paraId="51709F30" w14:textId="77777777" w:rsidTr="00126AE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14:paraId="42B30209"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14:paraId="6861F1AD"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08174F5"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2026/1892112</w:t>
            </w:r>
          </w:p>
        </w:tc>
      </w:tr>
    </w:tbl>
    <w:p w14:paraId="6897D983" w14:textId="77777777" w:rsidR="00126AEE" w:rsidRPr="00126AEE" w:rsidRDefault="00126AEE" w:rsidP="00126AEE">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26AEE" w:rsidRPr="00126AEE" w14:paraId="6F8AF938" w14:textId="77777777" w:rsidTr="00126AEE">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14:paraId="24807811"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B04935"/>
                <w:sz w:val="20"/>
                <w:szCs w:val="20"/>
                <w:lang w:eastAsia="tr-TR"/>
              </w:rPr>
              <w:t>1- İdarenin</w:t>
            </w:r>
          </w:p>
        </w:tc>
      </w:tr>
      <w:tr w:rsidR="00126AEE" w:rsidRPr="00126AEE" w14:paraId="73D84820" w14:textId="77777777" w:rsidTr="00126AE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187B967"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 xml:space="preserve">1.1. </w:t>
            </w:r>
            <w:r w:rsidRPr="00126AEE">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0EE0792A"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4950471"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0062A8"/>
                <w:sz w:val="20"/>
                <w:szCs w:val="20"/>
                <w:lang w:eastAsia="tr-TR"/>
              </w:rPr>
              <w:t>DEVLET HAVA MEYDANLARI İŞLETMESİ GENEL MÜDÜRLÜĞÜ ERZİNCAN YILDIRIM AKBULUT HAVALİMANI MÜDÜRLÜĞÜ</w:t>
            </w:r>
          </w:p>
        </w:tc>
      </w:tr>
      <w:tr w:rsidR="00126AEE" w:rsidRPr="00126AEE" w14:paraId="051BF257" w14:textId="77777777" w:rsidTr="00126AE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B53F51A"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1.2.</w:t>
            </w:r>
            <w:r w:rsidRPr="00126AEE">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6EEEBB7D"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579B8A78"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0062A8"/>
                <w:sz w:val="20"/>
                <w:szCs w:val="20"/>
                <w:lang w:eastAsia="tr-TR"/>
              </w:rPr>
              <w:t>ERZİNCAN ERZİNCAN MERKEZ/ERZİNCAN</w:t>
            </w:r>
          </w:p>
        </w:tc>
      </w:tr>
      <w:tr w:rsidR="00126AEE" w:rsidRPr="00126AEE" w14:paraId="575DC43A" w14:textId="77777777" w:rsidTr="00126AE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1C2CB7CB"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1.3.</w:t>
            </w:r>
            <w:r w:rsidRPr="00126AEE">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A93A575"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0D3F7AFC"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0062A8"/>
                <w:sz w:val="20"/>
                <w:szCs w:val="20"/>
                <w:lang w:eastAsia="tr-TR"/>
              </w:rPr>
              <w:t>04462262106</w:t>
            </w:r>
          </w:p>
        </w:tc>
      </w:tr>
      <w:tr w:rsidR="00126AEE" w:rsidRPr="00126AEE" w14:paraId="3B50FEFB" w14:textId="77777777" w:rsidTr="00126AE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433DC521" w14:textId="77777777" w:rsidR="00126AEE" w:rsidRPr="00126AEE" w:rsidRDefault="00126AEE" w:rsidP="00126AEE">
            <w:pPr>
              <w:spacing w:after="0" w:line="240" w:lineRule="atLeast"/>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1.4.</w:t>
            </w:r>
            <w:r w:rsidRPr="00126AEE">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3C05795"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74ECCBBD"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https://ekap.kik.gov.tr/EKAP/</w:t>
            </w:r>
          </w:p>
        </w:tc>
      </w:tr>
    </w:tbl>
    <w:p w14:paraId="2D52BDA0" w14:textId="457DFEC7" w:rsidR="00126AEE" w:rsidRPr="00126AEE" w:rsidRDefault="00126AEE" w:rsidP="00126AEE">
      <w:pPr>
        <w:spacing w:after="0" w:line="240" w:lineRule="auto"/>
        <w:rPr>
          <w:rFonts w:ascii="Times New Roman" w:eastAsia="Times New Roman" w:hAnsi="Times New Roman" w:cs="Times New Roman"/>
          <w:sz w:val="24"/>
          <w:szCs w:val="24"/>
          <w:lang w:eastAsia="tr-TR"/>
        </w:rPr>
      </w:pPr>
      <w:r w:rsidRPr="00126AEE">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126AEE" w:rsidRPr="00126AEE" w14:paraId="53B4C58C" w14:textId="77777777" w:rsidTr="00126AE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A415FD1" w14:textId="77777777" w:rsidR="00126AEE" w:rsidRPr="00126AEE" w:rsidRDefault="00126AEE" w:rsidP="00126AEE">
            <w:pPr>
              <w:spacing w:after="0" w:line="240" w:lineRule="atLeast"/>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2.1.</w:t>
            </w:r>
            <w:r w:rsidRPr="00126AEE">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1905B3B6"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0ACC1E58"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0062A8"/>
                <w:sz w:val="20"/>
                <w:szCs w:val="20"/>
                <w:lang w:eastAsia="tr-TR"/>
              </w:rPr>
              <w:t>20.10.2026 - 10:30</w:t>
            </w:r>
          </w:p>
        </w:tc>
      </w:tr>
      <w:tr w:rsidR="00691AF3" w:rsidRPr="00126AEE" w14:paraId="5029EA9A" w14:textId="77777777" w:rsidTr="00126AE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tcPr>
          <w:p w14:paraId="033C6532" w14:textId="77777777" w:rsidR="00691AF3" w:rsidRPr="00126AEE" w:rsidRDefault="00691AF3" w:rsidP="00126AEE">
            <w:pPr>
              <w:spacing w:after="0" w:line="240" w:lineRule="atLeast"/>
              <w:rPr>
                <w:rFonts w:ascii="Helvetica" w:eastAsia="Times New Roman" w:hAnsi="Helvetica" w:cs="Helvetica"/>
                <w:b/>
                <w:bCs/>
                <w:color w:val="666666"/>
                <w:sz w:val="20"/>
                <w:szCs w:val="20"/>
                <w:lang w:eastAsia="tr-TR"/>
              </w:rPr>
            </w:pPr>
          </w:p>
        </w:tc>
        <w:tc>
          <w:tcPr>
            <w:tcW w:w="50" w:type="pct"/>
            <w:tcBorders>
              <w:top w:val="nil"/>
              <w:left w:val="nil"/>
              <w:bottom w:val="nil"/>
              <w:right w:val="nil"/>
            </w:tcBorders>
            <w:shd w:val="clear" w:color="auto" w:fill="F5F5F5"/>
            <w:tcMar>
              <w:top w:w="45" w:type="dxa"/>
              <w:left w:w="0" w:type="dxa"/>
              <w:bottom w:w="0" w:type="dxa"/>
              <w:right w:w="0" w:type="dxa"/>
            </w:tcMar>
          </w:tcPr>
          <w:p w14:paraId="3F02EF01" w14:textId="77777777" w:rsidR="00691AF3" w:rsidRPr="00126AEE" w:rsidRDefault="00691AF3" w:rsidP="00126AEE">
            <w:pPr>
              <w:spacing w:after="0" w:line="240" w:lineRule="atLeast"/>
              <w:jc w:val="both"/>
              <w:rPr>
                <w:rFonts w:ascii="Helvetica" w:eastAsia="Times New Roman" w:hAnsi="Helvetica" w:cs="Helvetica"/>
                <w:color w:val="666666"/>
                <w:sz w:val="20"/>
                <w:szCs w:val="20"/>
                <w:lang w:eastAsia="tr-TR"/>
              </w:rPr>
            </w:pPr>
          </w:p>
        </w:tc>
        <w:tc>
          <w:tcPr>
            <w:tcW w:w="0" w:type="auto"/>
            <w:tcBorders>
              <w:top w:val="nil"/>
              <w:left w:val="nil"/>
              <w:bottom w:val="nil"/>
              <w:right w:val="nil"/>
            </w:tcBorders>
            <w:shd w:val="clear" w:color="auto" w:fill="F5F5F5"/>
            <w:tcMar>
              <w:top w:w="45" w:type="dxa"/>
              <w:left w:w="0" w:type="dxa"/>
              <w:bottom w:w="0" w:type="dxa"/>
              <w:right w:w="0" w:type="dxa"/>
            </w:tcMar>
          </w:tcPr>
          <w:p w14:paraId="6E97C9E9" w14:textId="77777777" w:rsidR="00691AF3" w:rsidRPr="00126AEE" w:rsidRDefault="00691AF3" w:rsidP="00126AEE">
            <w:pPr>
              <w:spacing w:after="0" w:line="240" w:lineRule="atLeast"/>
              <w:jc w:val="both"/>
              <w:rPr>
                <w:rFonts w:ascii="Helvetica" w:eastAsia="Times New Roman" w:hAnsi="Helvetica" w:cs="Helvetica"/>
                <w:b/>
                <w:bCs/>
                <w:color w:val="0062A8"/>
                <w:sz w:val="20"/>
                <w:szCs w:val="20"/>
                <w:lang w:eastAsia="tr-TR"/>
              </w:rPr>
            </w:pPr>
          </w:p>
        </w:tc>
      </w:tr>
      <w:tr w:rsidR="00126AEE" w:rsidRPr="00126AEE" w14:paraId="728DE394" w14:textId="77777777" w:rsidTr="00126AE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14:paraId="590B72CF" w14:textId="77777777" w:rsidR="00126AEE" w:rsidRPr="00126AEE" w:rsidRDefault="00126AEE" w:rsidP="00126AEE">
            <w:pPr>
              <w:spacing w:after="0" w:line="240" w:lineRule="atLeast"/>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2.2.</w:t>
            </w:r>
            <w:r w:rsidRPr="00126AEE">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7405F12"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14:paraId="6B8BF048"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0062A8"/>
                <w:sz w:val="20"/>
                <w:szCs w:val="20"/>
                <w:lang w:eastAsia="tr-TR"/>
              </w:rPr>
              <w:t>DHMİ Erzincan Yıldırım Akbulut Havalimanı Müdürlüğü Satın Alma ve İkmal Şefliği</w:t>
            </w:r>
          </w:p>
        </w:tc>
      </w:tr>
    </w:tbl>
    <w:p w14:paraId="4860947C" w14:textId="7319F2A1" w:rsidR="00126AEE" w:rsidRPr="00126AEE" w:rsidRDefault="00126AEE" w:rsidP="00126AEE">
      <w:pPr>
        <w:spacing w:after="0" w:line="240" w:lineRule="auto"/>
        <w:rPr>
          <w:rFonts w:ascii="Times New Roman" w:eastAsia="Times New Roman" w:hAnsi="Times New Roman" w:cs="Times New Roman"/>
          <w:sz w:val="24"/>
          <w:szCs w:val="24"/>
          <w:lang w:eastAsia="tr-TR"/>
        </w:rPr>
      </w:pPr>
      <w:r w:rsidRPr="00126AEE">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126AEE" w:rsidRPr="00126AEE" w14:paraId="45AE0031" w14:textId="77777777" w:rsidTr="00126AE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C2D2C4B"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 xml:space="preserve">3.1. </w:t>
            </w:r>
            <w:r w:rsidRPr="00126AEE">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2C090B85"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20BB1B9"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0062A8"/>
                <w:sz w:val="20"/>
                <w:szCs w:val="20"/>
                <w:lang w:eastAsia="tr-TR"/>
              </w:rPr>
              <w:t>Motorlu Stor Film Perde</w:t>
            </w:r>
          </w:p>
        </w:tc>
      </w:tr>
      <w:tr w:rsidR="00126AEE" w:rsidRPr="00126AEE" w14:paraId="3B75F5CB" w14:textId="77777777" w:rsidTr="00126AE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F4A268D"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 xml:space="preserve">3.2. </w:t>
            </w:r>
            <w:r w:rsidRPr="00126AEE">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1AB5C565"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4A6262D2"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0062A8"/>
                <w:sz w:val="20"/>
                <w:szCs w:val="20"/>
                <w:lang w:eastAsia="tr-TR"/>
              </w:rPr>
              <w:t>15 Adet Motorlu Stor Film Perde</w:t>
            </w:r>
            <w:r w:rsidRPr="00126AEE">
              <w:rPr>
                <w:rFonts w:ascii="Helvetica" w:eastAsia="Times New Roman" w:hAnsi="Helvetica" w:cs="Helvetica"/>
                <w:b/>
                <w:bCs/>
                <w:color w:val="0062A8"/>
                <w:sz w:val="20"/>
                <w:szCs w:val="20"/>
                <w:lang w:eastAsia="tr-TR"/>
              </w:rPr>
              <w:br/>
              <w:t>Ayrıntılı bilgiye EKAP’ta yer alan ihale dokümanı içinde bulunan idari şartnameden ulaşılabilir.</w:t>
            </w:r>
          </w:p>
        </w:tc>
      </w:tr>
      <w:tr w:rsidR="00126AEE" w:rsidRPr="00126AEE" w14:paraId="2147E351" w14:textId="77777777" w:rsidTr="00126AE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7634EFA"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3.3.</w:t>
            </w:r>
            <w:r w:rsidRPr="00126AEE">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7D9ABAD"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49C0A66"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0062A8"/>
                <w:sz w:val="20"/>
                <w:szCs w:val="20"/>
                <w:lang w:eastAsia="tr-TR"/>
              </w:rPr>
              <w:t>Erzincan Yıldırım Akbulut Havalimanı Müdürlüğü</w:t>
            </w:r>
          </w:p>
        </w:tc>
      </w:tr>
      <w:tr w:rsidR="00126AEE" w:rsidRPr="00126AEE" w14:paraId="39A610AC" w14:textId="77777777" w:rsidTr="00126AE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5DE8626E"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3.4.</w:t>
            </w:r>
            <w:r w:rsidRPr="00126AEE">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37150528"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C73984A"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0062A8"/>
                <w:sz w:val="20"/>
                <w:szCs w:val="20"/>
                <w:lang w:eastAsia="tr-TR"/>
              </w:rPr>
              <w:t>Sözleşme İmzalandıktan Sonra 20 İş günü içerisinde teslim edilmelidir.</w:t>
            </w:r>
          </w:p>
        </w:tc>
      </w:tr>
      <w:tr w:rsidR="00126AEE" w:rsidRPr="00126AEE" w14:paraId="074FEF5D" w14:textId="77777777" w:rsidTr="00126AEE">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14:paraId="32DA5C65"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3.5.</w:t>
            </w:r>
            <w:r w:rsidRPr="00126AEE">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14:paraId="7E175439"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006FE20"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0062A8"/>
                <w:sz w:val="20"/>
                <w:szCs w:val="20"/>
                <w:lang w:eastAsia="tr-TR"/>
              </w:rPr>
              <w:t>Sözleşmenin imzalandığı gün</w:t>
            </w:r>
          </w:p>
        </w:tc>
      </w:tr>
    </w:tbl>
    <w:p w14:paraId="209E7F2E" w14:textId="0DA3EE8A" w:rsidR="00126AEE" w:rsidRPr="00126AEE" w:rsidRDefault="00126AEE" w:rsidP="00126AEE">
      <w:pPr>
        <w:spacing w:after="0" w:line="240" w:lineRule="auto"/>
        <w:rPr>
          <w:rFonts w:ascii="Times New Roman" w:eastAsia="Times New Roman" w:hAnsi="Times New Roman" w:cs="Times New Roman"/>
          <w:sz w:val="24"/>
          <w:szCs w:val="24"/>
          <w:lang w:eastAsia="tr-TR"/>
        </w:rPr>
      </w:pPr>
      <w:r w:rsidRPr="00126AEE">
        <w:rPr>
          <w:rFonts w:ascii="Helvetica" w:eastAsia="Times New Roman" w:hAnsi="Helvetica" w:cs="Helvetica"/>
          <w:b/>
          <w:bCs/>
          <w:color w:val="666666"/>
          <w:sz w:val="20"/>
          <w:szCs w:val="20"/>
          <w:shd w:val="clear" w:color="auto" w:fill="F5F5F5"/>
          <w:lang w:eastAsia="tr-TR"/>
        </w:rPr>
        <w:t>4- Katılım ve yeterlik kriterleri:</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4.1.</w:t>
      </w:r>
      <w:r w:rsidRPr="00126AEE">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4.1.1.</w:t>
      </w:r>
      <w:r w:rsidRPr="00126AEE">
        <w:rPr>
          <w:rFonts w:ascii="Helvetica" w:eastAsia="Times New Roman" w:hAnsi="Helvetica" w:cs="Helvetica"/>
          <w:color w:val="666666"/>
          <w:sz w:val="20"/>
          <w:szCs w:val="20"/>
          <w:shd w:val="clear" w:color="auto" w:fill="F5F5F5"/>
          <w:lang w:eastAsia="tr-TR"/>
        </w:rPr>
        <w:t xml:space="preserve"> Teklif mektubu.</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4.1.2.1.</w:t>
      </w:r>
      <w:r w:rsidRPr="00126AEE">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4.1.2.2.</w:t>
      </w:r>
      <w:r w:rsidRPr="00126AEE">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4.1.3.</w:t>
      </w:r>
      <w:r w:rsidRPr="00126AEE">
        <w:rPr>
          <w:rFonts w:ascii="Helvetica" w:eastAsia="Times New Roman" w:hAnsi="Helvetica" w:cs="Helvetica"/>
          <w:color w:val="666666"/>
          <w:sz w:val="20"/>
          <w:szCs w:val="20"/>
          <w:shd w:val="clear" w:color="auto" w:fill="F5F5F5"/>
          <w:lang w:eastAsia="tr-TR"/>
        </w:rPr>
        <w:t xml:space="preserve"> Geçici teminat.</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4.1.4</w:t>
      </w:r>
      <w:r w:rsidRPr="00126AEE">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4.1.5.</w:t>
      </w:r>
      <w:r w:rsidRPr="00126AEE">
        <w:rPr>
          <w:rFonts w:ascii="Helvetica" w:eastAsia="Times New Roman" w:hAnsi="Helvetica" w:cs="Helvetica"/>
          <w:color w:val="666666"/>
          <w:sz w:val="20"/>
          <w:szCs w:val="20"/>
          <w:shd w:val="clear" w:color="auto" w:fill="F5F5F5"/>
          <w:lang w:eastAsia="tr-TR"/>
        </w:rPr>
        <w:t xml:space="preserve">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26AEE" w:rsidRPr="00126AEE" w14:paraId="3D471778" w14:textId="77777777" w:rsidTr="00126AE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7B81CA9E"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4.2. Ekonomik ve mali yeterliğe ilişkin bilgi ve belgeler ile bunların taşıması gereken kriterler:</w:t>
            </w:r>
          </w:p>
        </w:tc>
      </w:tr>
      <w:tr w:rsidR="00126AEE" w:rsidRPr="00126AEE" w14:paraId="49EBED4F" w14:textId="77777777" w:rsidTr="00126AE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6B5C2B09"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Ekonomik ve mali yeterliğe ilişkin bilgi, belge veya kriter belirtilmemiştir.</w:t>
            </w:r>
          </w:p>
        </w:tc>
      </w:tr>
    </w:tbl>
    <w:p w14:paraId="7AFBBF0C" w14:textId="77777777" w:rsidR="00126AEE" w:rsidRPr="00126AEE" w:rsidRDefault="00126AEE" w:rsidP="00126AEE">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126AEE" w:rsidRPr="00126AEE" w14:paraId="0AC4C3B0" w14:textId="77777777" w:rsidTr="00126AE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26DD16EA"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4.3. Mesleki ve teknik yeterliğe ilişkin bilgi ve belgeler ile bunların taşıması gereken kriterler:</w:t>
            </w:r>
          </w:p>
        </w:tc>
      </w:tr>
      <w:tr w:rsidR="00126AEE" w:rsidRPr="00126AEE" w14:paraId="78D16A7B" w14:textId="77777777" w:rsidTr="00126AE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3993DEA6"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b/>
                <w:bCs/>
                <w:color w:val="666666"/>
                <w:sz w:val="20"/>
                <w:szCs w:val="20"/>
                <w:lang w:eastAsia="tr-TR"/>
              </w:rPr>
              <w:t>4.3.1 Kaliteye ilişkin belgelere ait bilgiler:</w:t>
            </w:r>
          </w:p>
        </w:tc>
      </w:tr>
      <w:tr w:rsidR="00691AF3" w:rsidRPr="00126AEE" w14:paraId="3B427C88" w14:textId="77777777" w:rsidTr="00126AE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tcPr>
          <w:p w14:paraId="397AE8D1" w14:textId="77777777" w:rsidR="00691AF3" w:rsidRPr="00126AEE" w:rsidRDefault="00691AF3" w:rsidP="00126AEE">
            <w:pPr>
              <w:spacing w:after="0" w:line="240" w:lineRule="atLeast"/>
              <w:jc w:val="both"/>
              <w:rPr>
                <w:rFonts w:ascii="Helvetica" w:eastAsia="Times New Roman" w:hAnsi="Helvetica" w:cs="Helvetica"/>
                <w:b/>
                <w:bCs/>
                <w:color w:val="666666"/>
                <w:sz w:val="20"/>
                <w:szCs w:val="20"/>
                <w:lang w:eastAsia="tr-TR"/>
              </w:rPr>
            </w:pPr>
          </w:p>
        </w:tc>
      </w:tr>
      <w:tr w:rsidR="00126AEE" w:rsidRPr="00126AEE" w14:paraId="0703404F" w14:textId="77777777" w:rsidTr="00126AEE">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14:paraId="14EEEB45"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t xml:space="preserve">Türk Akreditasyon Kurumu tarafından akredite edilen belgelendirme kuruluşları veya Uluslararası Akreditasyon Forumu Karşılıklı Tanınma Antlaşmasında yer alan ulusal akreditasyon kurumlarınca akredite edilmiş belgelendirme kuruluşları tarafından düzenlenmesi zorunludur. İsteklilerden bu bilgilerin tevsik edilmesinin istenilmesi halinde, söz konusu belgelerin, bu belgelendirme kuruluşlarının, Uluslararası Akreditasyon Forumu Karşılıklı Tanınma Antlaşmasında yer alan ulusal akreditasyon </w:t>
            </w:r>
            <w:r w:rsidRPr="00126AEE">
              <w:rPr>
                <w:rFonts w:ascii="Helvetica" w:eastAsia="Times New Roman" w:hAnsi="Helvetica" w:cs="Helvetica"/>
                <w:color w:val="666666"/>
                <w:sz w:val="20"/>
                <w:szCs w:val="20"/>
                <w:lang w:eastAsia="tr-TR"/>
              </w:rPr>
              <w:lastRenderedPageBreak/>
              <w:t>kurumlarınca akredite edilmiş belgelendirme kuruluşu olduklarının ve bu kuruluşlarca düzenlenen belgelerin geçerliliğini sürdürdüğünün, Türk Akreditasyon Kurumundan alınacak bir yazı ile teyit edilmesi gerekir. İhale tarihi veya bu tarihten önceki bir yıl içinde alınan teyit yazıları geçerlidir. Ancak, Türk Akreditasyon Kurumu tarafından akredite edildiği duyurulan belgelendirme kuruluşları tarafından düzenlenen ve TÜRKAK Akreditasyon Markası taşıyan belge ve sertifikalar için Türk Akreditasyon Kurumundan teyit alınması zorunlu değildir. Bu belgelerin ihale tarihinde geçerli olması yeterlidir. İş ortaklıklarında, ortaklardan birinin istenilen belgeye ilişkin bilgiyi belirtmesi yeterlidir.</w:t>
            </w:r>
          </w:p>
          <w:p w14:paraId="2CC46FD6" w14:textId="77777777" w:rsidR="00126AEE" w:rsidRPr="00126AEE" w:rsidRDefault="00126AEE" w:rsidP="00126AEE">
            <w:pPr>
              <w:spacing w:after="0" w:line="240" w:lineRule="atLeast"/>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br/>
              <w:t>Bu maddede istenen standarda ilişkin diğer belgelere ait bilgiler: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0062A8"/>
                <w:sz w:val="20"/>
                <w:szCs w:val="20"/>
                <w:lang w:eastAsia="tr-TR"/>
              </w:rPr>
              <w:t>RINA Tip Onay Sertifikası</w:t>
            </w:r>
          </w:p>
        </w:tc>
      </w:tr>
    </w:tbl>
    <w:p w14:paraId="22C6C8D4" w14:textId="1C14CF54" w:rsidR="00126AEE" w:rsidRPr="00126AEE" w:rsidRDefault="00126AEE" w:rsidP="00126AEE">
      <w:pPr>
        <w:spacing w:after="0" w:line="240" w:lineRule="auto"/>
        <w:rPr>
          <w:rFonts w:ascii="Times New Roman" w:eastAsia="Times New Roman" w:hAnsi="Times New Roman" w:cs="Times New Roman"/>
          <w:sz w:val="24"/>
          <w:szCs w:val="24"/>
          <w:lang w:eastAsia="tr-TR"/>
        </w:rPr>
      </w:pPr>
      <w:r w:rsidRPr="00126AEE">
        <w:rPr>
          <w:rFonts w:ascii="Helvetica" w:eastAsia="Times New Roman" w:hAnsi="Helvetica" w:cs="Helvetica"/>
          <w:b/>
          <w:bCs/>
          <w:color w:val="666666"/>
          <w:sz w:val="20"/>
          <w:szCs w:val="20"/>
          <w:shd w:val="clear" w:color="auto" w:fill="F5F5F5"/>
          <w:lang w:eastAsia="tr-TR"/>
        </w:rPr>
        <w:lastRenderedPageBreak/>
        <w:t>5-</w:t>
      </w:r>
      <w:r w:rsidRPr="00126AEE">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 xml:space="preserve">6- </w:t>
      </w:r>
      <w:r w:rsidRPr="00126AEE">
        <w:rPr>
          <w:rFonts w:ascii="Helvetica" w:eastAsia="Times New Roman" w:hAnsi="Helvetica" w:cs="Helvetica"/>
          <w:color w:val="666666"/>
          <w:sz w:val="20"/>
          <w:szCs w:val="20"/>
          <w:shd w:val="clear" w:color="auto" w:fill="F5F5F5"/>
          <w:lang w:eastAsia="tr-TR"/>
        </w:rPr>
        <w:t>İhaleye sadece yerli istekliler katılabilecektir.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7-</w:t>
      </w:r>
      <w:r w:rsidRPr="00126AEE">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8-</w:t>
      </w:r>
      <w:r w:rsidRPr="00126AEE">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9-</w:t>
      </w:r>
      <w:r w:rsidRPr="00126AEE">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10-</w:t>
      </w:r>
      <w:r w:rsidRPr="00126AEE">
        <w:rPr>
          <w:rFonts w:ascii="Helvetica" w:eastAsia="Times New Roman" w:hAnsi="Helvetica" w:cs="Helvetica"/>
          <w:color w:val="666666"/>
          <w:sz w:val="20"/>
          <w:szCs w:val="20"/>
          <w:shd w:val="clear" w:color="auto" w:fill="F5F5F5"/>
          <w:lang w:eastAsia="tr-TR"/>
        </w:rPr>
        <w:t xml:space="preserve"> Bu ihalede, işin tamamı için teklif verilecektir.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11-</w:t>
      </w:r>
      <w:r w:rsidRPr="00126AEE">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 xml:space="preserve">12- </w:t>
      </w:r>
      <w:r w:rsidRPr="00126AEE">
        <w:rPr>
          <w:rFonts w:ascii="Helvetica" w:eastAsia="Times New Roman" w:hAnsi="Helvetica" w:cs="Helvetica"/>
          <w:color w:val="666666"/>
          <w:sz w:val="20"/>
          <w:szCs w:val="20"/>
          <w:shd w:val="clear" w:color="auto" w:fill="F5F5F5"/>
          <w:lang w:eastAsia="tr-TR"/>
        </w:rPr>
        <w:t>Bu ihalede elektronik eksiltme yapılmayacaktır.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13-</w:t>
      </w:r>
      <w:r w:rsidRPr="00126AEE">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126AEE">
        <w:rPr>
          <w:rFonts w:ascii="Helvetica" w:eastAsia="Times New Roman" w:hAnsi="Helvetica" w:cs="Helvetica"/>
          <w:b/>
          <w:bCs/>
          <w:color w:val="0062A8"/>
          <w:sz w:val="20"/>
          <w:szCs w:val="20"/>
          <w:shd w:val="clear" w:color="auto" w:fill="F5F5F5"/>
          <w:lang w:eastAsia="tr-TR"/>
        </w:rPr>
        <w:t>60 (Altmış)</w:t>
      </w:r>
      <w:r w:rsidRPr="00126AEE">
        <w:rPr>
          <w:rFonts w:ascii="Helvetica" w:eastAsia="Times New Roman" w:hAnsi="Helvetica" w:cs="Helvetica"/>
          <w:color w:val="666666"/>
          <w:sz w:val="20"/>
          <w:szCs w:val="20"/>
          <w:shd w:val="clear" w:color="auto" w:fill="F5F5F5"/>
          <w:lang w:eastAsia="tr-TR"/>
        </w:rPr>
        <w:t xml:space="preserve"> takvim günüdür.</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14-</w:t>
      </w:r>
      <w:r w:rsidRPr="00126AEE">
        <w:rPr>
          <w:rFonts w:ascii="Helvetica" w:eastAsia="Times New Roman" w:hAnsi="Helvetica" w:cs="Helvetica"/>
          <w:color w:val="666666"/>
          <w:sz w:val="20"/>
          <w:szCs w:val="20"/>
          <w:shd w:val="clear" w:color="auto" w:fill="F5F5F5"/>
          <w:lang w:eastAsia="tr-TR"/>
        </w:rPr>
        <w:t xml:space="preserve"> Konsorsiyum olarak ihaleye teklif verilemez.</w:t>
      </w:r>
      <w:r w:rsidRPr="00126AEE">
        <w:rPr>
          <w:rFonts w:ascii="Helvetica" w:eastAsia="Times New Roman" w:hAnsi="Helvetica" w:cs="Helvetica"/>
          <w:color w:val="666666"/>
          <w:sz w:val="20"/>
          <w:szCs w:val="20"/>
          <w:lang w:eastAsia="tr-TR"/>
        </w:rPr>
        <w:br/>
      </w:r>
      <w:r w:rsidRPr="00126AEE">
        <w:rPr>
          <w:rFonts w:ascii="Helvetica" w:eastAsia="Times New Roman" w:hAnsi="Helvetica" w:cs="Helvetica"/>
          <w:b/>
          <w:bCs/>
          <w:color w:val="666666"/>
          <w:sz w:val="20"/>
          <w:szCs w:val="20"/>
          <w:shd w:val="clear" w:color="auto" w:fill="F5F5F5"/>
          <w:lang w:eastAsia="tr-TR"/>
        </w:rPr>
        <w:t>15- Diğer hususlar:</w:t>
      </w:r>
    </w:p>
    <w:p w14:paraId="3F133459" w14:textId="77777777" w:rsidR="00126AEE" w:rsidRPr="00126AEE" w:rsidRDefault="00126AEE" w:rsidP="00126AEE">
      <w:pPr>
        <w:shd w:val="clear" w:color="auto" w:fill="F5F5F5"/>
        <w:spacing w:after="0" w:line="240" w:lineRule="auto"/>
        <w:jc w:val="both"/>
        <w:rPr>
          <w:rFonts w:ascii="Helvetica" w:eastAsia="Times New Roman" w:hAnsi="Helvetica" w:cs="Helvetica"/>
          <w:color w:val="666666"/>
          <w:sz w:val="20"/>
          <w:szCs w:val="20"/>
          <w:lang w:eastAsia="tr-TR"/>
        </w:rPr>
      </w:pPr>
      <w:r w:rsidRPr="00126AEE">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14:paraId="09098DC4" w14:textId="77777777" w:rsidR="003B3774" w:rsidRDefault="003B3774"/>
    <w:sectPr w:rsidR="003B37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20002A87" w:usb1="00000000" w:usb2="00000000"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EDC"/>
    <w:rsid w:val="00126AEE"/>
    <w:rsid w:val="0027364B"/>
    <w:rsid w:val="003B3774"/>
    <w:rsid w:val="00691AF3"/>
    <w:rsid w:val="008F0ED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A8C5"/>
  <w15:chartTrackingRefBased/>
  <w15:docId w15:val="{7D9E7E71-98BC-4402-A156-F542D0942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27364B"/>
  </w:style>
  <w:style w:type="character" w:customStyle="1" w:styleId="ilanbaslik">
    <w:name w:val="ilanbaslik"/>
    <w:basedOn w:val="VarsaylanParagrafYazTipi"/>
    <w:rsid w:val="00273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694072">
      <w:bodyDiv w:val="1"/>
      <w:marLeft w:val="0"/>
      <w:marRight w:val="0"/>
      <w:marTop w:val="0"/>
      <w:marBottom w:val="0"/>
      <w:divBdr>
        <w:top w:val="none" w:sz="0" w:space="0" w:color="auto"/>
        <w:left w:val="none" w:sz="0" w:space="0" w:color="auto"/>
        <w:bottom w:val="none" w:sz="0" w:space="0" w:color="auto"/>
        <w:right w:val="none" w:sz="0" w:space="0" w:color="auto"/>
      </w:divBdr>
      <w:divsChild>
        <w:div w:id="590048943">
          <w:marLeft w:val="0"/>
          <w:marRight w:val="0"/>
          <w:marTop w:val="0"/>
          <w:marBottom w:val="0"/>
          <w:divBdr>
            <w:top w:val="none" w:sz="0" w:space="0" w:color="auto"/>
            <w:left w:val="none" w:sz="0" w:space="0" w:color="auto"/>
            <w:bottom w:val="none" w:sz="0" w:space="0" w:color="auto"/>
            <w:right w:val="none" w:sz="0" w:space="0" w:color="auto"/>
          </w:divBdr>
        </w:div>
        <w:div w:id="656422821">
          <w:marLeft w:val="0"/>
          <w:marRight w:val="0"/>
          <w:marTop w:val="0"/>
          <w:marBottom w:val="0"/>
          <w:divBdr>
            <w:top w:val="none" w:sz="0" w:space="0" w:color="auto"/>
            <w:left w:val="none" w:sz="0" w:space="0" w:color="auto"/>
            <w:bottom w:val="none" w:sz="0" w:space="0" w:color="auto"/>
            <w:right w:val="none" w:sz="0" w:space="0" w:color="auto"/>
          </w:divBdr>
        </w:div>
      </w:divsChild>
    </w:div>
    <w:div w:id="851649822">
      <w:bodyDiv w:val="1"/>
      <w:marLeft w:val="0"/>
      <w:marRight w:val="0"/>
      <w:marTop w:val="0"/>
      <w:marBottom w:val="0"/>
      <w:divBdr>
        <w:top w:val="none" w:sz="0" w:space="0" w:color="auto"/>
        <w:left w:val="none" w:sz="0" w:space="0" w:color="auto"/>
        <w:bottom w:val="none" w:sz="0" w:space="0" w:color="auto"/>
        <w:right w:val="none" w:sz="0" w:space="0" w:color="auto"/>
      </w:divBdr>
      <w:divsChild>
        <w:div w:id="1442843276">
          <w:marLeft w:val="0"/>
          <w:marRight w:val="0"/>
          <w:marTop w:val="0"/>
          <w:marBottom w:val="0"/>
          <w:divBdr>
            <w:top w:val="none" w:sz="0" w:space="0" w:color="auto"/>
            <w:left w:val="none" w:sz="0" w:space="0" w:color="auto"/>
            <w:bottom w:val="none" w:sz="0" w:space="0" w:color="auto"/>
            <w:right w:val="none" w:sz="0" w:space="0" w:color="auto"/>
          </w:divBdr>
        </w:div>
        <w:div w:id="1433936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CAF0F5-A2C8-42AC-A1FD-FB5F4049C257}"/>
</file>

<file path=customXml/itemProps2.xml><?xml version="1.0" encoding="utf-8"?>
<ds:datastoreItem xmlns:ds="http://schemas.openxmlformats.org/officeDocument/2006/customXml" ds:itemID="{D9C810A0-C1BA-4F7E-86E6-3B452A4CD38C}"/>
</file>

<file path=customXml/itemProps3.xml><?xml version="1.0" encoding="utf-8"?>
<ds:datastoreItem xmlns:ds="http://schemas.openxmlformats.org/officeDocument/2006/customXml" ds:itemID="{73BAF658-E269-45F1-BC3B-17E37CBFD1DF}"/>
</file>

<file path=docProps/app.xml><?xml version="1.0" encoding="utf-8"?>
<Properties xmlns="http://schemas.openxmlformats.org/officeDocument/2006/extended-properties" xmlns:vt="http://schemas.openxmlformats.org/officeDocument/2006/docPropsVTypes">
  <Template>Normal</Template>
  <TotalTime>3</TotalTime>
  <Pages>2</Pages>
  <Words>730</Words>
  <Characters>4164</Characters>
  <Application>Microsoft Office Word</Application>
  <DocSecurity>0</DocSecurity>
  <Lines>34</Lines>
  <Paragraphs>9</Paragraphs>
  <ScaleCrop>false</ScaleCrop>
  <Company>DHMI</Company>
  <LinksUpToDate>false</LinksUpToDate>
  <CharactersWithSpaces>4885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Nurhayat ÜSTÜN</dc:creator>
  <cp:keywords/>
  <dc:description/>
  <cp:lastModifiedBy>Nurhayat ÜSTÜN</cp:lastModifiedBy>
  <cp:revision>4</cp:revision>
  <dcterms:created xsi:type="dcterms:W3CDTF">2026-10-01T06:02:00Z</dcterms:created>
  <dcterms:modified xsi:type="dcterms:W3CDTF">2026-10-01T10:21:00Z</dcterms:modified>
</cp:coreProperties>
</file>