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10" w:rsidRPr="00502610" w:rsidRDefault="00502610" w:rsidP="00502610">
      <w:pPr>
        <w:shd w:val="clear" w:color="auto" w:fill="F5F5F5"/>
        <w:spacing w:after="0" w:line="240" w:lineRule="auto"/>
        <w:jc w:val="center"/>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t>KURUMUMUZA AİT ARAÇLARIN 2022-2023-2024 YILLARI TAM KASKO SİGORTA TEMİNATI ALTINA</w:t>
      </w:r>
    </w:p>
    <w:p w:rsidR="00502610" w:rsidRPr="00502610" w:rsidRDefault="00502610" w:rsidP="00502610">
      <w:pPr>
        <w:spacing w:after="0" w:line="240" w:lineRule="auto"/>
        <w:rPr>
          <w:rFonts w:ascii="Times New Roman" w:eastAsia="Times New Roman" w:hAnsi="Times New Roman" w:cs="Times New Roman"/>
          <w:sz w:val="24"/>
          <w:szCs w:val="24"/>
          <w:lang w:eastAsia="tr-TR"/>
        </w:rPr>
      </w:pPr>
      <w:r w:rsidRPr="00502610">
        <w:rPr>
          <w:rFonts w:ascii="Helvetica" w:eastAsia="Times New Roman" w:hAnsi="Helvetica" w:cs="Helvetica"/>
          <w:b/>
          <w:bCs/>
          <w:color w:val="666666"/>
          <w:sz w:val="20"/>
          <w:szCs w:val="20"/>
          <w:u w:val="single"/>
          <w:shd w:val="clear" w:color="auto" w:fill="F5F5F5"/>
          <w:lang w:eastAsia="tr-TR"/>
        </w:rPr>
        <w:t>DEVLET HAVA MEYDANLARI İŞLETMESİ GENEL MÜDÜRLÜĞÜ (DHMİ)</w:t>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0062A8"/>
          <w:sz w:val="20"/>
          <w:szCs w:val="20"/>
          <w:shd w:val="clear" w:color="auto" w:fill="F5F5F5"/>
          <w:lang w:eastAsia="tr-TR"/>
        </w:rPr>
        <w:t>Kurumumuza Ait Araçların 2022-2023-2024 Yılları Tam Kasko Sigorta Teminatı Altına</w:t>
      </w:r>
      <w:r w:rsidRPr="00502610">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02610" w:rsidRPr="00502610" w:rsidTr="005026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t>2021/488932</w:t>
            </w:r>
          </w:p>
        </w:tc>
      </w:tr>
    </w:tbl>
    <w:p w:rsidR="00502610" w:rsidRPr="00502610" w:rsidRDefault="00502610" w:rsidP="0050261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02610" w:rsidRPr="00502610" w:rsidTr="0050261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B04935"/>
                <w:sz w:val="20"/>
                <w:szCs w:val="20"/>
                <w:lang w:eastAsia="tr-TR"/>
              </w:rPr>
              <w:t>1-İdarenin</w:t>
            </w:r>
          </w:p>
        </w:tc>
      </w:tr>
      <w:tr w:rsidR="00502610" w:rsidRPr="00502610" w:rsidTr="005026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t>a)</w:t>
            </w:r>
            <w:r w:rsidRPr="0050261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0062A8"/>
                <w:sz w:val="20"/>
                <w:szCs w:val="20"/>
                <w:lang w:eastAsia="tr-TR"/>
              </w:rPr>
              <w:t>DEVLET HAVA MEYDANLARI İŞLETMESİ GENEL MÜDÜRLÜĞÜ (DHMİ)</w:t>
            </w:r>
          </w:p>
        </w:tc>
      </w:tr>
      <w:tr w:rsidR="00502610" w:rsidRPr="00502610" w:rsidTr="005026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t>b)</w:t>
            </w:r>
            <w:r w:rsidRPr="00502610">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0062A8"/>
                <w:sz w:val="20"/>
                <w:szCs w:val="20"/>
                <w:lang w:eastAsia="tr-TR"/>
              </w:rPr>
              <w:t>EMNİYET MAHALLESİ MEVLANA BULVARI (KONYA YOLU ÜZERİ) NO: 32 06560 - YENİMAHALLE/ANKARA</w:t>
            </w:r>
          </w:p>
        </w:tc>
      </w:tr>
      <w:tr w:rsidR="00502610" w:rsidRPr="00502610" w:rsidTr="005026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t>c)</w:t>
            </w:r>
            <w:r w:rsidRPr="00502610">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0062A8"/>
                <w:sz w:val="20"/>
                <w:szCs w:val="20"/>
                <w:lang w:eastAsia="tr-TR"/>
              </w:rPr>
              <w:t>3122042000 - 3122128158</w:t>
            </w:r>
          </w:p>
        </w:tc>
      </w:tr>
      <w:tr w:rsidR="00502610" w:rsidRPr="00502610" w:rsidTr="005026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t>ç)</w:t>
            </w:r>
            <w:r w:rsidRPr="00502610">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color w:val="666666"/>
                <w:sz w:val="20"/>
                <w:szCs w:val="20"/>
                <w:lang w:eastAsia="tr-TR"/>
              </w:rPr>
              <w:t>https://ekap.kik.gov.tr/EKAP/</w:t>
            </w:r>
          </w:p>
        </w:tc>
      </w:tr>
    </w:tbl>
    <w:p w:rsidR="00502610" w:rsidRPr="00502610" w:rsidRDefault="00502610" w:rsidP="00502610">
      <w:pPr>
        <w:spacing w:after="0" w:line="240" w:lineRule="auto"/>
        <w:rPr>
          <w:rFonts w:ascii="Times New Roman" w:eastAsia="Times New Roman" w:hAnsi="Times New Roman" w:cs="Times New Roman"/>
          <w:sz w:val="24"/>
          <w:szCs w:val="24"/>
          <w:lang w:eastAsia="tr-TR"/>
        </w:rPr>
      </w:pP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02610" w:rsidRPr="00502610" w:rsidTr="005026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t>a)</w:t>
            </w:r>
            <w:r w:rsidRPr="0050261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0062A8"/>
                <w:sz w:val="20"/>
                <w:szCs w:val="20"/>
                <w:lang w:eastAsia="tr-TR"/>
              </w:rPr>
              <w:t>Kurumumuza Ait Araçların 2022-2023-2024 Yılları Tam Kasko Sigorta Teminatı Altına</w:t>
            </w:r>
          </w:p>
        </w:tc>
      </w:tr>
      <w:tr w:rsidR="00502610" w:rsidRPr="00502610" w:rsidTr="005026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t>b)</w:t>
            </w:r>
            <w:r w:rsidRPr="00502610">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0062A8"/>
                <w:sz w:val="20"/>
                <w:szCs w:val="20"/>
                <w:lang w:eastAsia="tr-TR"/>
              </w:rPr>
              <w:t>1684 Adet Aracın Tam Kasko Sigortası Teminatı Altına Alınması</w:t>
            </w:r>
            <w:r w:rsidRPr="00502610">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502610" w:rsidRPr="00502610" w:rsidTr="005026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t>c)</w:t>
            </w:r>
            <w:r w:rsidRPr="00502610">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0062A8"/>
                <w:sz w:val="20"/>
                <w:szCs w:val="20"/>
                <w:lang w:eastAsia="tr-TR"/>
              </w:rPr>
              <w:t>DHMİ Genel Müdürlüğü Satın Alma ve İkmal Dairesi Başkanlığı</w:t>
            </w:r>
          </w:p>
        </w:tc>
      </w:tr>
      <w:tr w:rsidR="00502610" w:rsidRPr="00502610" w:rsidTr="005026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t>ç)</w:t>
            </w:r>
            <w:r w:rsidRPr="00502610">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color w:val="666666"/>
                <w:sz w:val="20"/>
                <w:szCs w:val="20"/>
                <w:lang w:eastAsia="tr-TR"/>
              </w:rPr>
              <w:t>İşe başlama tarihi </w:t>
            </w:r>
            <w:r w:rsidRPr="00502610">
              <w:rPr>
                <w:rFonts w:ascii="Helvetica" w:eastAsia="Times New Roman" w:hAnsi="Helvetica" w:cs="Helvetica"/>
                <w:b/>
                <w:bCs/>
                <w:color w:val="0062A8"/>
                <w:sz w:val="20"/>
                <w:szCs w:val="20"/>
                <w:lang w:eastAsia="tr-TR"/>
              </w:rPr>
              <w:t>01.01.2022</w:t>
            </w:r>
            <w:r w:rsidRPr="00502610">
              <w:rPr>
                <w:rFonts w:ascii="Helvetica" w:eastAsia="Times New Roman" w:hAnsi="Helvetica" w:cs="Helvetica"/>
                <w:color w:val="666666"/>
                <w:sz w:val="20"/>
                <w:szCs w:val="20"/>
                <w:lang w:eastAsia="tr-TR"/>
              </w:rPr>
              <w:t>, işin bitiş tarihi </w:t>
            </w:r>
            <w:r w:rsidRPr="00502610">
              <w:rPr>
                <w:rFonts w:ascii="Helvetica" w:eastAsia="Times New Roman" w:hAnsi="Helvetica" w:cs="Helvetica"/>
                <w:b/>
                <w:bCs/>
                <w:color w:val="0062A8"/>
                <w:sz w:val="20"/>
                <w:szCs w:val="20"/>
                <w:lang w:eastAsia="tr-TR"/>
              </w:rPr>
              <w:t>31.12.2024</w:t>
            </w:r>
          </w:p>
        </w:tc>
      </w:tr>
      <w:tr w:rsidR="00502610" w:rsidRPr="00502610" w:rsidTr="005026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t>d)</w:t>
            </w:r>
            <w:r w:rsidRPr="00502610">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0062A8"/>
                <w:sz w:val="20"/>
                <w:szCs w:val="20"/>
                <w:lang w:eastAsia="tr-TR"/>
              </w:rPr>
              <w:t>01.01.2022</w:t>
            </w:r>
          </w:p>
        </w:tc>
      </w:tr>
    </w:tbl>
    <w:p w:rsidR="00502610" w:rsidRPr="00502610" w:rsidRDefault="00502610" w:rsidP="00502610">
      <w:pPr>
        <w:spacing w:after="0" w:line="240" w:lineRule="auto"/>
        <w:rPr>
          <w:rFonts w:ascii="Times New Roman" w:eastAsia="Times New Roman" w:hAnsi="Times New Roman" w:cs="Times New Roman"/>
          <w:sz w:val="24"/>
          <w:szCs w:val="24"/>
          <w:lang w:eastAsia="tr-TR"/>
        </w:rPr>
      </w:pP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502610" w:rsidRPr="00502610" w:rsidTr="0050261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t>a)</w:t>
            </w:r>
            <w:r w:rsidRPr="00502610">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0062A8"/>
                <w:sz w:val="20"/>
                <w:szCs w:val="20"/>
                <w:lang w:eastAsia="tr-TR"/>
              </w:rPr>
              <w:t>06.10.2021 - 11:00</w:t>
            </w:r>
          </w:p>
        </w:tc>
      </w:tr>
      <w:tr w:rsidR="00502610" w:rsidRPr="00502610" w:rsidTr="0050261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t>b)</w:t>
            </w:r>
            <w:r w:rsidRPr="00502610">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0062A8"/>
                <w:sz w:val="20"/>
                <w:szCs w:val="20"/>
                <w:lang w:eastAsia="tr-TR"/>
              </w:rPr>
              <w:t>Emniyet Mahallesi Mevlana Bulvarı No:32 06560-Etiler-Yenimahalle/ANKARA adresinde bulunan Devlet Hava Meydanları İşletmesi Satın Alma ve İkmal Dairesi Başkanlığı İç Satın Alma Şube Müdürlüğü</w:t>
            </w:r>
          </w:p>
        </w:tc>
      </w:tr>
    </w:tbl>
    <w:p w:rsidR="00502610" w:rsidRPr="00502610" w:rsidRDefault="00502610" w:rsidP="00502610">
      <w:pPr>
        <w:spacing w:after="0" w:line="240" w:lineRule="auto"/>
        <w:rPr>
          <w:rFonts w:ascii="Times New Roman" w:eastAsia="Times New Roman" w:hAnsi="Times New Roman" w:cs="Times New Roman"/>
          <w:sz w:val="24"/>
          <w:szCs w:val="24"/>
          <w:lang w:eastAsia="tr-TR"/>
        </w:rPr>
      </w:pP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4.1.</w:t>
      </w:r>
      <w:r w:rsidRPr="00502610">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4.1.2.</w:t>
      </w:r>
      <w:r w:rsidRPr="00502610">
        <w:rPr>
          <w:rFonts w:ascii="Helvetica" w:eastAsia="Times New Roman" w:hAnsi="Helvetica" w:cs="Helvetica"/>
          <w:color w:val="666666"/>
          <w:sz w:val="20"/>
          <w:szCs w:val="20"/>
          <w:shd w:val="clear" w:color="auto" w:fill="F5F5F5"/>
          <w:lang w:eastAsia="tr-TR"/>
        </w:rPr>
        <w:t> Teklif vermeye yetkili olduğunu gösteren bilgiler;</w:t>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4.1.2.1.</w:t>
      </w:r>
      <w:r w:rsidRPr="00502610">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4.1.3.</w:t>
      </w:r>
      <w:r w:rsidRPr="00502610">
        <w:rPr>
          <w:rFonts w:ascii="Helvetica" w:eastAsia="Times New Roman" w:hAnsi="Helvetica" w:cs="Helvetica"/>
          <w:color w:val="666666"/>
          <w:sz w:val="20"/>
          <w:szCs w:val="20"/>
          <w:shd w:val="clear" w:color="auto" w:fill="F5F5F5"/>
          <w:lang w:eastAsia="tr-TR"/>
        </w:rPr>
        <w:t> Şekli ve içeriği İdari Şartnamede belirlenen teklif mektubu.</w:t>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4.1.4.</w:t>
      </w:r>
      <w:r w:rsidRPr="00502610">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4.1.5</w:t>
      </w:r>
      <w:r w:rsidRPr="00502610">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02610" w:rsidRPr="00502610" w:rsidTr="0050261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502610" w:rsidRPr="00502610" w:rsidTr="0050261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color w:val="666666"/>
                <w:sz w:val="20"/>
                <w:szCs w:val="20"/>
                <w:lang w:eastAsia="tr-TR"/>
              </w:rPr>
              <w:t>İdare tarafından ekonomik ve mali yeterliğe ilişkin kriter belirtilmemiştir.</w:t>
            </w:r>
          </w:p>
        </w:tc>
      </w:tr>
    </w:tbl>
    <w:p w:rsidR="00502610" w:rsidRPr="00502610" w:rsidRDefault="00502610" w:rsidP="0050261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02610" w:rsidRPr="00502610" w:rsidTr="0050261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lastRenderedPageBreak/>
              <w:t>4.3. Mesleki ve teknik yeterliğe ilişkin belgeler ve bu belgelerin taşıması gereken kriterler:</w:t>
            </w:r>
          </w:p>
        </w:tc>
      </w:tr>
      <w:tr w:rsidR="00502610" w:rsidRPr="00502610" w:rsidTr="0050261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666666"/>
                <w:sz w:val="20"/>
                <w:szCs w:val="20"/>
                <w:lang w:eastAsia="tr-TR"/>
              </w:rPr>
              <w:t>4.3.1. İsteklinin teklifi kapsamında sunması gerektiği İdari Şartnamenin 7nci maddesi dışındaki maddeleri ile teknik şartnamede belirtilen aşağıdaki belgeler:</w:t>
            </w:r>
          </w:p>
        </w:tc>
      </w:tr>
      <w:tr w:rsidR="00502610" w:rsidRPr="00502610" w:rsidTr="0050261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02610" w:rsidRPr="00502610" w:rsidRDefault="00502610" w:rsidP="00502610">
            <w:pPr>
              <w:spacing w:after="0" w:line="240" w:lineRule="atLeast"/>
              <w:jc w:val="both"/>
              <w:rPr>
                <w:rFonts w:ascii="Helvetica" w:eastAsia="Times New Roman" w:hAnsi="Helvetica" w:cs="Helvetica"/>
                <w:color w:val="666666"/>
                <w:sz w:val="20"/>
                <w:szCs w:val="20"/>
                <w:lang w:eastAsia="tr-TR"/>
              </w:rPr>
            </w:pPr>
            <w:r w:rsidRPr="00502610">
              <w:rPr>
                <w:rFonts w:ascii="Helvetica" w:eastAsia="Times New Roman" w:hAnsi="Helvetica" w:cs="Helvetica"/>
                <w:b/>
                <w:bCs/>
                <w:color w:val="0062A8"/>
                <w:sz w:val="20"/>
                <w:szCs w:val="20"/>
                <w:lang w:eastAsia="tr-TR"/>
              </w:rPr>
              <w:t>İstekliler tarafından, Yeterlilik Bilgileri Tablosunun “Diğer Belgelere İlişkin Açıklamalar” bölümünde; ihale dökümanı içinde tanzim olunan “Araç Listeleri” belgelerinin doldurulmuş olarak ihaleye teklif verildiği hususu açıkça beyan edilecek olup, söz konusu doldurulan cihaz listeleri, teklifi 1 nci ve 2 nci sırada uygun görülen isteklilerce İdarece tevsik edilmesinin istenilmesi halinde sunulacaktır. Dolayısıyla istekliler tarafından konuya ilişkin beyanda bulunulmaması halinde söz konusu teklifler değerlendirmeye alınmayacaktır.</w:t>
            </w:r>
          </w:p>
        </w:tc>
      </w:tr>
    </w:tbl>
    <w:p w:rsidR="00502610" w:rsidRPr="00502610" w:rsidRDefault="00502610" w:rsidP="00502610">
      <w:pPr>
        <w:spacing w:after="0" w:line="240" w:lineRule="auto"/>
        <w:rPr>
          <w:rFonts w:ascii="Times New Roman" w:eastAsia="Times New Roman" w:hAnsi="Times New Roman" w:cs="Times New Roman"/>
          <w:sz w:val="24"/>
          <w:szCs w:val="24"/>
          <w:lang w:eastAsia="tr-TR"/>
        </w:rPr>
      </w:pP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5.</w:t>
      </w:r>
      <w:r w:rsidRPr="00502610">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6.</w:t>
      </w:r>
      <w:r w:rsidRPr="00502610">
        <w:rPr>
          <w:rFonts w:ascii="Helvetica" w:eastAsia="Times New Roman" w:hAnsi="Helvetica" w:cs="Helvetica"/>
          <w:color w:val="666666"/>
          <w:sz w:val="20"/>
          <w:szCs w:val="20"/>
          <w:shd w:val="clear" w:color="auto" w:fill="F5F5F5"/>
          <w:lang w:eastAsia="tr-TR"/>
        </w:rPr>
        <w:t> İhale yerli ve yabancı tüm isteklilere açık olup, yerli istekliler lehine </w:t>
      </w:r>
      <w:r w:rsidRPr="00502610">
        <w:rPr>
          <w:rFonts w:ascii="Helvetica" w:eastAsia="Times New Roman" w:hAnsi="Helvetica" w:cs="Helvetica"/>
          <w:b/>
          <w:bCs/>
          <w:color w:val="0062A8"/>
          <w:sz w:val="20"/>
          <w:szCs w:val="20"/>
          <w:shd w:val="clear" w:color="auto" w:fill="F5F5F5"/>
          <w:lang w:eastAsia="tr-TR"/>
        </w:rPr>
        <w:t>% 15</w:t>
      </w:r>
      <w:r w:rsidRPr="00502610">
        <w:rPr>
          <w:rFonts w:ascii="Helvetica" w:eastAsia="Times New Roman" w:hAnsi="Helvetica" w:cs="Helvetica"/>
          <w:color w:val="666666"/>
          <w:sz w:val="20"/>
          <w:szCs w:val="20"/>
          <w:shd w:val="clear" w:color="auto" w:fill="F5F5F5"/>
          <w:lang w:eastAsia="tr-TR"/>
        </w:rPr>
        <w:t> oranında fiyat avantajı uygulanacaktır.</w:t>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7.</w:t>
      </w:r>
      <w:r w:rsidRPr="00502610">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8.</w:t>
      </w:r>
      <w:r w:rsidRPr="00502610">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9.</w:t>
      </w:r>
      <w:r w:rsidRPr="00502610">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10.</w:t>
      </w:r>
      <w:r w:rsidRPr="00502610">
        <w:rPr>
          <w:rFonts w:ascii="Helvetica" w:eastAsia="Times New Roman" w:hAnsi="Helvetica" w:cs="Helvetica"/>
          <w:color w:val="666666"/>
          <w:sz w:val="20"/>
          <w:szCs w:val="20"/>
          <w:shd w:val="clear" w:color="auto" w:fill="F5F5F5"/>
          <w:lang w:eastAsia="tr-TR"/>
        </w:rPr>
        <w:t> Bu ihalede, işin tamamı için teklif verilecektir.</w:t>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11.</w:t>
      </w:r>
      <w:r w:rsidRPr="00502610">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12.</w:t>
      </w:r>
      <w:r w:rsidRPr="00502610">
        <w:rPr>
          <w:rFonts w:ascii="Helvetica" w:eastAsia="Times New Roman" w:hAnsi="Helvetica" w:cs="Helvetica"/>
          <w:color w:val="666666"/>
          <w:sz w:val="20"/>
          <w:szCs w:val="20"/>
          <w:shd w:val="clear" w:color="auto" w:fill="F5F5F5"/>
          <w:lang w:eastAsia="tr-TR"/>
        </w:rPr>
        <w:t> Bu ihalede elektronik eksiltme yapılmayacaktır.</w:t>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13.</w:t>
      </w:r>
      <w:r w:rsidRPr="00502610">
        <w:rPr>
          <w:rFonts w:ascii="Helvetica" w:eastAsia="Times New Roman" w:hAnsi="Helvetica" w:cs="Helvetica"/>
          <w:color w:val="666666"/>
          <w:sz w:val="20"/>
          <w:szCs w:val="20"/>
          <w:shd w:val="clear" w:color="auto" w:fill="F5F5F5"/>
          <w:lang w:eastAsia="tr-TR"/>
        </w:rPr>
        <w:t> Verilen tekliflerin geçerlilik süresi, ihale tarihinden itibaren </w:t>
      </w:r>
      <w:r w:rsidRPr="00502610">
        <w:rPr>
          <w:rFonts w:ascii="Helvetica" w:eastAsia="Times New Roman" w:hAnsi="Helvetica" w:cs="Helvetica"/>
          <w:b/>
          <w:bCs/>
          <w:color w:val="0062A8"/>
          <w:sz w:val="20"/>
          <w:szCs w:val="20"/>
          <w:shd w:val="clear" w:color="auto" w:fill="F5F5F5"/>
          <w:lang w:eastAsia="tr-TR"/>
        </w:rPr>
        <w:t>120 (YüzYirmi)</w:t>
      </w:r>
      <w:r w:rsidRPr="00502610">
        <w:rPr>
          <w:rFonts w:ascii="Helvetica" w:eastAsia="Times New Roman" w:hAnsi="Helvetica" w:cs="Helvetica"/>
          <w:color w:val="666666"/>
          <w:sz w:val="20"/>
          <w:szCs w:val="20"/>
          <w:shd w:val="clear" w:color="auto" w:fill="F5F5F5"/>
          <w:lang w:eastAsia="tr-TR"/>
        </w:rPr>
        <w:t> takvim günüdür.</w:t>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14.</w:t>
      </w:r>
      <w:r w:rsidRPr="00502610">
        <w:rPr>
          <w:rFonts w:ascii="Helvetica" w:eastAsia="Times New Roman" w:hAnsi="Helvetica" w:cs="Helvetica"/>
          <w:color w:val="666666"/>
          <w:sz w:val="20"/>
          <w:szCs w:val="20"/>
          <w:shd w:val="clear" w:color="auto" w:fill="F5F5F5"/>
          <w:lang w:eastAsia="tr-TR"/>
        </w:rPr>
        <w:t>Konsorsiyum olarak ihaleye teklif verilemez.</w:t>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color w:val="666666"/>
          <w:sz w:val="20"/>
          <w:szCs w:val="20"/>
          <w:lang w:eastAsia="tr-TR"/>
        </w:rPr>
        <w:br/>
      </w:r>
      <w:r w:rsidRPr="00502610">
        <w:rPr>
          <w:rFonts w:ascii="Helvetica" w:eastAsia="Times New Roman" w:hAnsi="Helvetica" w:cs="Helvetica"/>
          <w:b/>
          <w:bCs/>
          <w:color w:val="666666"/>
          <w:sz w:val="20"/>
          <w:szCs w:val="20"/>
          <w:shd w:val="clear" w:color="auto" w:fill="F5F5F5"/>
          <w:lang w:eastAsia="tr-TR"/>
        </w:rPr>
        <w:t>15. Diğer hususlar:</w:t>
      </w:r>
    </w:p>
    <w:p w:rsidR="00502610" w:rsidRPr="00502610" w:rsidRDefault="00502610" w:rsidP="00502610">
      <w:pPr>
        <w:shd w:val="clear" w:color="auto" w:fill="F5F5F5"/>
        <w:spacing w:after="0" w:line="240" w:lineRule="auto"/>
        <w:jc w:val="both"/>
        <w:rPr>
          <w:rFonts w:ascii="Helvetica" w:eastAsia="Times New Roman" w:hAnsi="Helvetica" w:cs="Helvetica"/>
          <w:color w:val="666666"/>
          <w:sz w:val="20"/>
          <w:szCs w:val="20"/>
          <w:lang w:eastAsia="tr-TR"/>
        </w:rPr>
      </w:pPr>
      <w:r w:rsidRPr="00502610">
        <w:rPr>
          <w:rFonts w:ascii="Helvetica" w:eastAsia="Times New Roman" w:hAnsi="Helvetica" w:cs="Helvetica"/>
          <w:color w:val="666666"/>
          <w:sz w:val="20"/>
          <w:szCs w:val="20"/>
          <w:lang w:eastAsia="tr-TR"/>
        </w:rPr>
        <w:t>İhalede Uygulanacak Sınır Değer Katsayısı (R) : </w:t>
      </w:r>
      <w:r w:rsidRPr="00502610">
        <w:rPr>
          <w:rFonts w:ascii="Helvetica" w:eastAsia="Times New Roman" w:hAnsi="Helvetica" w:cs="Helvetica"/>
          <w:b/>
          <w:bCs/>
          <w:color w:val="0062A8"/>
          <w:sz w:val="20"/>
          <w:szCs w:val="20"/>
          <w:lang w:eastAsia="tr-TR"/>
        </w:rPr>
        <w:t>Sigorta Hizmetleri/0,80</w:t>
      </w:r>
      <w:r w:rsidRPr="00502610">
        <w:rPr>
          <w:rFonts w:ascii="Helvetica" w:eastAsia="Times New Roman" w:hAnsi="Helvetica" w:cs="Helvetica"/>
          <w:color w:val="666666"/>
          <w:sz w:val="20"/>
          <w:szCs w:val="20"/>
          <w:lang w:eastAsia="tr-TR"/>
        </w:rPr>
        <w:br/>
        <w:t>Aşırı düşük teklif değerlendirme yöntemi: İhale, Kanunun 38 inci maddesinde öngörülen açıklama istenmeksizin ekonomik açıdan en avantajlı teklif üzerinde bırakılacaktır.</w:t>
      </w:r>
    </w:p>
    <w:p w:rsidR="003F5F0B" w:rsidRDefault="003F5F0B">
      <w:bookmarkStart w:id="0" w:name="_GoBack"/>
      <w:bookmarkEnd w:id="0"/>
    </w:p>
    <w:sectPr w:rsidR="003F5F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501" w:rsidRDefault="00E93501" w:rsidP="00502610">
      <w:pPr>
        <w:spacing w:after="0" w:line="240" w:lineRule="auto"/>
      </w:pPr>
      <w:r>
        <w:separator/>
      </w:r>
    </w:p>
  </w:endnote>
  <w:endnote w:type="continuationSeparator" w:id="0">
    <w:p w:rsidR="00E93501" w:rsidRDefault="00E93501" w:rsidP="0050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501" w:rsidRDefault="00E93501" w:rsidP="00502610">
      <w:pPr>
        <w:spacing w:after="0" w:line="240" w:lineRule="auto"/>
      </w:pPr>
      <w:r>
        <w:separator/>
      </w:r>
    </w:p>
  </w:footnote>
  <w:footnote w:type="continuationSeparator" w:id="0">
    <w:p w:rsidR="00E93501" w:rsidRDefault="00E93501" w:rsidP="005026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65"/>
    <w:rsid w:val="001E4965"/>
    <w:rsid w:val="003F5F0B"/>
    <w:rsid w:val="00502610"/>
    <w:rsid w:val="00E93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059CA7-5EDF-4B1A-AE2A-477746B4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02610"/>
  </w:style>
  <w:style w:type="character" w:customStyle="1" w:styleId="ilanbaslik">
    <w:name w:val="ilanbaslik"/>
    <w:basedOn w:val="VarsaylanParagrafYazTipi"/>
    <w:rsid w:val="00502610"/>
  </w:style>
  <w:style w:type="paragraph" w:styleId="stBilgi">
    <w:name w:val="header"/>
    <w:basedOn w:val="Normal"/>
    <w:link w:val="stBilgiChar"/>
    <w:uiPriority w:val="99"/>
    <w:unhideWhenUsed/>
    <w:rsid w:val="005026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2610"/>
  </w:style>
  <w:style w:type="paragraph" w:styleId="AltBilgi">
    <w:name w:val="footer"/>
    <w:basedOn w:val="Normal"/>
    <w:link w:val="AltBilgiChar"/>
    <w:uiPriority w:val="99"/>
    <w:unhideWhenUsed/>
    <w:rsid w:val="005026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533604">
      <w:bodyDiv w:val="1"/>
      <w:marLeft w:val="0"/>
      <w:marRight w:val="0"/>
      <w:marTop w:val="0"/>
      <w:marBottom w:val="0"/>
      <w:divBdr>
        <w:top w:val="none" w:sz="0" w:space="0" w:color="auto"/>
        <w:left w:val="none" w:sz="0" w:space="0" w:color="auto"/>
        <w:bottom w:val="none" w:sz="0" w:space="0" w:color="auto"/>
        <w:right w:val="none" w:sz="0" w:space="0" w:color="auto"/>
      </w:divBdr>
      <w:divsChild>
        <w:div w:id="895627641">
          <w:marLeft w:val="0"/>
          <w:marRight w:val="0"/>
          <w:marTop w:val="0"/>
          <w:marBottom w:val="0"/>
          <w:divBdr>
            <w:top w:val="none" w:sz="0" w:space="0" w:color="auto"/>
            <w:left w:val="none" w:sz="0" w:space="0" w:color="auto"/>
            <w:bottom w:val="none" w:sz="0" w:space="0" w:color="auto"/>
            <w:right w:val="none" w:sz="0" w:space="0" w:color="auto"/>
          </w:divBdr>
        </w:div>
        <w:div w:id="135044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07:43 31/08/2021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82BA3-8717-4BFC-88C8-DA19AFA39B5C}"/>
</file>

<file path=customXml/itemProps2.xml><?xml version="1.0" encoding="utf-8"?>
<ds:datastoreItem xmlns:ds="http://schemas.openxmlformats.org/officeDocument/2006/customXml" ds:itemID="{C469881E-42F5-47E1-AFCC-7A588DD51408}"/>
</file>

<file path=customXml/itemProps3.xml><?xml version="1.0" encoding="utf-8"?>
<ds:datastoreItem xmlns:ds="http://schemas.openxmlformats.org/officeDocument/2006/customXml" ds:itemID="{8E26DC6E-B3C8-4A23-8C71-0A6992D2B2D4}"/>
</file>

<file path=customXml/itemProps4.xml><?xml version="1.0" encoding="utf-8"?>
<ds:datastoreItem xmlns:ds="http://schemas.openxmlformats.org/officeDocument/2006/customXml" ds:itemID="{99A43C40-57BE-426E-B7D9-DC719891376C}"/>
</file>

<file path=customXml/itemProps5.xml><?xml version="1.0" encoding="utf-8"?>
<ds:datastoreItem xmlns:ds="http://schemas.openxmlformats.org/officeDocument/2006/customXml" ds:itemID="{E7424BE9-D9BD-4BF6-BE38-E614A700E9CA}"/>
</file>

<file path=customXml/itemProps6.xml><?xml version="1.0" encoding="utf-8"?>
<ds:datastoreItem xmlns:ds="http://schemas.openxmlformats.org/officeDocument/2006/customXml" ds:itemID="{0C52364F-55DB-4D9E-A7B3-35087D7A000F}"/>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AKAR BOZKURT</dc:creator>
  <cp:keywords/>
  <dc:description/>
  <cp:lastModifiedBy>Güler AKAR BOZKURT</cp:lastModifiedBy>
  <cp:revision>2</cp:revision>
  <dcterms:created xsi:type="dcterms:W3CDTF">2021-08-31T07:43:00Z</dcterms:created>
  <dcterms:modified xsi:type="dcterms:W3CDTF">2021-08-31T07:43:00Z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