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96" w:rsidRPr="00463296" w:rsidRDefault="00463296" w:rsidP="00463296">
      <w:pPr>
        <w:shd w:val="clear" w:color="auto" w:fill="FFFFFF"/>
        <w:spacing w:after="300" w:line="240" w:lineRule="atLeast"/>
        <w:jc w:val="center"/>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ELEKTRİK ENERJİSİ SATIN ALINACAKTIR</w:t>
      </w:r>
    </w:p>
    <w:p w:rsidR="00D24B1A" w:rsidRDefault="00D24B1A" w:rsidP="00D24B1A">
      <w:r w:rsidRPr="00CE6A51">
        <w:rPr>
          <w:b/>
          <w:bCs/>
          <w:u w:val="single"/>
        </w:rPr>
        <w:t>DEVLET HAVA MEYDANLARI İŞLETMESİ GENEL MÜDÜRLÜĞÜ(</w:t>
      </w:r>
      <w:r>
        <w:rPr>
          <w:b/>
          <w:bCs/>
          <w:u w:val="single"/>
        </w:rPr>
        <w:t xml:space="preserve">DHMİ) AMASYA-MERZİFON HAVALİMANI </w:t>
      </w:r>
      <w:bookmarkStart w:id="0" w:name="_GoBack"/>
      <w:bookmarkEnd w:id="0"/>
      <w:r w:rsidRPr="00CE6A51">
        <w:rPr>
          <w:b/>
          <w:bCs/>
          <w:u w:val="single"/>
        </w:rPr>
        <w:t xml:space="preserve"> MÜDÜRLÜĞÜ</w:t>
      </w:r>
    </w:p>
    <w:p w:rsidR="00463296" w:rsidRPr="00463296" w:rsidRDefault="00463296" w:rsidP="00463296">
      <w:pPr>
        <w:shd w:val="clear" w:color="auto" w:fill="FFFFFF"/>
        <w:spacing w:after="30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t xml:space="preserve">2022 Yılı Havalimanı ve SSRadar İstasyonu için (12 Aylık) Elektrik Enerjisi Alımı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463296" w:rsidRPr="00463296" w:rsidTr="00463296">
        <w:tc>
          <w:tcPr>
            <w:tcW w:w="3300" w:type="dxa"/>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2021/544085</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63296" w:rsidRPr="00463296" w:rsidTr="00463296">
        <w:tc>
          <w:tcPr>
            <w:tcW w:w="0" w:type="auto"/>
            <w:gridSpan w:val="3"/>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B04935"/>
                <w:sz w:val="20"/>
                <w:szCs w:val="20"/>
                <w:lang w:eastAsia="tr-TR"/>
              </w:rPr>
              <w:t>1-İdarenin</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a)</w:t>
            </w:r>
            <w:r w:rsidRPr="00463296">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DEVLET HAVA MEYDANLARI İŞLETMESİ GENEL MÜDÜRLÜĞÜ(DHMİ) AMASYA-MERZİFON HAVA ALANI MÜDÜRLÜĞÜ</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b)</w:t>
            </w:r>
            <w:r w:rsidRPr="00463296">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DHMİ Amasya Merzifon Havalimanı Müdürlüğü Merzifon/AMASYA 05300 MERZİFON/AMASYA</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c)</w:t>
            </w:r>
            <w:r w:rsidRPr="00463296">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3585351016 - 3585351076</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ç)</w:t>
            </w:r>
            <w:r w:rsidRPr="00463296">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 xml:space="preserve">https://ekap.kik.gov.tr/EKAP/ </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b/>
                <w:bCs/>
                <w:color w:val="666666"/>
                <w:sz w:val="20"/>
                <w:szCs w:val="20"/>
                <w:lang w:eastAsia="tr-TR"/>
              </w:rPr>
              <w:t>a)</w:t>
            </w:r>
            <w:r w:rsidRPr="00463296">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2022 Yılı Havalimanı ve SSRadar İstasyonu için (12 Aylık) Elektrik Enerjisi Alımı</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b)</w:t>
            </w:r>
            <w:r w:rsidRPr="00463296">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 xml:space="preserve">600.000 kWh </w:t>
            </w:r>
            <w:r w:rsidRPr="00463296">
              <w:rPr>
                <w:rFonts w:ascii="Roboto sans-serif" w:eastAsia="Times New Roman" w:hAnsi="Roboto sans-serif" w:cs="Helvetica"/>
                <w:color w:val="666666"/>
                <w:sz w:val="20"/>
                <w:szCs w:val="20"/>
                <w:lang w:eastAsia="tr-TR"/>
              </w:rPr>
              <w:br/>
              <w:t>Ayrıntılı bilgiye EKAP’ta yer alan ihale dokümanı içinde bulunan idari şartnameden ulaşılabilir.</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c)</w:t>
            </w:r>
            <w:r w:rsidRPr="00463296">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 xml:space="preserve">DHMİ Amasya - Merzifon Havalimanı Müdürlüğü ve bağlı SSR istasyonu </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ç)</w:t>
            </w:r>
            <w:r w:rsidRPr="00463296">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01.01.2022-31.12.2022</w:t>
            </w:r>
          </w:p>
        </w:tc>
      </w:tr>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d)</w:t>
            </w:r>
            <w:r w:rsidRPr="00463296">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01.01.2022</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463296" w:rsidRPr="00463296" w:rsidTr="00463296">
        <w:tc>
          <w:tcPr>
            <w:tcW w:w="3300" w:type="dxa"/>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rPr>
                <w:rFonts w:ascii="Times New Roman" w:eastAsia="Times New Roman" w:hAnsi="Times New Roman" w:cs="Times New Roman"/>
                <w:sz w:val="24"/>
                <w:szCs w:val="24"/>
                <w:lang w:eastAsia="tr-TR"/>
              </w:rPr>
            </w:pPr>
            <w:r w:rsidRPr="00463296">
              <w:rPr>
                <w:rFonts w:ascii="Roboto sans-serif" w:eastAsia="Times New Roman" w:hAnsi="Roboto sans-serif" w:cs="Helvetica"/>
                <w:b/>
                <w:bCs/>
                <w:color w:val="666666"/>
                <w:sz w:val="20"/>
                <w:szCs w:val="20"/>
                <w:lang w:eastAsia="tr-TR"/>
              </w:rPr>
              <w:t>a)</w:t>
            </w:r>
            <w:r w:rsidRPr="00463296">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05.10.2021 - 11:00</w:t>
            </w:r>
          </w:p>
        </w:tc>
      </w:tr>
      <w:tr w:rsidR="00463296" w:rsidRPr="00463296" w:rsidTr="00463296">
        <w:tc>
          <w:tcPr>
            <w:tcW w:w="0" w:type="auto"/>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b)</w:t>
            </w:r>
            <w:r w:rsidRPr="00463296">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63296" w:rsidRPr="00463296" w:rsidRDefault="00463296" w:rsidP="00463296">
            <w:pPr>
              <w:spacing w:before="75"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DHMİ Amasya/Merzifon Havalimanı Müdürlüğü Garaj Binası</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w:t>
      </w:r>
      <w:r w:rsidRPr="00463296">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4.1.1.3.</w:t>
      </w:r>
      <w:r w:rsidRPr="00463296">
        <w:rPr>
          <w:rFonts w:ascii="Roboto sans-serif" w:eastAsia="Times New Roman" w:hAnsi="Roboto sans-serif" w:cs="Helvetica"/>
          <w:color w:val="666666"/>
          <w:sz w:val="20"/>
          <w:szCs w:val="20"/>
          <w:lang w:eastAsia="tr-TR"/>
        </w:rPr>
        <w:t xml:space="preserve"> İhale konusu malın satış faaliyetinin yerine getirilebilmesi için ilgili mevzuat gereğince alınması zorunlu izin, ruhsat veya faaliyet belgesi veya belgelerine ilişkin bilgiler: </w:t>
      </w:r>
    </w:p>
    <w:p w:rsidR="00463296" w:rsidRPr="00463296" w:rsidRDefault="00463296" w:rsidP="00463296">
      <w:pPr>
        <w:shd w:val="clear" w:color="auto" w:fill="FFFFFF"/>
        <w:spacing w:after="15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color w:val="666666"/>
          <w:sz w:val="20"/>
          <w:szCs w:val="20"/>
          <w:lang w:eastAsia="tr-TR"/>
        </w:rPr>
        <w:t>14.03.2013 tarih ve 6446 sayılı Elektrik Piyasası Kanunu, 28.07.2020 tarihli 31199 sayılı Resmi Gazetede yayınlanarak yürürlüğe giren Elektrik Piyasası Lisans Yönetmeliği ve  21.04.2020 tarihli ve 31106 sayılı Resmi Gazetede yayımlanarak yürürlüğe giren Dengeleme ve Uzlaştırma Yönetmeliği çerçevesinde Toptan Satış Lisansı veya Üretim Lisansı veya Perakende Satış Lisansını teklifle birlikte sunacaktır.</w:t>
      </w:r>
    </w:p>
    <w:p w:rsidR="00463296" w:rsidRPr="00463296" w:rsidRDefault="00463296" w:rsidP="00463296">
      <w:pPr>
        <w:shd w:val="clear" w:color="auto" w:fill="FFFFFF"/>
        <w:spacing w:after="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color w:val="666666"/>
          <w:sz w:val="20"/>
          <w:szCs w:val="20"/>
          <w:lang w:eastAsia="tr-TR"/>
        </w:rPr>
        <w:lastRenderedPageBreak/>
        <w:br/>
      </w:r>
      <w:r w:rsidRPr="00463296">
        <w:rPr>
          <w:rFonts w:ascii="Roboto sans-serif" w:eastAsia="Times New Roman" w:hAnsi="Roboto sans-serif" w:cs="Helvetica"/>
          <w:b/>
          <w:bCs/>
          <w:color w:val="666666"/>
          <w:sz w:val="20"/>
          <w:szCs w:val="20"/>
          <w:lang w:eastAsia="tr-TR"/>
        </w:rPr>
        <w:t>4.1.2.</w:t>
      </w:r>
      <w:r w:rsidRPr="00463296">
        <w:rPr>
          <w:rFonts w:ascii="Roboto sans-serif" w:eastAsia="Times New Roman" w:hAnsi="Roboto sans-serif" w:cs="Helvetica"/>
          <w:color w:val="666666"/>
          <w:sz w:val="20"/>
          <w:szCs w:val="20"/>
          <w:lang w:eastAsia="tr-TR"/>
        </w:rPr>
        <w:t xml:space="preserve"> Teklif vermeye yetkili olduğunu gösteren bilgiler;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4.1.2.1.</w:t>
      </w:r>
      <w:r w:rsidRPr="00463296">
        <w:rPr>
          <w:rFonts w:ascii="Roboto sans-serif" w:eastAsia="Times New Roman" w:hAnsi="Roboto sans-serif"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EKAP’tan alınır.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4.1.3.</w:t>
      </w:r>
      <w:r w:rsidRPr="00463296">
        <w:rPr>
          <w:rFonts w:ascii="Roboto sans-serif" w:eastAsia="Times New Roman" w:hAnsi="Roboto sans-serif" w:cs="Helvetica"/>
          <w:color w:val="666666"/>
          <w:sz w:val="20"/>
          <w:szCs w:val="20"/>
          <w:lang w:eastAsia="tr-TR"/>
        </w:rPr>
        <w:t xml:space="preserve"> Şekli ve içeriği İdari Şartnamede belirlenen teklif mektubu.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4.1.4.</w:t>
      </w:r>
      <w:r w:rsidRPr="00463296">
        <w:rPr>
          <w:rFonts w:ascii="Roboto sans-serif" w:eastAsia="Times New Roman" w:hAnsi="Roboto sans-serif" w:cs="Helvetica"/>
          <w:color w:val="666666"/>
          <w:sz w:val="20"/>
          <w:szCs w:val="20"/>
          <w:lang w:eastAsia="tr-TR"/>
        </w:rPr>
        <w:t xml:space="preserve"> Şekli ve içeriği İdari Şartnamede belirlenen geçici teminat bilgileri.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4.1.5</w:t>
      </w:r>
      <w:r w:rsidRPr="00463296">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4.1.6</w:t>
      </w:r>
      <w:r w:rsidRPr="00463296">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b/>
                <w:bCs/>
                <w:color w:val="666666"/>
                <w:sz w:val="20"/>
                <w:szCs w:val="20"/>
                <w:lang w:eastAsia="tr-TR"/>
              </w:rPr>
              <w:t>4.2. Ekonomik ve mali yeterliğe ilişkin belgeler ve bu belgelerin taşıması gereken kriterler:</w:t>
            </w:r>
          </w:p>
        </w:tc>
      </w:tr>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İdare tarafından ekonomik ve mali yeterliğe ilişkin kriter belirtilmemiştir.</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 xml:space="preserve">4.3. Mesleki ve teknik yeterliğe ilişkin belgeler ve bu belgelerin taşıması gereken kriterler: </w:t>
            </w:r>
          </w:p>
        </w:tc>
      </w:tr>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 xml:space="preserve">4.3.1. İş deneyimini gösteren belgelere ilişkin bilgiler: </w:t>
            </w:r>
          </w:p>
        </w:tc>
      </w:tr>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4.4. Bu ihalede benzer iş olarak kabul edilecek işler:</w:t>
            </w:r>
          </w:p>
        </w:tc>
      </w:tr>
      <w:tr w:rsidR="00463296" w:rsidRPr="00463296" w:rsidTr="00463296">
        <w:tc>
          <w:tcPr>
            <w:tcW w:w="0" w:type="auto"/>
            <w:shd w:val="clear" w:color="auto" w:fill="auto"/>
            <w:tcMar>
              <w:top w:w="45" w:type="dxa"/>
              <w:left w:w="15" w:type="dxa"/>
              <w:bottom w:w="15" w:type="dxa"/>
              <w:right w:w="15" w:type="dxa"/>
            </w:tcMar>
            <w:vAlign w:val="center"/>
            <w:hideMark/>
          </w:tcPr>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b/>
                <w:bCs/>
                <w:color w:val="666666"/>
                <w:sz w:val="20"/>
                <w:szCs w:val="20"/>
                <w:lang w:eastAsia="tr-TR"/>
              </w:rPr>
              <w:t>4.4.1.</w:t>
            </w:r>
          </w:p>
          <w:p w:rsidR="00463296" w:rsidRPr="00463296" w:rsidRDefault="00463296" w:rsidP="00463296">
            <w:pPr>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t>Enerji Piyasası Düzenleme Kurulundan Alınmış Lisans Doğrultusunda Serbest Tüketicilere Elektrik Enerjisi Temini Benzer İş Olarak Kabul Edilecektir.</w:t>
            </w:r>
          </w:p>
        </w:tc>
      </w:tr>
    </w:tbl>
    <w:p w:rsidR="00463296" w:rsidRPr="00463296" w:rsidRDefault="00463296" w:rsidP="00463296">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5.</w:t>
      </w:r>
      <w:r w:rsidRPr="00463296">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6.</w:t>
      </w:r>
      <w:r w:rsidRPr="00463296">
        <w:rPr>
          <w:rFonts w:ascii="Roboto sans-serif" w:eastAsia="Times New Roman" w:hAnsi="Roboto sans-serif" w:cs="Helvetica"/>
          <w:color w:val="666666"/>
          <w:sz w:val="20"/>
          <w:szCs w:val="20"/>
          <w:lang w:eastAsia="tr-TR"/>
        </w:rPr>
        <w:t xml:space="preserve"> İhale yerli ve yabancı tüm isteklilere açıktır.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7.</w:t>
      </w:r>
      <w:r w:rsidRPr="00463296">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8.</w:t>
      </w:r>
      <w:r w:rsidRPr="00463296">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9.</w:t>
      </w:r>
      <w:r w:rsidRPr="00463296">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10.</w:t>
      </w:r>
      <w:r w:rsidRPr="00463296">
        <w:rPr>
          <w:rFonts w:ascii="Roboto sans-serif" w:eastAsia="Times New Roman" w:hAnsi="Roboto sans-serif" w:cs="Helvetica"/>
          <w:color w:val="666666"/>
          <w:sz w:val="20"/>
          <w:szCs w:val="20"/>
          <w:lang w:eastAsia="tr-TR"/>
        </w:rPr>
        <w:t xml:space="preserve"> Bu ihalede, işin tamamı için teklif verilecektir.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11.</w:t>
      </w:r>
      <w:r w:rsidRPr="00463296">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12.</w:t>
      </w:r>
      <w:r w:rsidRPr="00463296">
        <w:rPr>
          <w:rFonts w:ascii="Roboto sans-serif" w:eastAsia="Times New Roman" w:hAnsi="Roboto sans-serif" w:cs="Helvetica"/>
          <w:color w:val="666666"/>
          <w:sz w:val="20"/>
          <w:szCs w:val="20"/>
          <w:lang w:eastAsia="tr-TR"/>
        </w:rPr>
        <w:t xml:space="preserve"> Bu ihalede elektronik eksiltme yapılmayacaktır.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13.</w:t>
      </w:r>
      <w:r w:rsidRPr="00463296">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14.</w:t>
      </w:r>
      <w:r w:rsidRPr="00463296">
        <w:rPr>
          <w:rFonts w:ascii="Roboto sans-serif" w:eastAsia="Times New Roman" w:hAnsi="Roboto sans-serif" w:cs="Helvetica"/>
          <w:color w:val="666666"/>
          <w:sz w:val="20"/>
          <w:szCs w:val="20"/>
          <w:lang w:eastAsia="tr-TR"/>
        </w:rPr>
        <w:t>Konsorsiyum olarak ihaleye teklif verilemez.</w:t>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color w:val="666666"/>
          <w:sz w:val="20"/>
          <w:szCs w:val="20"/>
          <w:lang w:eastAsia="tr-TR"/>
        </w:rPr>
        <w:br/>
      </w:r>
      <w:r w:rsidRPr="00463296">
        <w:rPr>
          <w:rFonts w:ascii="Roboto sans-serif" w:eastAsia="Times New Roman" w:hAnsi="Roboto sans-serif" w:cs="Helvetica"/>
          <w:b/>
          <w:bCs/>
          <w:color w:val="666666"/>
          <w:sz w:val="20"/>
          <w:szCs w:val="20"/>
          <w:lang w:eastAsia="tr-TR"/>
        </w:rPr>
        <w:t>15. Diğer hususlar:</w:t>
      </w:r>
    </w:p>
    <w:p w:rsidR="00463296" w:rsidRPr="00463296" w:rsidRDefault="00463296" w:rsidP="00463296">
      <w:pPr>
        <w:shd w:val="clear" w:color="auto" w:fill="FFFFFF"/>
        <w:spacing w:after="0" w:line="240" w:lineRule="atLeast"/>
        <w:jc w:val="both"/>
        <w:rPr>
          <w:rFonts w:ascii="Times New Roman" w:eastAsia="Times New Roman" w:hAnsi="Times New Roman" w:cs="Times New Roman"/>
          <w:sz w:val="24"/>
          <w:szCs w:val="24"/>
          <w:lang w:eastAsia="tr-TR"/>
        </w:rPr>
      </w:pPr>
      <w:r w:rsidRPr="00463296">
        <w:rPr>
          <w:rFonts w:ascii="Roboto sans-serif" w:eastAsia="Times New Roman" w:hAnsi="Roboto sans-serif" w:cs="Helvetica"/>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F26DE8" w:rsidRPr="00463296" w:rsidRDefault="00463296" w:rsidP="00463296">
      <w:r w:rsidRPr="00463296">
        <w:rPr>
          <w:rFonts w:ascii="Roboto sans-serif" w:eastAsia="Times New Roman" w:hAnsi="Roboto sans-serif" w:cs="Helvetica"/>
          <w:color w:val="666666"/>
          <w:sz w:val="20"/>
          <w:szCs w:val="20"/>
          <w:lang w:eastAsia="tr-TR"/>
        </w:rPr>
        <w:br/>
      </w:r>
    </w:p>
    <w:sectPr w:rsidR="00F26DE8" w:rsidRPr="00463296" w:rsidSect="00CE6A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83" w:rsidRDefault="00856083" w:rsidP="00463296">
      <w:pPr>
        <w:spacing w:after="0" w:line="240" w:lineRule="auto"/>
      </w:pPr>
      <w:r>
        <w:separator/>
      </w:r>
    </w:p>
  </w:endnote>
  <w:endnote w:type="continuationSeparator" w:id="0">
    <w:p w:rsidR="00856083" w:rsidRDefault="00856083" w:rsidP="004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83" w:rsidRDefault="00856083" w:rsidP="00463296">
      <w:pPr>
        <w:spacing w:after="0" w:line="240" w:lineRule="auto"/>
      </w:pPr>
      <w:r>
        <w:separator/>
      </w:r>
    </w:p>
  </w:footnote>
  <w:footnote w:type="continuationSeparator" w:id="0">
    <w:p w:rsidR="00856083" w:rsidRDefault="00856083" w:rsidP="00463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FA"/>
    <w:rsid w:val="00351B65"/>
    <w:rsid w:val="00463296"/>
    <w:rsid w:val="00856083"/>
    <w:rsid w:val="00B44FFA"/>
    <w:rsid w:val="00C05091"/>
    <w:rsid w:val="00CE6A51"/>
    <w:rsid w:val="00D24B1A"/>
    <w:rsid w:val="00F26DE8"/>
    <w:rsid w:val="00F51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40AE"/>
  <w15:chartTrackingRefBased/>
  <w15:docId w15:val="{5ADC6A45-2E83-4C1F-9453-14426FB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3296"/>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463296"/>
  </w:style>
  <w:style w:type="character" w:customStyle="1" w:styleId="idarebilgi">
    <w:name w:val="idarebilgi"/>
    <w:basedOn w:val="VarsaylanParagrafYazTipi"/>
    <w:rsid w:val="00463296"/>
  </w:style>
  <w:style w:type="character" w:customStyle="1" w:styleId="ilanbaslik1">
    <w:name w:val="ilanbaslik1"/>
    <w:basedOn w:val="VarsaylanParagrafYazTipi"/>
    <w:rsid w:val="00463296"/>
    <w:rPr>
      <w:b/>
      <w:bCs/>
      <w:vanish w:val="0"/>
      <w:webHidden w:val="0"/>
      <w:color w:val="B04935"/>
      <w:specVanish w:val="0"/>
    </w:rPr>
  </w:style>
  <w:style w:type="paragraph" w:styleId="stBilgi">
    <w:name w:val="header"/>
    <w:basedOn w:val="Normal"/>
    <w:link w:val="stBilgiChar"/>
    <w:uiPriority w:val="99"/>
    <w:unhideWhenUsed/>
    <w:rsid w:val="004632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3296"/>
  </w:style>
  <w:style w:type="paragraph" w:styleId="AltBilgi">
    <w:name w:val="footer"/>
    <w:basedOn w:val="Normal"/>
    <w:link w:val="AltBilgiChar"/>
    <w:uiPriority w:val="99"/>
    <w:unhideWhenUsed/>
    <w:rsid w:val="004632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0917">
      <w:bodyDiv w:val="1"/>
      <w:marLeft w:val="0"/>
      <w:marRight w:val="0"/>
      <w:marTop w:val="0"/>
      <w:marBottom w:val="0"/>
      <w:divBdr>
        <w:top w:val="none" w:sz="0" w:space="0" w:color="auto"/>
        <w:left w:val="none" w:sz="0" w:space="0" w:color="auto"/>
        <w:bottom w:val="none" w:sz="0" w:space="0" w:color="auto"/>
        <w:right w:val="none" w:sz="0" w:space="0" w:color="auto"/>
      </w:divBdr>
      <w:divsChild>
        <w:div w:id="822770479">
          <w:marLeft w:val="0"/>
          <w:marRight w:val="0"/>
          <w:marTop w:val="0"/>
          <w:marBottom w:val="0"/>
          <w:divBdr>
            <w:top w:val="none" w:sz="0" w:space="0" w:color="auto"/>
            <w:left w:val="none" w:sz="0" w:space="0" w:color="auto"/>
            <w:bottom w:val="none" w:sz="0" w:space="0" w:color="auto"/>
            <w:right w:val="none" w:sz="0" w:space="0" w:color="auto"/>
          </w:divBdr>
        </w:div>
        <w:div w:id="47190651">
          <w:marLeft w:val="0"/>
          <w:marRight w:val="0"/>
          <w:marTop w:val="0"/>
          <w:marBottom w:val="0"/>
          <w:divBdr>
            <w:top w:val="none" w:sz="0" w:space="0" w:color="auto"/>
            <w:left w:val="none" w:sz="0" w:space="0" w:color="auto"/>
            <w:bottom w:val="none" w:sz="0" w:space="0" w:color="auto"/>
            <w:right w:val="none" w:sz="0" w:space="0" w:color="auto"/>
          </w:divBdr>
        </w:div>
      </w:divsChild>
    </w:div>
    <w:div w:id="1053427483">
      <w:bodyDiv w:val="1"/>
      <w:marLeft w:val="0"/>
      <w:marRight w:val="0"/>
      <w:marTop w:val="0"/>
      <w:marBottom w:val="0"/>
      <w:divBdr>
        <w:top w:val="none" w:sz="0" w:space="0" w:color="auto"/>
        <w:left w:val="none" w:sz="0" w:space="0" w:color="auto"/>
        <w:bottom w:val="none" w:sz="0" w:space="0" w:color="auto"/>
        <w:right w:val="none" w:sz="0" w:space="0" w:color="auto"/>
      </w:divBdr>
      <w:divsChild>
        <w:div w:id="1941647024">
          <w:marLeft w:val="0"/>
          <w:marRight w:val="0"/>
          <w:marTop w:val="0"/>
          <w:marBottom w:val="0"/>
          <w:divBdr>
            <w:top w:val="none" w:sz="0" w:space="0" w:color="auto"/>
            <w:left w:val="none" w:sz="0" w:space="0" w:color="auto"/>
            <w:bottom w:val="none" w:sz="0" w:space="0" w:color="auto"/>
            <w:right w:val="none" w:sz="0" w:space="0" w:color="auto"/>
          </w:divBdr>
          <w:divsChild>
            <w:div w:id="645280758">
              <w:marLeft w:val="0"/>
              <w:marRight w:val="0"/>
              <w:marTop w:val="0"/>
              <w:marBottom w:val="0"/>
              <w:divBdr>
                <w:top w:val="none" w:sz="0" w:space="0" w:color="auto"/>
                <w:left w:val="none" w:sz="0" w:space="0" w:color="auto"/>
                <w:bottom w:val="none" w:sz="0" w:space="0" w:color="auto"/>
                <w:right w:val="none" w:sz="0" w:space="0" w:color="auto"/>
              </w:divBdr>
              <w:divsChild>
                <w:div w:id="1471021391">
                  <w:marLeft w:val="0"/>
                  <w:marRight w:val="0"/>
                  <w:marTop w:val="0"/>
                  <w:marBottom w:val="0"/>
                  <w:divBdr>
                    <w:top w:val="none" w:sz="0" w:space="0" w:color="auto"/>
                    <w:left w:val="none" w:sz="0" w:space="0" w:color="auto"/>
                    <w:bottom w:val="none" w:sz="0" w:space="0" w:color="auto"/>
                    <w:right w:val="none" w:sz="0" w:space="0" w:color="auto"/>
                  </w:divBdr>
                </w:div>
                <w:div w:id="1267233302">
                  <w:marLeft w:val="0"/>
                  <w:marRight w:val="0"/>
                  <w:marTop w:val="0"/>
                  <w:marBottom w:val="0"/>
                  <w:divBdr>
                    <w:top w:val="none" w:sz="0" w:space="0" w:color="auto"/>
                    <w:left w:val="none" w:sz="0" w:space="0" w:color="auto"/>
                    <w:bottom w:val="none" w:sz="0" w:space="0" w:color="auto"/>
                    <w:right w:val="none" w:sz="0" w:space="0" w:color="auto"/>
                  </w:divBdr>
                </w:div>
                <w:div w:id="827480910">
                  <w:marLeft w:val="0"/>
                  <w:marRight w:val="0"/>
                  <w:marTop w:val="0"/>
                  <w:marBottom w:val="0"/>
                  <w:divBdr>
                    <w:top w:val="none" w:sz="0" w:space="0" w:color="auto"/>
                    <w:left w:val="none" w:sz="0" w:space="0" w:color="auto"/>
                    <w:bottom w:val="none" w:sz="0" w:space="0" w:color="auto"/>
                    <w:right w:val="none" w:sz="0" w:space="0" w:color="auto"/>
                  </w:divBdr>
                </w:div>
                <w:div w:id="20077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80350">
      <w:bodyDiv w:val="1"/>
      <w:marLeft w:val="0"/>
      <w:marRight w:val="0"/>
      <w:marTop w:val="0"/>
      <w:marBottom w:val="0"/>
      <w:divBdr>
        <w:top w:val="none" w:sz="0" w:space="0" w:color="auto"/>
        <w:left w:val="none" w:sz="0" w:space="0" w:color="auto"/>
        <w:bottom w:val="none" w:sz="0" w:space="0" w:color="auto"/>
        <w:right w:val="none" w:sz="0" w:space="0" w:color="auto"/>
      </w:divBdr>
      <w:divsChild>
        <w:div w:id="77022452">
          <w:marLeft w:val="0"/>
          <w:marRight w:val="0"/>
          <w:marTop w:val="0"/>
          <w:marBottom w:val="0"/>
          <w:divBdr>
            <w:top w:val="none" w:sz="0" w:space="0" w:color="auto"/>
            <w:left w:val="none" w:sz="0" w:space="0" w:color="auto"/>
            <w:bottom w:val="none" w:sz="0" w:space="0" w:color="auto"/>
            <w:right w:val="none" w:sz="0" w:space="0" w:color="auto"/>
          </w:divBdr>
        </w:div>
        <w:div w:id="1903558776">
          <w:marLeft w:val="0"/>
          <w:marRight w:val="0"/>
          <w:marTop w:val="0"/>
          <w:marBottom w:val="0"/>
          <w:divBdr>
            <w:top w:val="none" w:sz="0" w:space="0" w:color="auto"/>
            <w:left w:val="none" w:sz="0" w:space="0" w:color="auto"/>
            <w:bottom w:val="none" w:sz="0" w:space="0" w:color="auto"/>
            <w:right w:val="none" w:sz="0" w:space="0" w:color="auto"/>
          </w:divBdr>
        </w:div>
      </w:divsChild>
    </w:div>
    <w:div w:id="2071734525">
      <w:bodyDiv w:val="1"/>
      <w:marLeft w:val="0"/>
      <w:marRight w:val="0"/>
      <w:marTop w:val="0"/>
      <w:marBottom w:val="0"/>
      <w:divBdr>
        <w:top w:val="none" w:sz="0" w:space="0" w:color="auto"/>
        <w:left w:val="none" w:sz="0" w:space="0" w:color="auto"/>
        <w:bottom w:val="none" w:sz="0" w:space="0" w:color="auto"/>
        <w:right w:val="none" w:sz="0" w:space="0" w:color="auto"/>
      </w:divBdr>
      <w:divsChild>
        <w:div w:id="2073458885">
          <w:marLeft w:val="0"/>
          <w:marRight w:val="0"/>
          <w:marTop w:val="0"/>
          <w:marBottom w:val="0"/>
          <w:divBdr>
            <w:top w:val="none" w:sz="0" w:space="0" w:color="auto"/>
            <w:left w:val="none" w:sz="0" w:space="0" w:color="auto"/>
            <w:bottom w:val="none" w:sz="0" w:space="0" w:color="auto"/>
            <w:right w:val="none" w:sz="0" w:space="0" w:color="auto"/>
          </w:divBdr>
        </w:div>
        <w:div w:id="1698118988">
          <w:marLeft w:val="0"/>
          <w:marRight w:val="0"/>
          <w:marTop w:val="0"/>
          <w:marBottom w:val="0"/>
          <w:divBdr>
            <w:top w:val="none" w:sz="0" w:space="0" w:color="auto"/>
            <w:left w:val="none" w:sz="0" w:space="0" w:color="auto"/>
            <w:bottom w:val="none" w:sz="0" w:space="0" w:color="auto"/>
            <w:right w:val="none" w:sz="0" w:space="0" w:color="auto"/>
          </w:divBdr>
        </w:div>
      </w:divsChild>
    </w:div>
    <w:div w:id="2089615764">
      <w:bodyDiv w:val="1"/>
      <w:marLeft w:val="0"/>
      <w:marRight w:val="0"/>
      <w:marTop w:val="0"/>
      <w:marBottom w:val="0"/>
      <w:divBdr>
        <w:top w:val="none" w:sz="0" w:space="0" w:color="auto"/>
        <w:left w:val="none" w:sz="0" w:space="0" w:color="auto"/>
        <w:bottom w:val="none" w:sz="0" w:space="0" w:color="auto"/>
        <w:right w:val="none" w:sz="0" w:space="0" w:color="auto"/>
      </w:divBdr>
      <w:divsChild>
        <w:div w:id="686906611">
          <w:marLeft w:val="0"/>
          <w:marRight w:val="0"/>
          <w:marTop w:val="0"/>
          <w:marBottom w:val="0"/>
          <w:divBdr>
            <w:top w:val="none" w:sz="0" w:space="0" w:color="auto"/>
            <w:left w:val="none" w:sz="0" w:space="0" w:color="auto"/>
            <w:bottom w:val="none" w:sz="0" w:space="0" w:color="auto"/>
            <w:right w:val="none" w:sz="0" w:space="0" w:color="auto"/>
          </w:divBdr>
        </w:div>
        <w:div w:id="7432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06:11 10/09/2021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04D30-BF39-4FF7-84F9-FC70807422A0}"/>
</file>

<file path=customXml/itemProps2.xml><?xml version="1.0" encoding="utf-8"?>
<ds:datastoreItem xmlns:ds="http://schemas.openxmlformats.org/officeDocument/2006/customXml" ds:itemID="{1AEC8064-7986-4504-B60A-2351D53C5297}"/>
</file>

<file path=customXml/itemProps3.xml><?xml version="1.0" encoding="utf-8"?>
<ds:datastoreItem xmlns:ds="http://schemas.openxmlformats.org/officeDocument/2006/customXml" ds:itemID="{4940CA91-9E2A-4BED-A1DB-DC54499DF7CD}"/>
</file>

<file path=customXml/itemProps4.xml><?xml version="1.0" encoding="utf-8"?>
<ds:datastoreItem xmlns:ds="http://schemas.openxmlformats.org/officeDocument/2006/customXml" ds:itemID="{BAAF2A60-1E8C-41FA-B3D1-9E7311C9DE3B}"/>
</file>

<file path=customXml/itemProps5.xml><?xml version="1.0" encoding="utf-8"?>
<ds:datastoreItem xmlns:ds="http://schemas.openxmlformats.org/officeDocument/2006/customXml" ds:itemID="{8F1865C5-1427-4768-84A1-C94E33ED12D0}"/>
</file>

<file path=customXml/itemProps6.xml><?xml version="1.0" encoding="utf-8"?>
<ds:datastoreItem xmlns:ds="http://schemas.openxmlformats.org/officeDocument/2006/customXml" ds:itemID="{82833DA7-4509-4C5E-B28B-D1F852D4D50D}"/>
</file>

<file path=docProps/app.xml><?xml version="1.0" encoding="utf-8"?>
<Properties xmlns="http://schemas.openxmlformats.org/officeDocument/2006/extended-properties" xmlns:vt="http://schemas.openxmlformats.org/officeDocument/2006/docPropsVTypes">
  <Template>Normal</Template>
  <TotalTime>20</TotalTime>
  <Pages>2</Pages>
  <Words>830</Words>
  <Characters>4737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ÇAĞLAR</dc:creator>
  <cp:keywords/>
  <dc:description/>
  <cp:lastModifiedBy>Kamuran KOÇ</cp:lastModifiedBy>
  <cp:revision>5</cp:revision>
  <dcterms:created xsi:type="dcterms:W3CDTF">2021-09-10T06:11:00Z</dcterms:created>
  <dcterms:modified xsi:type="dcterms:W3CDTF">2021-09-10T06:31:00Z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