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CC" w:rsidRPr="000455CC" w:rsidRDefault="000455CC" w:rsidP="000455CC">
      <w:pPr>
        <w:shd w:val="clear" w:color="auto" w:fill="F8F8F8"/>
        <w:spacing w:after="0" w:line="240" w:lineRule="auto"/>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AKARYAKIT VE KALORİFER YAKITI SATIN ALINACAKTIR</w:t>
      </w:r>
    </w:p>
    <w:p w:rsidR="000455CC" w:rsidRPr="000455CC" w:rsidRDefault="000455CC" w:rsidP="000455CC">
      <w:pPr>
        <w:spacing w:after="0" w:line="240" w:lineRule="auto"/>
        <w:jc w:val="both"/>
        <w:rPr>
          <w:rFonts w:ascii="Times New Roman" w:eastAsia="Times New Roman" w:hAnsi="Times New Roman" w:cs="Times New Roman"/>
          <w:sz w:val="24"/>
          <w:szCs w:val="24"/>
          <w:lang w:eastAsia="tr-TR"/>
        </w:rPr>
      </w:pPr>
      <w:proofErr w:type="gramStart"/>
      <w:r w:rsidRPr="000455CC">
        <w:rPr>
          <w:rFonts w:ascii="Helvetica" w:eastAsia="Times New Roman" w:hAnsi="Helvetica" w:cs="Helvetica"/>
          <w:b/>
          <w:bCs/>
          <w:color w:val="585858"/>
          <w:sz w:val="20"/>
          <w:szCs w:val="20"/>
          <w:u w:val="single"/>
          <w:shd w:val="clear" w:color="auto" w:fill="F8F8F8"/>
          <w:lang w:eastAsia="tr-TR"/>
        </w:rPr>
        <w:t>DEVLET HAVA MEYDANLARI İŞLETMESİ GENEL MÜDÜRLÜĞÜ(DHMİ) ATATÜRK HAVA LİMANI BAŞMÜDÜRLÜĞÜ</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118ABE"/>
          <w:sz w:val="20"/>
          <w:szCs w:val="20"/>
          <w:shd w:val="clear" w:color="auto" w:fill="F8F8F8"/>
          <w:lang w:eastAsia="tr-TR"/>
        </w:rPr>
        <w:t>DHMİ Atatürk Havalimanı Başmüdürlüğü 2023-2024 yılları mazot-motorin, kurşunsuz benzin ve özel kalorifer yakıtı alımı</w:t>
      </w:r>
      <w:r w:rsidRPr="000455C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0455CC">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704"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4180"/>
        <w:gridCol w:w="188"/>
        <w:gridCol w:w="5981"/>
      </w:tblGrid>
      <w:tr w:rsidR="000455CC" w:rsidRPr="000455CC" w:rsidTr="000455CC">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w:t>
            </w:r>
          </w:p>
        </w:tc>
        <w:tc>
          <w:tcPr>
            <w:tcW w:w="5936"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2022/872354</w:t>
            </w:r>
          </w:p>
        </w:tc>
      </w:tr>
    </w:tbl>
    <w:p w:rsidR="000455CC" w:rsidRPr="000455CC" w:rsidRDefault="000455CC" w:rsidP="000455CC">
      <w:pPr>
        <w:spacing w:after="0" w:line="240" w:lineRule="auto"/>
        <w:rPr>
          <w:rFonts w:ascii="Times New Roman" w:eastAsia="Times New Roman" w:hAnsi="Times New Roman" w:cs="Times New Roman"/>
          <w:vanish/>
          <w:sz w:val="24"/>
          <w:szCs w:val="24"/>
          <w:lang w:eastAsia="tr-TR"/>
        </w:rPr>
      </w:pPr>
    </w:p>
    <w:tbl>
      <w:tblPr>
        <w:tblW w:w="5704" w:type="pct"/>
        <w:tblCellSpacing w:w="15" w:type="dxa"/>
        <w:tblInd w:w="-851" w:type="dxa"/>
        <w:shd w:val="clear" w:color="auto" w:fill="F8F8F8"/>
        <w:tblCellMar>
          <w:top w:w="15" w:type="dxa"/>
          <w:left w:w="15" w:type="dxa"/>
          <w:bottom w:w="15" w:type="dxa"/>
          <w:right w:w="15" w:type="dxa"/>
        </w:tblCellMar>
        <w:tblLook w:val="04A0" w:firstRow="1" w:lastRow="0" w:firstColumn="1" w:lastColumn="0" w:noHBand="0" w:noVBand="1"/>
      </w:tblPr>
      <w:tblGrid>
        <w:gridCol w:w="4180"/>
        <w:gridCol w:w="177"/>
        <w:gridCol w:w="5992"/>
      </w:tblGrid>
      <w:tr w:rsidR="000455CC" w:rsidRPr="000455CC" w:rsidTr="000455CC">
        <w:trPr>
          <w:tblCellSpacing w:w="15" w:type="dxa"/>
        </w:trPr>
        <w:tc>
          <w:tcPr>
            <w:tcW w:w="10289" w:type="dxa"/>
            <w:gridSpan w:val="3"/>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B04935"/>
                <w:sz w:val="20"/>
                <w:szCs w:val="20"/>
                <w:lang w:eastAsia="tr-TR"/>
              </w:rPr>
              <w:t>1-İdarenin</w:t>
            </w:r>
          </w:p>
        </w:tc>
      </w:tr>
      <w:tr w:rsidR="000455CC" w:rsidRPr="000455CC" w:rsidTr="000455CC">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a)</w:t>
            </w:r>
            <w:r w:rsidRPr="000455CC">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DEVLET HAVA MEYDANLARI İŞLETMESİ GENEL MÜDÜRLÜĞÜ(DHMİ) ATATÜRK HAVA LİMANI BAŞMÜDÜRLÜĞÜ</w:t>
            </w:r>
          </w:p>
        </w:tc>
      </w:tr>
      <w:tr w:rsidR="000455CC" w:rsidRPr="000455CC" w:rsidTr="000455CC">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b)</w:t>
            </w:r>
            <w:r w:rsidRPr="000455CC">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DHMİ Atatürk Havalimanı Başmüdürlüğü Satın Alma ve İkmal Müdürlüğü 1.kat D Blok YEŞİLKÖY BAKIRKÖY/İSTANBUL</w:t>
            </w:r>
          </w:p>
        </w:tc>
      </w:tr>
      <w:tr w:rsidR="000455CC" w:rsidRPr="000455CC" w:rsidTr="000455CC">
        <w:trPr>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c)</w:t>
            </w:r>
            <w:r w:rsidRPr="000455CC">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2124637777 - 2124653250</w:t>
            </w:r>
          </w:p>
        </w:tc>
      </w:tr>
      <w:tr w:rsidR="000455CC" w:rsidRPr="000455CC" w:rsidTr="000455CC">
        <w:trPr>
          <w:trHeight w:val="581"/>
          <w:tblCellSpacing w:w="15" w:type="dxa"/>
        </w:trPr>
        <w:tc>
          <w:tcPr>
            <w:tcW w:w="4135"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ç)</w:t>
            </w:r>
            <w:r w:rsidRPr="000455C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https://ekap.kik.gov.tr/EKAP/</w:t>
            </w:r>
          </w:p>
        </w:tc>
      </w:tr>
    </w:tbl>
    <w:p w:rsidR="000455CC" w:rsidRPr="000455CC" w:rsidRDefault="000455CC" w:rsidP="000455CC">
      <w:pPr>
        <w:spacing w:after="0" w:line="240" w:lineRule="auto"/>
        <w:rPr>
          <w:rFonts w:ascii="Times New Roman" w:eastAsia="Times New Roman" w:hAnsi="Times New Roman" w:cs="Times New Roman"/>
          <w:sz w:val="24"/>
          <w:szCs w:val="24"/>
          <w:lang w:eastAsia="tr-TR"/>
        </w:rPr>
      </w:pP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B04935"/>
          <w:sz w:val="20"/>
          <w:szCs w:val="20"/>
          <w:shd w:val="clear" w:color="auto" w:fill="F8F8F8"/>
          <w:lang w:eastAsia="tr-TR"/>
        </w:rPr>
        <w:t>2-İhale konusu mal alımın</w:t>
      </w:r>
    </w:p>
    <w:tbl>
      <w:tblPr>
        <w:tblW w:w="5782" w:type="pct"/>
        <w:tblCellSpacing w:w="15" w:type="dxa"/>
        <w:tblInd w:w="-993" w:type="dxa"/>
        <w:shd w:val="clear" w:color="auto" w:fill="F8F8F8"/>
        <w:tblCellMar>
          <w:top w:w="15" w:type="dxa"/>
          <w:left w:w="15" w:type="dxa"/>
          <w:bottom w:w="15" w:type="dxa"/>
          <w:right w:w="15" w:type="dxa"/>
        </w:tblCellMar>
        <w:tblLook w:val="04A0" w:firstRow="1" w:lastRow="0" w:firstColumn="1" w:lastColumn="0" w:noHBand="0" w:noVBand="1"/>
      </w:tblPr>
      <w:tblGrid>
        <w:gridCol w:w="4322"/>
        <w:gridCol w:w="177"/>
        <w:gridCol w:w="5992"/>
      </w:tblGrid>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a)</w:t>
            </w:r>
            <w:r w:rsidRPr="000455CC">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DHMİ Atatürk Havalimanı Başmüdürlüğü 2023-2024 yılları mazot-motorin, kurşunsuz benzin ve özel kalorifer yakıtı alımı</w:t>
            </w:r>
          </w:p>
        </w:tc>
      </w:tr>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b)</w:t>
            </w:r>
            <w:r w:rsidRPr="000455CC">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2023-2024 yılları toplam; 340.000 litre mazot-motorin 50.000 litre kurşunsuz benzin 240.000 kilogram özel kalorifer yakıtı</w:t>
            </w:r>
            <w:r w:rsidRPr="000455CC">
              <w:rPr>
                <w:rFonts w:ascii="Helvetica" w:eastAsia="Times New Roman" w:hAnsi="Helvetica" w:cs="Helvetica"/>
                <w:b/>
                <w:bCs/>
                <w:color w:val="118ABE"/>
                <w:sz w:val="20"/>
                <w:szCs w:val="20"/>
                <w:lang w:eastAsia="tr-TR"/>
              </w:rPr>
              <w:br/>
              <w:t xml:space="preserve">Ayrıntılı bilgiye </w:t>
            </w:r>
            <w:proofErr w:type="spellStart"/>
            <w:r w:rsidRPr="000455CC">
              <w:rPr>
                <w:rFonts w:ascii="Helvetica" w:eastAsia="Times New Roman" w:hAnsi="Helvetica" w:cs="Helvetica"/>
                <w:b/>
                <w:bCs/>
                <w:color w:val="118ABE"/>
                <w:sz w:val="20"/>
                <w:szCs w:val="20"/>
                <w:lang w:eastAsia="tr-TR"/>
              </w:rPr>
              <w:t>EKAP’ta</w:t>
            </w:r>
            <w:proofErr w:type="spellEnd"/>
            <w:r w:rsidRPr="000455C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c)</w:t>
            </w:r>
            <w:r w:rsidRPr="000455CC">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Teknik Şartname EK-C'de ayrıntılı olarak belirtilmiştir.</w:t>
            </w:r>
          </w:p>
        </w:tc>
      </w:tr>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ç)</w:t>
            </w:r>
            <w:r w:rsidRPr="000455CC">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 xml:space="preserve">Yüklenici İdarenin teslimat yerlerindeki Teknik Şartname EK-C'de belirtilen yer altında ve yer üstünde muhafazalı surette yerleşik bulunan tanklarına teslimi ihtiyaca binaen belirlediği zaman ve miktarlarda yapacaktır. İdarenin bildirmiş olduğu ihtiyaçlar Yüklenici tarafından 48 saat mehil sürede karşılanmadığı </w:t>
            </w:r>
            <w:proofErr w:type="gramStart"/>
            <w:r w:rsidRPr="000455CC">
              <w:rPr>
                <w:rFonts w:ascii="Helvetica" w:eastAsia="Times New Roman" w:hAnsi="Helvetica" w:cs="Helvetica"/>
                <w:b/>
                <w:bCs/>
                <w:color w:val="118ABE"/>
                <w:sz w:val="20"/>
                <w:szCs w:val="20"/>
                <w:lang w:eastAsia="tr-TR"/>
              </w:rPr>
              <w:t>takdirde , şartname</w:t>
            </w:r>
            <w:proofErr w:type="gramEnd"/>
            <w:r w:rsidRPr="000455CC">
              <w:rPr>
                <w:rFonts w:ascii="Helvetica" w:eastAsia="Times New Roman" w:hAnsi="Helvetica" w:cs="Helvetica"/>
                <w:b/>
                <w:bCs/>
                <w:color w:val="118ABE"/>
                <w:sz w:val="20"/>
                <w:szCs w:val="20"/>
                <w:lang w:eastAsia="tr-TR"/>
              </w:rPr>
              <w:t xml:space="preserve"> hükümlerine bağlı kalmaksızın diğer akaryakıt bayilerinden yüklenici namı hesabına akaryakıt ürünleri alımı yapabilir. Bu nedenle meydana gelebilecek fiyat farkı Yükleniciden tahsil edilir.</w:t>
            </w:r>
          </w:p>
        </w:tc>
      </w:tr>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d)</w:t>
            </w:r>
            <w:r w:rsidRPr="000455CC">
              <w:rPr>
                <w:rFonts w:ascii="Helvetica" w:eastAsia="Times New Roman" w:hAnsi="Helvetica" w:cs="Helvetica"/>
                <w:color w:val="585858"/>
                <w:sz w:val="20"/>
                <w:szCs w:val="20"/>
                <w:lang w:eastAsia="tr-TR"/>
              </w:rPr>
              <w:t> İşe başlama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01/01/2023</w:t>
            </w:r>
            <w:bookmarkStart w:id="0" w:name="_GoBack"/>
            <w:bookmarkEnd w:id="0"/>
          </w:p>
        </w:tc>
      </w:tr>
    </w:tbl>
    <w:p w:rsidR="000455CC" w:rsidRPr="000455CC" w:rsidRDefault="000455CC" w:rsidP="000455CC">
      <w:pPr>
        <w:spacing w:after="0" w:line="240" w:lineRule="auto"/>
        <w:rPr>
          <w:rFonts w:ascii="Times New Roman" w:eastAsia="Times New Roman" w:hAnsi="Times New Roman" w:cs="Times New Roman"/>
          <w:sz w:val="24"/>
          <w:szCs w:val="24"/>
          <w:lang w:eastAsia="tr-TR"/>
        </w:rPr>
      </w:pP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B04935"/>
          <w:sz w:val="20"/>
          <w:szCs w:val="20"/>
          <w:shd w:val="clear" w:color="auto" w:fill="F8F8F8"/>
          <w:lang w:eastAsia="tr-TR"/>
        </w:rPr>
        <w:t>3-İhalenin</w:t>
      </w:r>
    </w:p>
    <w:tbl>
      <w:tblPr>
        <w:tblW w:w="5782" w:type="pct"/>
        <w:tblCellSpacing w:w="15" w:type="dxa"/>
        <w:tblInd w:w="-993" w:type="dxa"/>
        <w:shd w:val="clear" w:color="auto" w:fill="F8F8F8"/>
        <w:tblCellMar>
          <w:top w:w="15" w:type="dxa"/>
          <w:left w:w="15" w:type="dxa"/>
          <w:bottom w:w="15" w:type="dxa"/>
          <w:right w:w="15" w:type="dxa"/>
        </w:tblCellMar>
        <w:tblLook w:val="04A0" w:firstRow="1" w:lastRow="0" w:firstColumn="1" w:lastColumn="0" w:noHBand="0" w:noVBand="1"/>
      </w:tblPr>
      <w:tblGrid>
        <w:gridCol w:w="4322"/>
        <w:gridCol w:w="177"/>
        <w:gridCol w:w="5992"/>
      </w:tblGrid>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a)</w:t>
            </w:r>
            <w:r w:rsidRPr="000455CC">
              <w:rPr>
                <w:rFonts w:ascii="Helvetica" w:eastAsia="Times New Roman" w:hAnsi="Helvetica" w:cs="Helvetica"/>
                <w:color w:val="585858"/>
                <w:sz w:val="20"/>
                <w:szCs w:val="20"/>
                <w:lang w:eastAsia="tr-TR"/>
              </w:rPr>
              <w:t> İhale (son teklif verme) tarih ve saati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05.10.2022 - 14:00</w:t>
            </w:r>
          </w:p>
        </w:tc>
      </w:tr>
      <w:tr w:rsidR="000455CC" w:rsidRPr="000455CC" w:rsidTr="000455CC">
        <w:trPr>
          <w:tblCellSpacing w:w="15" w:type="dxa"/>
        </w:trPr>
        <w:tc>
          <w:tcPr>
            <w:tcW w:w="427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b)</w:t>
            </w:r>
            <w:r w:rsidRPr="000455CC">
              <w:rPr>
                <w:rFonts w:ascii="Helvetica" w:eastAsia="Times New Roman" w:hAnsi="Helvetica" w:cs="Helvetica"/>
                <w:color w:val="585858"/>
                <w:sz w:val="20"/>
                <w:szCs w:val="20"/>
                <w:lang w:eastAsia="tr-TR"/>
              </w:rPr>
              <w:t> İhale komisyonunun toplantı yeri (e-tekliflerin açılacağı adres)</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w:t>
            </w:r>
          </w:p>
        </w:tc>
        <w:tc>
          <w:tcPr>
            <w:tcW w:w="5947"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jc w:val="both"/>
              <w:rPr>
                <w:rFonts w:ascii="Helvetica" w:eastAsia="Times New Roman" w:hAnsi="Helvetica" w:cs="Helvetica"/>
                <w:color w:val="585858"/>
                <w:sz w:val="20"/>
                <w:szCs w:val="20"/>
                <w:lang w:eastAsia="tr-TR"/>
              </w:rPr>
            </w:pPr>
            <w:r w:rsidRPr="000455CC">
              <w:rPr>
                <w:rFonts w:ascii="Helvetica" w:eastAsia="Times New Roman" w:hAnsi="Helvetica" w:cs="Helvetica"/>
                <w:b/>
                <w:bCs/>
                <w:color w:val="118ABE"/>
                <w:sz w:val="20"/>
                <w:szCs w:val="20"/>
                <w:lang w:eastAsia="tr-TR"/>
              </w:rPr>
              <w:t xml:space="preserve">DHMİ Atatürk Havalimanı Başmüdürlüğü Satın Alma ve İkmal Müdürlüğü D Blok 138 </w:t>
            </w:r>
            <w:proofErr w:type="spellStart"/>
            <w:r w:rsidRPr="000455CC">
              <w:rPr>
                <w:rFonts w:ascii="Helvetica" w:eastAsia="Times New Roman" w:hAnsi="Helvetica" w:cs="Helvetica"/>
                <w:b/>
                <w:bCs/>
                <w:color w:val="118ABE"/>
                <w:sz w:val="20"/>
                <w:szCs w:val="20"/>
                <w:lang w:eastAsia="tr-TR"/>
              </w:rPr>
              <w:t>no'lu</w:t>
            </w:r>
            <w:proofErr w:type="spellEnd"/>
            <w:r w:rsidRPr="000455CC">
              <w:rPr>
                <w:rFonts w:ascii="Helvetica" w:eastAsia="Times New Roman" w:hAnsi="Helvetica" w:cs="Helvetica"/>
                <w:b/>
                <w:bCs/>
                <w:color w:val="118ABE"/>
                <w:sz w:val="20"/>
                <w:szCs w:val="20"/>
                <w:lang w:eastAsia="tr-TR"/>
              </w:rPr>
              <w:t xml:space="preserve"> oda Yeşilköy/İSTANBUL</w:t>
            </w:r>
          </w:p>
        </w:tc>
      </w:tr>
    </w:tbl>
    <w:p w:rsidR="000455CC" w:rsidRPr="000455CC" w:rsidRDefault="000455CC" w:rsidP="000455CC">
      <w:pPr>
        <w:spacing w:after="0" w:line="240" w:lineRule="auto"/>
        <w:rPr>
          <w:rFonts w:ascii="Times New Roman" w:eastAsia="Times New Roman" w:hAnsi="Times New Roman" w:cs="Times New Roman"/>
          <w:sz w:val="24"/>
          <w:szCs w:val="24"/>
          <w:lang w:eastAsia="tr-TR"/>
        </w:rPr>
      </w:pP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455CC">
        <w:rPr>
          <w:rFonts w:ascii="Helvetica" w:eastAsia="Times New Roman" w:hAnsi="Helvetica" w:cs="Helvetica"/>
          <w:b/>
          <w:bCs/>
          <w:color w:val="585858"/>
          <w:sz w:val="20"/>
          <w:szCs w:val="20"/>
          <w:shd w:val="clear" w:color="auto" w:fill="F8F8F8"/>
          <w:lang w:eastAsia="tr-TR"/>
        </w:rPr>
        <w:t>kriterler</w:t>
      </w:r>
      <w:proofErr w:type="gramEnd"/>
      <w:r w:rsidRPr="000455CC">
        <w:rPr>
          <w:rFonts w:ascii="Helvetica" w:eastAsia="Times New Roman" w:hAnsi="Helvetica" w:cs="Helvetica"/>
          <w:b/>
          <w:bCs/>
          <w:color w:val="585858"/>
          <w:sz w:val="20"/>
          <w:szCs w:val="20"/>
          <w:shd w:val="clear" w:color="auto" w:fill="F8F8F8"/>
          <w:lang w:eastAsia="tr-TR"/>
        </w:rPr>
        <w:t>:</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w:t>
      </w:r>
      <w:r w:rsidRPr="000455C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4.1.1.3.</w:t>
      </w:r>
      <w:r w:rsidRPr="000455C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0455CC" w:rsidRPr="000455CC" w:rsidRDefault="000455CC" w:rsidP="000455CC">
      <w:pPr>
        <w:shd w:val="clear" w:color="auto" w:fill="F8F8F8"/>
        <w:spacing w:after="150" w:line="240" w:lineRule="auto"/>
        <w:jc w:val="both"/>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t xml:space="preserve">a) İhaleye katılacak olan akaryakıt bayileri herhangi bir akaryakıt dağıtım ve pazarlama şirketinden ihalenin yapılacağı yıl içerisinde almış olduğu </w:t>
      </w:r>
      <w:proofErr w:type="spellStart"/>
      <w:r w:rsidRPr="000455CC">
        <w:rPr>
          <w:rFonts w:ascii="Helvetica" w:eastAsia="Times New Roman" w:hAnsi="Helvetica" w:cs="Helvetica"/>
          <w:b/>
          <w:bCs/>
          <w:color w:val="118ABE"/>
          <w:sz w:val="20"/>
          <w:szCs w:val="20"/>
          <w:lang w:eastAsia="tr-TR"/>
        </w:rPr>
        <w:t>Akaryakı</w:t>
      </w:r>
      <w:proofErr w:type="spellEnd"/>
      <w:r w:rsidRPr="000455CC">
        <w:rPr>
          <w:rFonts w:ascii="Helvetica" w:eastAsia="Times New Roman" w:hAnsi="Helvetica" w:cs="Helvetica"/>
          <w:b/>
          <w:bCs/>
          <w:color w:val="118ABE"/>
          <w:sz w:val="20"/>
          <w:szCs w:val="20"/>
          <w:lang w:eastAsia="tr-TR"/>
        </w:rPr>
        <w:t>  </w:t>
      </w:r>
      <w:proofErr w:type="spellStart"/>
      <w:r w:rsidRPr="000455CC">
        <w:rPr>
          <w:rFonts w:ascii="Helvetica" w:eastAsia="Times New Roman" w:hAnsi="Helvetica" w:cs="Helvetica"/>
          <w:b/>
          <w:bCs/>
          <w:color w:val="118ABE"/>
          <w:sz w:val="20"/>
          <w:szCs w:val="20"/>
          <w:lang w:eastAsia="tr-TR"/>
        </w:rPr>
        <w:t>Bayillik</w:t>
      </w:r>
      <w:proofErr w:type="spellEnd"/>
      <w:r w:rsidRPr="000455CC">
        <w:rPr>
          <w:rFonts w:ascii="Helvetica" w:eastAsia="Times New Roman" w:hAnsi="Helvetica" w:cs="Helvetica"/>
          <w:b/>
          <w:bCs/>
          <w:color w:val="118ABE"/>
          <w:sz w:val="20"/>
          <w:szCs w:val="20"/>
          <w:lang w:eastAsia="tr-TR"/>
        </w:rPr>
        <w:t xml:space="preserve"> Belgesinin noter tasdikli suretini veya aslını teklifi ile birlikte verecektir.</w:t>
      </w:r>
    </w:p>
    <w:p w:rsidR="000455CC" w:rsidRPr="000455CC" w:rsidRDefault="000455CC" w:rsidP="000455CC">
      <w:pPr>
        <w:shd w:val="clear" w:color="auto" w:fill="F8F8F8"/>
        <w:spacing w:after="150" w:line="240" w:lineRule="auto"/>
        <w:jc w:val="both"/>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lastRenderedPageBreak/>
        <w:t xml:space="preserve">b) Enerji Piyasası Düzenleme Kurulu (EPDK)’ </w:t>
      </w:r>
      <w:proofErr w:type="spellStart"/>
      <w:r w:rsidRPr="000455CC">
        <w:rPr>
          <w:rFonts w:ascii="Helvetica" w:eastAsia="Times New Roman" w:hAnsi="Helvetica" w:cs="Helvetica"/>
          <w:b/>
          <w:bCs/>
          <w:color w:val="118ABE"/>
          <w:sz w:val="20"/>
          <w:szCs w:val="20"/>
          <w:lang w:eastAsia="tr-TR"/>
        </w:rPr>
        <w:t>nun</w:t>
      </w:r>
      <w:proofErr w:type="spellEnd"/>
      <w:r w:rsidRPr="000455CC">
        <w:rPr>
          <w:rFonts w:ascii="Helvetica" w:eastAsia="Times New Roman" w:hAnsi="Helvetica" w:cs="Helvetica"/>
          <w:b/>
          <w:bCs/>
          <w:color w:val="118ABE"/>
          <w:sz w:val="20"/>
          <w:szCs w:val="20"/>
          <w:lang w:eastAsia="tr-TR"/>
        </w:rPr>
        <w:t xml:space="preserve"> 21.09.2007 tarihli Resmi Gazetede yayınlanan “Petrol Piyasası Lisans Yönetmeliğinde Değişiklik Yapılmasına İlişkin Yönetmelik” hükümlerinin 5. maddesinde belirtildiği üzere; </w:t>
      </w:r>
      <w:proofErr w:type="spellStart"/>
      <w:r w:rsidRPr="000455CC">
        <w:rPr>
          <w:rFonts w:ascii="Helvetica" w:eastAsia="Times New Roman" w:hAnsi="Helvetica" w:cs="Helvetica"/>
          <w:b/>
          <w:bCs/>
          <w:color w:val="118ABE"/>
          <w:sz w:val="20"/>
          <w:szCs w:val="20"/>
          <w:lang w:eastAsia="tr-TR"/>
        </w:rPr>
        <w:t>İstasyonsuz</w:t>
      </w:r>
      <w:proofErr w:type="spellEnd"/>
      <w:r w:rsidRPr="000455CC">
        <w:rPr>
          <w:rFonts w:ascii="Helvetica" w:eastAsia="Times New Roman" w:hAnsi="Helvetica" w:cs="Helvetica"/>
          <w:b/>
          <w:bCs/>
          <w:color w:val="118ABE"/>
          <w:sz w:val="20"/>
          <w:szCs w:val="20"/>
          <w:lang w:eastAsia="tr-TR"/>
        </w:rPr>
        <w:t xml:space="preserve"> kategorisi altında verilmiş bayilik lisansları sahipleri, kurşunsuz benzin, motorin ve Euro dizel için teklif veremezler.</w:t>
      </w:r>
    </w:p>
    <w:p w:rsidR="000455CC" w:rsidRPr="000455CC" w:rsidRDefault="000455CC" w:rsidP="000455CC">
      <w:pPr>
        <w:shd w:val="clear" w:color="auto" w:fill="F8F8F8"/>
        <w:spacing w:after="150" w:line="240" w:lineRule="auto"/>
        <w:jc w:val="both"/>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t>c)  İhaleye katılacak akaryakıt dağıtım ve pazarlama şirketleri ise; Enerji ve Tabii  Kaynaklar Bakanlığı Petrol İşleri Genel Müdürlüğünden ihalenin yapılacağı yıl içeresinde almış olduğu “Akaryakıt Dağıtım ve Pazarlama Kuruluşu” olduğunu gösterir belgesinin noter tasdikli suretini veya aslını teklifi ile verecektir.</w:t>
      </w:r>
    </w:p>
    <w:p w:rsidR="000455CC" w:rsidRPr="000455CC" w:rsidRDefault="000455CC" w:rsidP="000455CC">
      <w:pPr>
        <w:shd w:val="clear" w:color="auto" w:fill="F8F8F8"/>
        <w:spacing w:after="150" w:line="240" w:lineRule="auto"/>
        <w:jc w:val="both"/>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t xml:space="preserve">d)Başbakanlığın 2007/25 </w:t>
      </w:r>
      <w:proofErr w:type="spellStart"/>
      <w:r w:rsidRPr="000455CC">
        <w:rPr>
          <w:rFonts w:ascii="Helvetica" w:eastAsia="Times New Roman" w:hAnsi="Helvetica" w:cs="Helvetica"/>
          <w:b/>
          <w:bCs/>
          <w:color w:val="118ABE"/>
          <w:sz w:val="20"/>
          <w:szCs w:val="20"/>
          <w:lang w:eastAsia="tr-TR"/>
        </w:rPr>
        <w:t>nolu</w:t>
      </w:r>
      <w:proofErr w:type="spellEnd"/>
      <w:r w:rsidRPr="000455CC">
        <w:rPr>
          <w:rFonts w:ascii="Helvetica" w:eastAsia="Times New Roman" w:hAnsi="Helvetica" w:cs="Helvetica"/>
          <w:b/>
          <w:bCs/>
          <w:color w:val="118ABE"/>
          <w:sz w:val="20"/>
          <w:szCs w:val="20"/>
          <w:lang w:eastAsia="tr-TR"/>
        </w:rPr>
        <w:t xml:space="preserve"> genelgesinde belirtildiği üzere ülkemizde 01.01.2007 tarihi itibari ile yürürlüğe giren ulusal marker uygulamasına istinaden kamu kurum ve kuruluşlarında yeterli şart ve miktarda ulusal marker içermeyen akaryakıt türlerinin (kurşunsuz benzin, motorin, Euro dizel) alımı yapılmayacaktır.</w:t>
      </w:r>
    </w:p>
    <w:p w:rsidR="000455CC" w:rsidRPr="000455CC" w:rsidRDefault="000455CC" w:rsidP="000455CC">
      <w:pPr>
        <w:shd w:val="clear" w:color="auto" w:fill="F8F8F8"/>
        <w:spacing w:after="150" w:line="240" w:lineRule="auto"/>
        <w:jc w:val="both"/>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t>İhaleye katılacak istekliler durumuna göre yukarıda belirtilen belgeleri Elektronik İhale Yönetmeliği esaslarına uygun olarak idareye sunabileceklerdir.</w:t>
      </w:r>
    </w:p>
    <w:p w:rsidR="000455CC" w:rsidRPr="000455CC" w:rsidRDefault="000455CC" w:rsidP="000455CC">
      <w:pPr>
        <w:spacing w:after="0" w:line="240" w:lineRule="auto"/>
        <w:rPr>
          <w:rFonts w:ascii="Times New Roman" w:eastAsia="Times New Roman" w:hAnsi="Times New Roman" w:cs="Times New Roman"/>
          <w:sz w:val="24"/>
          <w:szCs w:val="24"/>
          <w:lang w:eastAsia="tr-TR"/>
        </w:rPr>
      </w:pP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4.1.2.</w:t>
      </w:r>
      <w:r w:rsidRPr="000455CC">
        <w:rPr>
          <w:rFonts w:ascii="Helvetica" w:eastAsia="Times New Roman" w:hAnsi="Helvetica" w:cs="Helvetica"/>
          <w:color w:val="585858"/>
          <w:sz w:val="20"/>
          <w:szCs w:val="20"/>
          <w:shd w:val="clear" w:color="auto" w:fill="F8F8F8"/>
          <w:lang w:eastAsia="tr-TR"/>
        </w:rPr>
        <w:t> Teklif vermeye yetkili olduğunu gösteren bilgiler;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4.1.2.1.</w:t>
      </w:r>
      <w:r w:rsidRPr="000455C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455CC">
        <w:rPr>
          <w:rFonts w:ascii="Helvetica" w:eastAsia="Times New Roman" w:hAnsi="Helvetica" w:cs="Helvetica"/>
          <w:color w:val="585858"/>
          <w:sz w:val="20"/>
          <w:szCs w:val="20"/>
          <w:shd w:val="clear" w:color="auto" w:fill="F8F8F8"/>
          <w:lang w:eastAsia="tr-TR"/>
        </w:rPr>
        <w:t>EKAP’tan</w:t>
      </w:r>
      <w:proofErr w:type="spellEnd"/>
      <w:r w:rsidRPr="000455CC">
        <w:rPr>
          <w:rFonts w:ascii="Helvetica" w:eastAsia="Times New Roman" w:hAnsi="Helvetica" w:cs="Helvetica"/>
          <w:color w:val="585858"/>
          <w:sz w:val="20"/>
          <w:szCs w:val="20"/>
          <w:shd w:val="clear" w:color="auto" w:fill="F8F8F8"/>
          <w:lang w:eastAsia="tr-TR"/>
        </w:rPr>
        <w:t xml:space="preserve"> alınır.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4.1.3.</w:t>
      </w:r>
      <w:r w:rsidRPr="000455CC">
        <w:rPr>
          <w:rFonts w:ascii="Helvetica" w:eastAsia="Times New Roman" w:hAnsi="Helvetica" w:cs="Helvetica"/>
          <w:color w:val="585858"/>
          <w:sz w:val="20"/>
          <w:szCs w:val="20"/>
          <w:shd w:val="clear" w:color="auto" w:fill="F8F8F8"/>
          <w:lang w:eastAsia="tr-TR"/>
        </w:rPr>
        <w:t> Şekli ve içeriği İdari Şartnamede belirlenen teklif mektubu.</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4.1.4.</w:t>
      </w:r>
      <w:r w:rsidRPr="000455C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4.1.5</w:t>
      </w:r>
      <w:r w:rsidRPr="000455C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455CC">
        <w:rPr>
          <w:rFonts w:ascii="Helvetica" w:eastAsia="Times New Roman" w:hAnsi="Helvetica" w:cs="Helvetica"/>
          <w:color w:val="585858"/>
          <w:sz w:val="20"/>
          <w:szCs w:val="20"/>
          <w:lang w:eastAsia="tr-TR"/>
        </w:rPr>
        <w:br/>
      </w:r>
      <w:proofErr w:type="gramStart"/>
      <w:r w:rsidRPr="000455CC">
        <w:rPr>
          <w:rFonts w:ascii="Helvetica" w:eastAsia="Times New Roman" w:hAnsi="Helvetica" w:cs="Helvetica"/>
          <w:b/>
          <w:bCs/>
          <w:color w:val="585858"/>
          <w:sz w:val="20"/>
          <w:szCs w:val="20"/>
          <w:shd w:val="clear" w:color="auto" w:fill="F8F8F8"/>
          <w:lang w:eastAsia="tr-TR"/>
        </w:rPr>
        <w:t>4.1.6</w:t>
      </w:r>
      <w:r w:rsidRPr="000455C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455CC">
              <w:rPr>
                <w:rFonts w:ascii="Helvetica" w:eastAsia="Times New Roman" w:hAnsi="Helvetica" w:cs="Helvetica"/>
                <w:b/>
                <w:bCs/>
                <w:color w:val="585858"/>
                <w:sz w:val="20"/>
                <w:szCs w:val="20"/>
                <w:lang w:eastAsia="tr-TR"/>
              </w:rPr>
              <w:t>kriterler</w:t>
            </w:r>
            <w:proofErr w:type="gramEnd"/>
            <w:r w:rsidRPr="000455CC">
              <w:rPr>
                <w:rFonts w:ascii="Helvetica" w:eastAsia="Times New Roman" w:hAnsi="Helvetica" w:cs="Helvetica"/>
                <w:b/>
                <w:bCs/>
                <w:color w:val="585858"/>
                <w:sz w:val="20"/>
                <w:szCs w:val="20"/>
                <w:lang w:eastAsia="tr-TR"/>
              </w:rPr>
              <w:t>:</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 xml:space="preserve">İdare tarafından ekonomik ve mali yeterliğe ilişkin </w:t>
            </w:r>
            <w:proofErr w:type="gramStart"/>
            <w:r w:rsidRPr="000455CC">
              <w:rPr>
                <w:rFonts w:ascii="Helvetica" w:eastAsia="Times New Roman" w:hAnsi="Helvetica" w:cs="Helvetica"/>
                <w:color w:val="585858"/>
                <w:sz w:val="20"/>
                <w:szCs w:val="20"/>
                <w:lang w:eastAsia="tr-TR"/>
              </w:rPr>
              <w:t>kriter</w:t>
            </w:r>
            <w:proofErr w:type="gramEnd"/>
            <w:r w:rsidRPr="000455CC">
              <w:rPr>
                <w:rFonts w:ascii="Helvetica" w:eastAsia="Times New Roman" w:hAnsi="Helvetica" w:cs="Helvetica"/>
                <w:color w:val="585858"/>
                <w:sz w:val="20"/>
                <w:szCs w:val="20"/>
                <w:lang w:eastAsia="tr-TR"/>
              </w:rPr>
              <w:t xml:space="preserve"> belirtilmemiştir.</w:t>
            </w:r>
          </w:p>
        </w:tc>
      </w:tr>
    </w:tbl>
    <w:p w:rsidR="000455CC" w:rsidRPr="000455CC" w:rsidRDefault="000455CC" w:rsidP="000455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455CC">
              <w:rPr>
                <w:rFonts w:ascii="Helvetica" w:eastAsia="Times New Roman" w:hAnsi="Helvetica" w:cs="Helvetica"/>
                <w:b/>
                <w:bCs/>
                <w:color w:val="585858"/>
                <w:sz w:val="20"/>
                <w:szCs w:val="20"/>
                <w:lang w:eastAsia="tr-TR"/>
              </w:rPr>
              <w:t>kriterler</w:t>
            </w:r>
            <w:proofErr w:type="gramEnd"/>
            <w:r w:rsidRPr="000455CC">
              <w:rPr>
                <w:rFonts w:ascii="Helvetica" w:eastAsia="Times New Roman" w:hAnsi="Helvetica" w:cs="Helvetica"/>
                <w:b/>
                <w:bCs/>
                <w:color w:val="585858"/>
                <w:sz w:val="20"/>
                <w:szCs w:val="20"/>
                <w:lang w:eastAsia="tr-TR"/>
              </w:rPr>
              <w:t>:</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4.3.1. İş deneyimini gösteren belgelere ilişkin bilgiler:</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0455CC">
              <w:rPr>
                <w:rFonts w:ascii="Helvetica" w:eastAsia="Times New Roman" w:hAnsi="Helvetica" w:cs="Helvetica"/>
                <w:b/>
                <w:bCs/>
                <w:color w:val="118ABE"/>
                <w:sz w:val="20"/>
                <w:szCs w:val="20"/>
                <w:lang w:eastAsia="tr-TR"/>
              </w:rPr>
              <w:t>% 30</w:t>
            </w:r>
            <w:r w:rsidRPr="000455CC">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4.3.2.</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4.3.2.1. Standarda ilişkin belgelere ait bilgiler:</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t xml:space="preserve">Teknik Şartname EK-A 'da belirtilen akaryakıt ürünlerinin özellikleri TSE, TÜPRAŞ veya ATAŞ tarafından belirlenen akaryakıt </w:t>
            </w:r>
            <w:proofErr w:type="spellStart"/>
            <w:r w:rsidRPr="000455CC">
              <w:rPr>
                <w:rFonts w:ascii="Helvetica" w:eastAsia="Times New Roman" w:hAnsi="Helvetica" w:cs="Helvetica"/>
                <w:b/>
                <w:bCs/>
                <w:color w:val="118ABE"/>
                <w:sz w:val="20"/>
                <w:szCs w:val="20"/>
                <w:lang w:eastAsia="tr-TR"/>
              </w:rPr>
              <w:t>spesifikasyonlarında</w:t>
            </w:r>
            <w:proofErr w:type="spellEnd"/>
            <w:r w:rsidRPr="000455CC">
              <w:rPr>
                <w:rFonts w:ascii="Helvetica" w:eastAsia="Times New Roman" w:hAnsi="Helvetica" w:cs="Helvetica"/>
                <w:b/>
                <w:bCs/>
                <w:color w:val="118ABE"/>
                <w:sz w:val="20"/>
                <w:szCs w:val="20"/>
                <w:lang w:eastAsia="tr-TR"/>
              </w:rPr>
              <w:t xml:space="preserve"> olacak şekilde özellikleri içerecek ancak TSE, TÜPRAŞ veya ATAŞ tarafından revize edilmediği takdirde yerine yeni akaryakıt </w:t>
            </w:r>
            <w:proofErr w:type="spellStart"/>
            <w:r w:rsidRPr="000455CC">
              <w:rPr>
                <w:rFonts w:ascii="Helvetica" w:eastAsia="Times New Roman" w:hAnsi="Helvetica" w:cs="Helvetica"/>
                <w:b/>
                <w:bCs/>
                <w:color w:val="118ABE"/>
                <w:sz w:val="20"/>
                <w:szCs w:val="20"/>
                <w:lang w:eastAsia="tr-TR"/>
              </w:rPr>
              <w:t>spesifikasyonu</w:t>
            </w:r>
            <w:proofErr w:type="spellEnd"/>
            <w:r w:rsidRPr="000455CC">
              <w:rPr>
                <w:rFonts w:ascii="Helvetica" w:eastAsia="Times New Roman" w:hAnsi="Helvetica" w:cs="Helvetica"/>
                <w:b/>
                <w:bCs/>
                <w:color w:val="118ABE"/>
                <w:sz w:val="20"/>
                <w:szCs w:val="20"/>
                <w:lang w:eastAsia="tr-TR"/>
              </w:rPr>
              <w:t xml:space="preserve"> kullanılacaktır.</w:t>
            </w:r>
          </w:p>
        </w:tc>
      </w:tr>
    </w:tbl>
    <w:p w:rsidR="000455CC" w:rsidRPr="000455CC" w:rsidRDefault="000455CC" w:rsidP="000455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4.4. Bu ihalede benzer iş olarak kabul edilecek işler:</w:t>
            </w:r>
          </w:p>
        </w:tc>
      </w:tr>
      <w:tr w:rsidR="000455CC" w:rsidRPr="000455CC" w:rsidTr="000455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55CC" w:rsidRPr="000455CC" w:rsidRDefault="000455CC" w:rsidP="000455CC">
            <w:pPr>
              <w:spacing w:after="0" w:line="240" w:lineRule="atLeast"/>
              <w:rPr>
                <w:rFonts w:ascii="Helvetica" w:eastAsia="Times New Roman" w:hAnsi="Helvetica" w:cs="Helvetica"/>
                <w:color w:val="585858"/>
                <w:sz w:val="20"/>
                <w:szCs w:val="20"/>
                <w:lang w:eastAsia="tr-TR"/>
              </w:rPr>
            </w:pPr>
            <w:r w:rsidRPr="000455CC">
              <w:rPr>
                <w:rFonts w:ascii="Helvetica" w:eastAsia="Times New Roman" w:hAnsi="Helvetica" w:cs="Helvetica"/>
                <w:b/>
                <w:bCs/>
                <w:color w:val="585858"/>
                <w:sz w:val="20"/>
                <w:szCs w:val="20"/>
                <w:lang w:eastAsia="tr-TR"/>
              </w:rPr>
              <w:t>4.4.1.</w:t>
            </w:r>
          </w:p>
          <w:p w:rsidR="000455CC" w:rsidRPr="000455CC" w:rsidRDefault="000455CC" w:rsidP="000455CC">
            <w:pPr>
              <w:spacing w:after="0" w:line="240" w:lineRule="atLeast"/>
              <w:rPr>
                <w:rFonts w:ascii="Helvetica" w:eastAsia="Times New Roman" w:hAnsi="Helvetica" w:cs="Helvetica"/>
                <w:b/>
                <w:bCs/>
                <w:color w:val="118ABE"/>
                <w:sz w:val="20"/>
                <w:szCs w:val="20"/>
                <w:lang w:eastAsia="tr-TR"/>
              </w:rPr>
            </w:pPr>
            <w:r w:rsidRPr="000455CC">
              <w:rPr>
                <w:rFonts w:ascii="Helvetica" w:eastAsia="Times New Roman" w:hAnsi="Helvetica" w:cs="Helvetica"/>
                <w:b/>
                <w:bCs/>
                <w:color w:val="118ABE"/>
                <w:sz w:val="20"/>
                <w:szCs w:val="20"/>
                <w:lang w:eastAsia="tr-TR"/>
              </w:rPr>
              <w:t>Bu ihalede benzer iş olarak her türlü akaryakıt alım satımı kabul edilecektir.</w:t>
            </w:r>
          </w:p>
        </w:tc>
      </w:tr>
    </w:tbl>
    <w:p w:rsidR="000455CC" w:rsidRPr="000455CC" w:rsidRDefault="000455CC" w:rsidP="000455CC">
      <w:pPr>
        <w:spacing w:after="0" w:line="240" w:lineRule="auto"/>
        <w:rPr>
          <w:rFonts w:ascii="Times New Roman" w:eastAsia="Times New Roman" w:hAnsi="Times New Roman" w:cs="Times New Roman"/>
          <w:sz w:val="24"/>
          <w:szCs w:val="24"/>
          <w:lang w:eastAsia="tr-TR"/>
        </w:rPr>
      </w:pP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5.</w:t>
      </w:r>
      <w:r w:rsidRPr="000455C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6.</w:t>
      </w:r>
      <w:r w:rsidRPr="000455CC">
        <w:rPr>
          <w:rFonts w:ascii="Helvetica" w:eastAsia="Times New Roman" w:hAnsi="Helvetica" w:cs="Helvetica"/>
          <w:color w:val="585858"/>
          <w:sz w:val="20"/>
          <w:szCs w:val="20"/>
          <w:shd w:val="clear" w:color="auto" w:fill="F8F8F8"/>
          <w:lang w:eastAsia="tr-TR"/>
        </w:rPr>
        <w:t> İhale yerli ve yabancı tüm isteklilere açıktır.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7.</w:t>
      </w:r>
      <w:r w:rsidRPr="000455C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8.</w:t>
      </w:r>
      <w:r w:rsidRPr="000455C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lastRenderedPageBreak/>
        <w:br/>
      </w:r>
      <w:r w:rsidRPr="000455CC">
        <w:rPr>
          <w:rFonts w:ascii="Helvetica" w:eastAsia="Times New Roman" w:hAnsi="Helvetica" w:cs="Helvetica"/>
          <w:b/>
          <w:bCs/>
          <w:color w:val="585858"/>
          <w:sz w:val="20"/>
          <w:szCs w:val="20"/>
          <w:shd w:val="clear" w:color="auto" w:fill="F8F8F8"/>
          <w:lang w:eastAsia="tr-TR"/>
        </w:rPr>
        <w:t>9.</w:t>
      </w:r>
      <w:r w:rsidRPr="000455C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10.</w:t>
      </w:r>
      <w:r w:rsidRPr="000455CC">
        <w:rPr>
          <w:rFonts w:ascii="Helvetica" w:eastAsia="Times New Roman" w:hAnsi="Helvetica" w:cs="Helvetica"/>
          <w:color w:val="585858"/>
          <w:sz w:val="20"/>
          <w:szCs w:val="20"/>
          <w:shd w:val="clear" w:color="auto" w:fill="F8F8F8"/>
          <w:lang w:eastAsia="tr-TR"/>
        </w:rPr>
        <w:t> Bu ihalede, kısmı teklif verilebilir.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11.</w:t>
      </w:r>
      <w:r w:rsidRPr="000455C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12.</w:t>
      </w:r>
      <w:r w:rsidRPr="000455CC">
        <w:rPr>
          <w:rFonts w:ascii="Helvetica" w:eastAsia="Times New Roman" w:hAnsi="Helvetica" w:cs="Helvetica"/>
          <w:color w:val="585858"/>
          <w:sz w:val="20"/>
          <w:szCs w:val="20"/>
          <w:shd w:val="clear" w:color="auto" w:fill="F8F8F8"/>
          <w:lang w:eastAsia="tr-TR"/>
        </w:rPr>
        <w:t> Bu ihalede elektronik eksiltme yapılmayacaktır.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13.</w:t>
      </w:r>
      <w:r w:rsidRPr="000455CC">
        <w:rPr>
          <w:rFonts w:ascii="Helvetica" w:eastAsia="Times New Roman" w:hAnsi="Helvetica" w:cs="Helvetica"/>
          <w:color w:val="585858"/>
          <w:sz w:val="20"/>
          <w:szCs w:val="20"/>
          <w:shd w:val="clear" w:color="auto" w:fill="F8F8F8"/>
          <w:lang w:eastAsia="tr-TR"/>
        </w:rPr>
        <w:t> Verilen tekliflerin geçerlilik süresi, ihale tarihinden itibaren </w:t>
      </w:r>
      <w:r w:rsidRPr="000455CC">
        <w:rPr>
          <w:rFonts w:ascii="Helvetica" w:eastAsia="Times New Roman" w:hAnsi="Helvetica" w:cs="Helvetica"/>
          <w:b/>
          <w:bCs/>
          <w:color w:val="118ABE"/>
          <w:sz w:val="20"/>
          <w:szCs w:val="20"/>
          <w:shd w:val="clear" w:color="auto" w:fill="F8F8F8"/>
          <w:lang w:eastAsia="tr-TR"/>
        </w:rPr>
        <w:t>60 (Altmış)</w:t>
      </w:r>
      <w:r w:rsidRPr="000455CC">
        <w:rPr>
          <w:rFonts w:ascii="Helvetica" w:eastAsia="Times New Roman" w:hAnsi="Helvetica" w:cs="Helvetica"/>
          <w:color w:val="585858"/>
          <w:sz w:val="20"/>
          <w:szCs w:val="20"/>
          <w:shd w:val="clear" w:color="auto" w:fill="F8F8F8"/>
          <w:lang w:eastAsia="tr-TR"/>
        </w:rPr>
        <w:t> takvim günüdür.</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14.</w:t>
      </w:r>
      <w:r w:rsidRPr="000455CC">
        <w:rPr>
          <w:rFonts w:ascii="Helvetica" w:eastAsia="Times New Roman" w:hAnsi="Helvetica" w:cs="Helvetica"/>
          <w:color w:val="585858"/>
          <w:sz w:val="20"/>
          <w:szCs w:val="20"/>
          <w:shd w:val="clear" w:color="auto" w:fill="F8F8F8"/>
          <w:lang w:eastAsia="tr-TR"/>
        </w:rPr>
        <w:t>Konsorsiyum olarak ihaleye teklif verilemez.</w:t>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color w:val="585858"/>
          <w:sz w:val="20"/>
          <w:szCs w:val="20"/>
          <w:lang w:eastAsia="tr-TR"/>
        </w:rPr>
        <w:br/>
      </w:r>
      <w:r w:rsidRPr="000455CC">
        <w:rPr>
          <w:rFonts w:ascii="Helvetica" w:eastAsia="Times New Roman" w:hAnsi="Helvetica" w:cs="Helvetica"/>
          <w:b/>
          <w:bCs/>
          <w:color w:val="585858"/>
          <w:sz w:val="20"/>
          <w:szCs w:val="20"/>
          <w:shd w:val="clear" w:color="auto" w:fill="F8F8F8"/>
          <w:lang w:eastAsia="tr-TR"/>
        </w:rPr>
        <w:t>15. Diğer hususlar:</w:t>
      </w:r>
    </w:p>
    <w:p w:rsidR="000455CC" w:rsidRPr="000455CC" w:rsidRDefault="000455CC" w:rsidP="000455CC">
      <w:pPr>
        <w:shd w:val="clear" w:color="auto" w:fill="F8F8F8"/>
        <w:spacing w:after="0" w:line="240" w:lineRule="auto"/>
        <w:jc w:val="both"/>
        <w:rPr>
          <w:rFonts w:ascii="Helvetica" w:eastAsia="Times New Roman" w:hAnsi="Helvetica" w:cs="Helvetica"/>
          <w:color w:val="585858"/>
          <w:sz w:val="20"/>
          <w:szCs w:val="20"/>
          <w:lang w:eastAsia="tr-TR"/>
        </w:rPr>
      </w:pPr>
      <w:r w:rsidRPr="000455C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E058B" w:rsidRDefault="000E058B"/>
    <w:sectPr w:rsidR="000E0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CC"/>
    <w:rsid w:val="000455CC"/>
    <w:rsid w:val="000E0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DF231-DA20-4946-897C-457C2CF1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00763">
      <w:bodyDiv w:val="1"/>
      <w:marLeft w:val="0"/>
      <w:marRight w:val="0"/>
      <w:marTop w:val="0"/>
      <w:marBottom w:val="0"/>
      <w:divBdr>
        <w:top w:val="none" w:sz="0" w:space="0" w:color="auto"/>
        <w:left w:val="none" w:sz="0" w:space="0" w:color="auto"/>
        <w:bottom w:val="none" w:sz="0" w:space="0" w:color="auto"/>
        <w:right w:val="none" w:sz="0" w:space="0" w:color="auto"/>
      </w:divBdr>
      <w:divsChild>
        <w:div w:id="1879198407">
          <w:marLeft w:val="0"/>
          <w:marRight w:val="0"/>
          <w:marTop w:val="0"/>
          <w:marBottom w:val="0"/>
          <w:divBdr>
            <w:top w:val="none" w:sz="0" w:space="0" w:color="auto"/>
            <w:left w:val="none" w:sz="0" w:space="0" w:color="auto"/>
            <w:bottom w:val="none" w:sz="0" w:space="0" w:color="auto"/>
            <w:right w:val="none" w:sz="0" w:space="0" w:color="auto"/>
          </w:divBdr>
        </w:div>
        <w:div w:id="1882747604">
          <w:marLeft w:val="0"/>
          <w:marRight w:val="0"/>
          <w:marTop w:val="0"/>
          <w:marBottom w:val="0"/>
          <w:divBdr>
            <w:top w:val="none" w:sz="0" w:space="0" w:color="auto"/>
            <w:left w:val="none" w:sz="0" w:space="0" w:color="auto"/>
            <w:bottom w:val="none" w:sz="0" w:space="0" w:color="auto"/>
            <w:right w:val="none" w:sz="0" w:space="0" w:color="auto"/>
          </w:divBdr>
        </w:div>
        <w:div w:id="139107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B6DAF-E2EE-4D7C-AF36-EDAC815A5CE2}"/>
</file>

<file path=customXml/itemProps2.xml><?xml version="1.0" encoding="utf-8"?>
<ds:datastoreItem xmlns:ds="http://schemas.openxmlformats.org/officeDocument/2006/customXml" ds:itemID="{89388A50-1531-4C34-BE13-11A2B74F9800}"/>
</file>

<file path=customXml/itemProps3.xml><?xml version="1.0" encoding="utf-8"?>
<ds:datastoreItem xmlns:ds="http://schemas.openxmlformats.org/officeDocument/2006/customXml" ds:itemID="{DA42AE3C-719D-4B32-8CDD-9965FE93A1E0}"/>
</file>

<file path=docProps/app.xml><?xml version="1.0" encoding="utf-8"?>
<Properties xmlns="http://schemas.openxmlformats.org/officeDocument/2006/extended-properties" xmlns:vt="http://schemas.openxmlformats.org/officeDocument/2006/docPropsVTypes">
  <Template>Normal</Template>
  <TotalTime>7</TotalTime>
  <Pages>3</Pages>
  <Words>1123</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Esra KILIÇ</dc:creator>
  <cp:keywords/>
  <dc:description/>
  <cp:lastModifiedBy>Havva Esra KILIÇ</cp:lastModifiedBy>
  <cp:revision>1</cp:revision>
  <dcterms:created xsi:type="dcterms:W3CDTF">2022-08-31T07:57:00Z</dcterms:created>
  <dcterms:modified xsi:type="dcterms:W3CDTF">2022-08-31T08:04:00Z</dcterms:modified>
</cp:coreProperties>
</file>