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oel="http://schemas.microsoft.com/office/2019/extlst">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05B2900B">
                    <wp:simplePos x="0" y="0"/>
                    <wp:positionH relativeFrom="margin">
                      <wp:posOffset>243357</wp:posOffset>
                    </wp:positionH>
                    <wp:positionV relativeFrom="page">
                      <wp:posOffset>2914015</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4A0" w:firstRow="1" w:lastRow="0" w:firstColumn="1" w:lastColumn="0" w:noHBand="0" w:noVBand="1"/>
                                </w:tblPr>
                                <w:tblGrid>
                                  <w:gridCol w:w="7450"/>
                                  <w:gridCol w:w="1360"/>
                                </w:tblGrid>
                                <w:tr w:rsidR="00E76C3A" w14:paraId="05C276A1" w14:textId="77777777" w:rsidTr="006B28CD">
                                  <w:tc>
                                    <w:tcPr>
                                      <w:tcW w:w="7649" w:type="dxa"/>
                                      <w:hideMark/>
                                    </w:tcPr>
                                    <w:p w14:paraId="6F57C723" w14:textId="77777777" w:rsidR="00E76C3A" w:rsidRDefault="00FE2D4C" w:rsidP="00B75811">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76C3A"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7C3826C0" w14:textId="06D62A26" w:rsidR="00E76C3A" w:rsidRDefault="00E76C3A" w:rsidP="00B75811">
                                      <w:pPr>
                                        <w:jc w:val="center"/>
                                        <w:rPr>
                                          <w:b/>
                                          <w:bCs/>
                                          <w:sz w:val="24"/>
                                          <w:szCs w:val="24"/>
                                        </w:rPr>
                                      </w:pPr>
                                    </w:p>
                                    <w:p w14:paraId="7FFBC02F" w14:textId="77777777" w:rsidR="00E76C3A" w:rsidRDefault="00E76C3A" w:rsidP="00B75811">
                                      <w:pPr>
                                        <w:jc w:val="center"/>
                                        <w:rPr>
                                          <w:b/>
                                          <w:bCs/>
                                          <w:sz w:val="24"/>
                                          <w:szCs w:val="24"/>
                                        </w:rPr>
                                      </w:pPr>
                                    </w:p>
                                    <w:p w14:paraId="42D19071" w14:textId="611BAE3F" w:rsidR="00E76C3A" w:rsidRPr="00B75811" w:rsidRDefault="00E76C3A" w:rsidP="00B75811">
                                      <w:pPr>
                                        <w:jc w:val="center"/>
                                        <w:rPr>
                                          <w:rFonts w:asciiTheme="majorHAnsi" w:eastAsiaTheme="majorEastAsia" w:hAnsiTheme="majorHAnsi" w:cstheme="majorBidi"/>
                                          <w:color w:val="262626" w:themeColor="text1" w:themeTint="D9"/>
                                          <w:sz w:val="52"/>
                                          <w:szCs w:val="52"/>
                                          <w:lang w:eastAsia="tr-TR"/>
                                        </w:rPr>
                                      </w:pPr>
                                      <w:r w:rsidRPr="00B75811">
                                        <w:rPr>
                                          <w:rFonts w:asciiTheme="majorHAnsi" w:eastAsiaTheme="majorEastAsia" w:hAnsiTheme="majorHAnsi" w:cstheme="majorBidi"/>
                                          <w:color w:val="262626" w:themeColor="text1" w:themeTint="D9"/>
                                          <w:sz w:val="52"/>
                                          <w:szCs w:val="52"/>
                                          <w:lang w:eastAsia="tr-TR"/>
                                        </w:rPr>
                                        <w:t>İKMAL USULLERİ YÖNERGESİ</w:t>
                                      </w:r>
                                    </w:p>
                                    <w:p w14:paraId="691A0B8F" w14:textId="5970ACB2" w:rsidR="00E76C3A" w:rsidRDefault="00E76C3A" w:rsidP="00B75811">
                                      <w:pPr>
                                        <w:rPr>
                                          <w:b/>
                                          <w:bCs/>
                                          <w:sz w:val="24"/>
                                          <w:szCs w:val="24"/>
                                        </w:rPr>
                                      </w:pPr>
                                    </w:p>
                                  </w:tc>
                                  <w:tc>
                                    <w:tcPr>
                                      <w:tcW w:w="1412" w:type="dxa"/>
                                      <w:hideMark/>
                                    </w:tcPr>
                                    <w:p w14:paraId="273A61B0" w14:textId="6BD01F65" w:rsidR="00E76C3A" w:rsidRDefault="00E76C3A" w:rsidP="00B75811">
                                      <w:pPr>
                                        <w:jc w:val="center"/>
                                        <w:rPr>
                                          <w:b/>
                                          <w:bCs/>
                                          <w:sz w:val="24"/>
                                          <w:szCs w:val="24"/>
                                        </w:rPr>
                                      </w:pPr>
                                      <w:r>
                                        <w:rPr>
                                          <w:b/>
                                          <w:bCs/>
                                          <w:sz w:val="24"/>
                                          <w:szCs w:val="24"/>
                                        </w:rPr>
                                        <w:t xml:space="preserve">             </w:t>
                                      </w:r>
                                    </w:p>
                                  </w:tc>
                                </w:tr>
                                <w:tr w:rsidR="00E76C3A" w14:paraId="13316516" w14:textId="77777777" w:rsidTr="006B28CD">
                                  <w:tc>
                                    <w:tcPr>
                                      <w:tcW w:w="7649" w:type="dxa"/>
                                      <w:hideMark/>
                                    </w:tcPr>
                                    <w:p w14:paraId="104DC23A" w14:textId="424E67FD" w:rsidR="00E76C3A" w:rsidRDefault="00E76C3A" w:rsidP="00B75811">
                                      <w:pPr>
                                        <w:rPr>
                                          <w:b/>
                                          <w:bCs/>
                                          <w:sz w:val="24"/>
                                          <w:szCs w:val="24"/>
                                        </w:rPr>
                                      </w:pPr>
                                    </w:p>
                                  </w:tc>
                                  <w:tc>
                                    <w:tcPr>
                                      <w:tcW w:w="1412" w:type="dxa"/>
                                      <w:hideMark/>
                                    </w:tcPr>
                                    <w:p w14:paraId="1220E657" w14:textId="69504B98" w:rsidR="00E76C3A" w:rsidRDefault="00E76C3A" w:rsidP="00B75811">
                                      <w:pPr>
                                        <w:jc w:val="center"/>
                                        <w:rPr>
                                          <w:b/>
                                          <w:bCs/>
                                          <w:sz w:val="24"/>
                                          <w:szCs w:val="24"/>
                                        </w:rPr>
                                      </w:pPr>
                                    </w:p>
                                  </w:tc>
                                </w:tr>
                                <w:tr w:rsidR="00E76C3A" w14:paraId="0F8BD160" w14:textId="77777777" w:rsidTr="006B28CD">
                                  <w:tc>
                                    <w:tcPr>
                                      <w:tcW w:w="7649" w:type="dxa"/>
                                      <w:hideMark/>
                                    </w:tcPr>
                                    <w:p w14:paraId="68FFA96C" w14:textId="080EBC92" w:rsidR="00E76C3A" w:rsidRDefault="00E76C3A" w:rsidP="00B75811">
                                      <w:pPr>
                                        <w:rPr>
                                          <w:b/>
                                          <w:bCs/>
                                          <w:sz w:val="24"/>
                                          <w:szCs w:val="24"/>
                                        </w:rPr>
                                      </w:pPr>
                                    </w:p>
                                  </w:tc>
                                  <w:tc>
                                    <w:tcPr>
                                      <w:tcW w:w="1412" w:type="dxa"/>
                                      <w:hideMark/>
                                    </w:tcPr>
                                    <w:p w14:paraId="3313896C" w14:textId="61A599F0" w:rsidR="00E76C3A" w:rsidRDefault="00E76C3A" w:rsidP="00B75811">
                                      <w:pPr>
                                        <w:jc w:val="center"/>
                                        <w:rPr>
                                          <w:b/>
                                          <w:bCs/>
                                          <w:sz w:val="24"/>
                                          <w:szCs w:val="24"/>
                                        </w:rPr>
                                      </w:pPr>
                                    </w:p>
                                  </w:tc>
                                </w:tr>
                                <w:tr w:rsidR="00E76C3A" w14:paraId="2BADE2E6" w14:textId="77777777" w:rsidTr="006B28CD">
                                  <w:tc>
                                    <w:tcPr>
                                      <w:tcW w:w="7649" w:type="dxa"/>
                                      <w:hideMark/>
                                    </w:tcPr>
                                    <w:p w14:paraId="01EBFAE3" w14:textId="687ADE02" w:rsidR="00E76C3A" w:rsidRDefault="00E76C3A" w:rsidP="00B75811">
                                      <w:pPr>
                                        <w:rPr>
                                          <w:b/>
                                          <w:bCs/>
                                          <w:sz w:val="24"/>
                                          <w:szCs w:val="24"/>
                                        </w:rPr>
                                      </w:pPr>
                                    </w:p>
                                  </w:tc>
                                  <w:tc>
                                    <w:tcPr>
                                      <w:tcW w:w="1412" w:type="dxa"/>
                                      <w:hideMark/>
                                    </w:tcPr>
                                    <w:p w14:paraId="550493FB" w14:textId="084A6E15" w:rsidR="00E76C3A" w:rsidRDefault="00E76C3A" w:rsidP="00B75811">
                                      <w:pPr>
                                        <w:jc w:val="center"/>
                                        <w:rPr>
                                          <w:b/>
                                          <w:bCs/>
                                          <w:sz w:val="24"/>
                                          <w:szCs w:val="24"/>
                                        </w:rPr>
                                      </w:pPr>
                                    </w:p>
                                  </w:tc>
                                </w:tr>
                                <w:tr w:rsidR="00E76C3A" w14:paraId="61CA9B54" w14:textId="77777777" w:rsidTr="006B28CD">
                                  <w:tc>
                                    <w:tcPr>
                                      <w:tcW w:w="7649" w:type="dxa"/>
                                      <w:hideMark/>
                                    </w:tcPr>
                                    <w:p w14:paraId="48E64C73" w14:textId="6172A4FA" w:rsidR="00E76C3A" w:rsidRDefault="00E76C3A" w:rsidP="00B75811">
                                      <w:pPr>
                                        <w:rPr>
                                          <w:b/>
                                          <w:bCs/>
                                          <w:sz w:val="24"/>
                                          <w:szCs w:val="24"/>
                                        </w:rPr>
                                      </w:pPr>
                                    </w:p>
                                  </w:tc>
                                  <w:tc>
                                    <w:tcPr>
                                      <w:tcW w:w="1412" w:type="dxa"/>
                                    </w:tcPr>
                                    <w:p w14:paraId="460FA8C6" w14:textId="77777777" w:rsidR="00E76C3A" w:rsidRDefault="00E76C3A" w:rsidP="00B75811">
                                      <w:pPr>
                                        <w:jc w:val="center"/>
                                        <w:rPr>
                                          <w:b/>
                                          <w:bCs/>
                                          <w:sz w:val="24"/>
                                          <w:szCs w:val="24"/>
                                        </w:rPr>
                                      </w:pPr>
                                    </w:p>
                                  </w:tc>
                                </w:tr>
                              </w:tbl>
                              <w:p w14:paraId="04BC37CF" w14:textId="77777777" w:rsidR="00E76C3A" w:rsidRDefault="00E76C3A">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19.15pt;margin-top:229.45pt;width:441pt;height:23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" filled="f" stroked="f" strokeweight=".5pt">
                    <v:textbox inset="0,0,0,0">
                      <w:txbxContent>
                        <w:tbl>
                          <w:tblPr>
                            <w:tblW w:w="0" w:type="auto"/>
                            <w:tblLook w:val="04A0" w:firstRow="1" w:lastRow="0" w:firstColumn="1" w:lastColumn="0" w:noHBand="0" w:noVBand="1"/>
                          </w:tblPr>
                          <w:tblGrid>
                            <w:gridCol w:w="7450"/>
                            <w:gridCol w:w="1360"/>
                          </w:tblGrid>
                          <w:tr w:rsidR="00E76C3A" w14:paraId="05C276A1" w14:textId="77777777" w:rsidTr="006B28CD">
                            <w:tc>
                              <w:tcPr>
                                <w:tcW w:w="7649" w:type="dxa"/>
                                <w:hideMark/>
                              </w:tcPr>
                              <w:p w14:paraId="6F57C723" w14:textId="77777777" w:rsidR="00E76C3A" w:rsidRDefault="00FE2D4C" w:rsidP="00B75811">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76C3A"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7C3826C0" w14:textId="06D62A26" w:rsidR="00E76C3A" w:rsidRDefault="00E76C3A" w:rsidP="00B75811">
                                <w:pPr>
                                  <w:jc w:val="center"/>
                                  <w:rPr>
                                    <w:b/>
                                    <w:bCs/>
                                    <w:sz w:val="24"/>
                                    <w:szCs w:val="24"/>
                                  </w:rPr>
                                </w:pPr>
                              </w:p>
                              <w:p w14:paraId="7FFBC02F" w14:textId="77777777" w:rsidR="00E76C3A" w:rsidRDefault="00E76C3A" w:rsidP="00B75811">
                                <w:pPr>
                                  <w:jc w:val="center"/>
                                  <w:rPr>
                                    <w:b/>
                                    <w:bCs/>
                                    <w:sz w:val="24"/>
                                    <w:szCs w:val="24"/>
                                  </w:rPr>
                                </w:pPr>
                              </w:p>
                              <w:p w14:paraId="42D19071" w14:textId="611BAE3F" w:rsidR="00E76C3A" w:rsidRPr="00B75811" w:rsidRDefault="00E76C3A" w:rsidP="00B75811">
                                <w:pPr>
                                  <w:jc w:val="center"/>
                                  <w:rPr>
                                    <w:rFonts w:asciiTheme="majorHAnsi" w:eastAsiaTheme="majorEastAsia" w:hAnsiTheme="majorHAnsi" w:cstheme="majorBidi"/>
                                    <w:color w:val="262626" w:themeColor="text1" w:themeTint="D9"/>
                                    <w:sz w:val="52"/>
                                    <w:szCs w:val="52"/>
                                    <w:lang w:eastAsia="tr-TR"/>
                                  </w:rPr>
                                </w:pPr>
                                <w:r w:rsidRPr="00B75811">
                                  <w:rPr>
                                    <w:rFonts w:asciiTheme="majorHAnsi" w:eastAsiaTheme="majorEastAsia" w:hAnsiTheme="majorHAnsi" w:cstheme="majorBidi"/>
                                    <w:color w:val="262626" w:themeColor="text1" w:themeTint="D9"/>
                                    <w:sz w:val="52"/>
                                    <w:szCs w:val="52"/>
                                    <w:lang w:eastAsia="tr-TR"/>
                                  </w:rPr>
                                  <w:t>İKMAL USULLERİ YÖNERGESİ</w:t>
                                </w:r>
                              </w:p>
                              <w:p w14:paraId="691A0B8F" w14:textId="5970ACB2" w:rsidR="00E76C3A" w:rsidRDefault="00E76C3A" w:rsidP="00B75811">
                                <w:pPr>
                                  <w:rPr>
                                    <w:b/>
                                    <w:bCs/>
                                    <w:sz w:val="24"/>
                                    <w:szCs w:val="24"/>
                                  </w:rPr>
                                </w:pPr>
                              </w:p>
                            </w:tc>
                            <w:tc>
                              <w:tcPr>
                                <w:tcW w:w="1412" w:type="dxa"/>
                                <w:hideMark/>
                              </w:tcPr>
                              <w:p w14:paraId="273A61B0" w14:textId="6BD01F65" w:rsidR="00E76C3A" w:rsidRDefault="00E76C3A" w:rsidP="00B75811">
                                <w:pPr>
                                  <w:jc w:val="center"/>
                                  <w:rPr>
                                    <w:b/>
                                    <w:bCs/>
                                    <w:sz w:val="24"/>
                                    <w:szCs w:val="24"/>
                                  </w:rPr>
                                </w:pPr>
                                <w:r>
                                  <w:rPr>
                                    <w:b/>
                                    <w:bCs/>
                                    <w:sz w:val="24"/>
                                    <w:szCs w:val="24"/>
                                  </w:rPr>
                                  <w:t xml:space="preserve">             </w:t>
                                </w:r>
                              </w:p>
                            </w:tc>
                          </w:tr>
                          <w:tr w:rsidR="00E76C3A" w14:paraId="13316516" w14:textId="77777777" w:rsidTr="006B28CD">
                            <w:tc>
                              <w:tcPr>
                                <w:tcW w:w="7649" w:type="dxa"/>
                                <w:hideMark/>
                              </w:tcPr>
                              <w:p w14:paraId="104DC23A" w14:textId="424E67FD" w:rsidR="00E76C3A" w:rsidRDefault="00E76C3A" w:rsidP="00B75811">
                                <w:pPr>
                                  <w:rPr>
                                    <w:b/>
                                    <w:bCs/>
                                    <w:sz w:val="24"/>
                                    <w:szCs w:val="24"/>
                                  </w:rPr>
                                </w:pPr>
                              </w:p>
                            </w:tc>
                            <w:tc>
                              <w:tcPr>
                                <w:tcW w:w="1412" w:type="dxa"/>
                                <w:hideMark/>
                              </w:tcPr>
                              <w:p w14:paraId="1220E657" w14:textId="69504B98" w:rsidR="00E76C3A" w:rsidRDefault="00E76C3A" w:rsidP="00B75811">
                                <w:pPr>
                                  <w:jc w:val="center"/>
                                  <w:rPr>
                                    <w:b/>
                                    <w:bCs/>
                                    <w:sz w:val="24"/>
                                    <w:szCs w:val="24"/>
                                  </w:rPr>
                                </w:pPr>
                              </w:p>
                            </w:tc>
                          </w:tr>
                          <w:tr w:rsidR="00E76C3A" w14:paraId="0F8BD160" w14:textId="77777777" w:rsidTr="006B28CD">
                            <w:tc>
                              <w:tcPr>
                                <w:tcW w:w="7649" w:type="dxa"/>
                                <w:hideMark/>
                              </w:tcPr>
                              <w:p w14:paraId="68FFA96C" w14:textId="080EBC92" w:rsidR="00E76C3A" w:rsidRDefault="00E76C3A" w:rsidP="00B75811">
                                <w:pPr>
                                  <w:rPr>
                                    <w:b/>
                                    <w:bCs/>
                                    <w:sz w:val="24"/>
                                    <w:szCs w:val="24"/>
                                  </w:rPr>
                                </w:pPr>
                              </w:p>
                            </w:tc>
                            <w:tc>
                              <w:tcPr>
                                <w:tcW w:w="1412" w:type="dxa"/>
                                <w:hideMark/>
                              </w:tcPr>
                              <w:p w14:paraId="3313896C" w14:textId="61A599F0" w:rsidR="00E76C3A" w:rsidRDefault="00E76C3A" w:rsidP="00B75811">
                                <w:pPr>
                                  <w:jc w:val="center"/>
                                  <w:rPr>
                                    <w:b/>
                                    <w:bCs/>
                                    <w:sz w:val="24"/>
                                    <w:szCs w:val="24"/>
                                  </w:rPr>
                                </w:pPr>
                              </w:p>
                            </w:tc>
                          </w:tr>
                          <w:tr w:rsidR="00E76C3A" w14:paraId="2BADE2E6" w14:textId="77777777" w:rsidTr="006B28CD">
                            <w:tc>
                              <w:tcPr>
                                <w:tcW w:w="7649" w:type="dxa"/>
                                <w:hideMark/>
                              </w:tcPr>
                              <w:p w14:paraId="01EBFAE3" w14:textId="687ADE02" w:rsidR="00E76C3A" w:rsidRDefault="00E76C3A" w:rsidP="00B75811">
                                <w:pPr>
                                  <w:rPr>
                                    <w:b/>
                                    <w:bCs/>
                                    <w:sz w:val="24"/>
                                    <w:szCs w:val="24"/>
                                  </w:rPr>
                                </w:pPr>
                              </w:p>
                            </w:tc>
                            <w:tc>
                              <w:tcPr>
                                <w:tcW w:w="1412" w:type="dxa"/>
                                <w:hideMark/>
                              </w:tcPr>
                              <w:p w14:paraId="550493FB" w14:textId="084A6E15" w:rsidR="00E76C3A" w:rsidRDefault="00E76C3A" w:rsidP="00B75811">
                                <w:pPr>
                                  <w:jc w:val="center"/>
                                  <w:rPr>
                                    <w:b/>
                                    <w:bCs/>
                                    <w:sz w:val="24"/>
                                    <w:szCs w:val="24"/>
                                  </w:rPr>
                                </w:pPr>
                              </w:p>
                            </w:tc>
                          </w:tr>
                          <w:tr w:rsidR="00E76C3A" w14:paraId="61CA9B54" w14:textId="77777777" w:rsidTr="006B28CD">
                            <w:tc>
                              <w:tcPr>
                                <w:tcW w:w="7649" w:type="dxa"/>
                                <w:hideMark/>
                              </w:tcPr>
                              <w:p w14:paraId="48E64C73" w14:textId="6172A4FA" w:rsidR="00E76C3A" w:rsidRDefault="00E76C3A" w:rsidP="00B75811">
                                <w:pPr>
                                  <w:rPr>
                                    <w:b/>
                                    <w:bCs/>
                                    <w:sz w:val="24"/>
                                    <w:szCs w:val="24"/>
                                  </w:rPr>
                                </w:pPr>
                              </w:p>
                            </w:tc>
                            <w:tc>
                              <w:tcPr>
                                <w:tcW w:w="1412" w:type="dxa"/>
                              </w:tcPr>
                              <w:p w14:paraId="460FA8C6" w14:textId="77777777" w:rsidR="00E76C3A" w:rsidRDefault="00E76C3A" w:rsidP="00B75811">
                                <w:pPr>
                                  <w:jc w:val="center"/>
                                  <w:rPr>
                                    <w:b/>
                                    <w:bCs/>
                                    <w:sz w:val="24"/>
                                    <w:szCs w:val="24"/>
                                  </w:rPr>
                                </w:pPr>
                              </w:p>
                            </w:tc>
                          </w:tr>
                        </w:tbl>
                        <w:p w14:paraId="04BC37CF" w14:textId="77777777" w:rsidR="00E76C3A" w:rsidRDefault="00E76C3A">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t xml:space="preserve">3951                                           </w:t>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r>
                            <w:rPr>
                              <w:bCs/>
                              <w:vanish/>
                              <w:sz w:val="24"/>
                              <w:szCs w:val="24"/>
                            </w:rPr>
                            <w:pgNum/>
                          </w:r>
                        </w:p>
                      </w:txbxContent>
                    </v:textbox>
                    <w10:wrap anchorx="margin" anchory="page"/>
                  </v:shape>
                </w:pict>
              </mc:Fallback>
            </mc:AlternateContent>
          </w:r>
          <w:r>
            <w:br w:type="page"/>
          </w:r>
        </w:p>
        <w:p w14:paraId="6D9FD694" w14:textId="3D8FCADF" w:rsidR="00511E3F" w:rsidRPr="00F476A2" w:rsidRDefault="00511E3F" w:rsidP="00F328EC">
          <w:pPr>
            <w:jc w:val="center"/>
            <w:rPr>
              <w:b/>
              <w:bCs/>
              <w:sz w:val="28"/>
              <w:szCs w:val="28"/>
            </w:rPr>
          </w:pPr>
          <w:r w:rsidRPr="00F476A2">
            <w:rPr>
              <w:b/>
              <w:bCs/>
              <w:sz w:val="28"/>
              <w:szCs w:val="28"/>
            </w:rPr>
            <w:lastRenderedPageBreak/>
            <w:t>DEĞİŞİKLİKLER</w:t>
          </w:r>
        </w:p>
        <w:tbl>
          <w:tblPr>
            <w:tblStyle w:val="TabloKlavuzu"/>
            <w:tblW w:w="0" w:type="auto"/>
            <w:tblLook w:val="04A0" w:firstRow="1" w:lastRow="0" w:firstColumn="1" w:lastColumn="0" w:noHBand="0" w:noVBand="1"/>
          </w:tblPr>
          <w:tblGrid>
            <w:gridCol w:w="846"/>
            <w:gridCol w:w="1417"/>
            <w:gridCol w:w="6798"/>
          </w:tblGrid>
          <w:tr w:rsidR="00511E3F" w14:paraId="64A9E0CB" w14:textId="77777777" w:rsidTr="00F24CA8">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9"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511E3F" w14:paraId="244FAEED" w14:textId="77777777" w:rsidTr="00F24CA8">
            <w:tc>
              <w:tcPr>
                <w:tcW w:w="846" w:type="dxa"/>
                <w:tcBorders>
                  <w:top w:val="double" w:sz="4" w:space="0" w:color="auto"/>
                </w:tcBorders>
              </w:tcPr>
              <w:p w14:paraId="6421C5E1" w14:textId="58B8FD33" w:rsidR="00511E3F" w:rsidRDefault="00D06D6F" w:rsidP="003A77CB">
                <w:pPr>
                  <w:jc w:val="center"/>
                  <w:rPr>
                    <w:b/>
                    <w:bCs/>
                    <w:sz w:val="24"/>
                    <w:szCs w:val="24"/>
                  </w:rPr>
                </w:pPr>
                <w:r>
                  <w:rPr>
                    <w:b/>
                    <w:bCs/>
                    <w:sz w:val="24"/>
                    <w:szCs w:val="24"/>
                  </w:rPr>
                  <w:t>1</w:t>
                </w:r>
              </w:p>
            </w:tc>
            <w:tc>
              <w:tcPr>
                <w:tcW w:w="1417" w:type="dxa"/>
                <w:tcBorders>
                  <w:top w:val="double" w:sz="4" w:space="0" w:color="auto"/>
                </w:tcBorders>
              </w:tcPr>
              <w:p w14:paraId="7EB1256C" w14:textId="11E39430" w:rsidR="00511E3F" w:rsidRDefault="00D06D6F" w:rsidP="003A77CB">
                <w:pPr>
                  <w:jc w:val="center"/>
                  <w:rPr>
                    <w:b/>
                    <w:bCs/>
                    <w:sz w:val="24"/>
                    <w:szCs w:val="24"/>
                  </w:rPr>
                </w:pPr>
                <w:r>
                  <w:rPr>
                    <w:b/>
                    <w:bCs/>
                    <w:sz w:val="24"/>
                    <w:szCs w:val="24"/>
                  </w:rPr>
                  <w:t>31.08.2022</w:t>
                </w:r>
              </w:p>
            </w:tc>
            <w:tc>
              <w:tcPr>
                <w:tcW w:w="6799" w:type="dxa"/>
                <w:tcBorders>
                  <w:top w:val="double" w:sz="4" w:space="0" w:color="auto"/>
                </w:tcBorders>
              </w:tcPr>
              <w:p w14:paraId="6CF59485" w14:textId="06A6F8CE" w:rsidR="00511E3F" w:rsidRDefault="003A77CB" w:rsidP="003A77CB">
                <w:pPr>
                  <w:jc w:val="both"/>
                  <w:rPr>
                    <w:b/>
                    <w:bCs/>
                    <w:sz w:val="24"/>
                    <w:szCs w:val="24"/>
                  </w:rPr>
                </w:pPr>
                <w:r>
                  <w:rPr>
                    <w:b/>
                    <w:bCs/>
                    <w:sz w:val="24"/>
                    <w:szCs w:val="24"/>
                  </w:rPr>
                  <w:t xml:space="preserve">31.08.2022 tarih ve 103 sayılı Yönetim Kurulu Kararı ile </w:t>
                </w:r>
                <w:r w:rsidR="002D4BE2">
                  <w:rPr>
                    <w:b/>
                    <w:bCs/>
                    <w:sz w:val="24"/>
                    <w:szCs w:val="24"/>
                  </w:rPr>
                  <w:t>13.Maddeye 13.(a,b,c,) fıkraları</w:t>
                </w:r>
                <w:r w:rsidR="00D06D6F">
                  <w:rPr>
                    <w:b/>
                    <w:bCs/>
                    <w:sz w:val="24"/>
                    <w:szCs w:val="24"/>
                  </w:rPr>
                  <w:t xml:space="preserve"> ilave edilmiştir.</w:t>
                </w:r>
              </w:p>
            </w:tc>
          </w:tr>
          <w:tr w:rsidR="00511E3F" w14:paraId="267C7EC6" w14:textId="77777777" w:rsidTr="00F24CA8">
            <w:tc>
              <w:tcPr>
                <w:tcW w:w="846" w:type="dxa"/>
              </w:tcPr>
              <w:p w14:paraId="1FF67046" w14:textId="77777777" w:rsidR="00511E3F" w:rsidRDefault="00511E3F">
                <w:pPr>
                  <w:rPr>
                    <w:b/>
                    <w:bCs/>
                    <w:sz w:val="24"/>
                    <w:szCs w:val="24"/>
                  </w:rPr>
                </w:pPr>
              </w:p>
            </w:tc>
            <w:tc>
              <w:tcPr>
                <w:tcW w:w="1417" w:type="dxa"/>
              </w:tcPr>
              <w:p w14:paraId="4C3DED6B" w14:textId="77777777" w:rsidR="00511E3F" w:rsidRDefault="00511E3F">
                <w:pPr>
                  <w:rPr>
                    <w:b/>
                    <w:bCs/>
                    <w:sz w:val="24"/>
                    <w:szCs w:val="24"/>
                  </w:rPr>
                </w:pPr>
              </w:p>
            </w:tc>
            <w:tc>
              <w:tcPr>
                <w:tcW w:w="6799" w:type="dxa"/>
              </w:tcPr>
              <w:p w14:paraId="7ECA005A" w14:textId="77777777" w:rsidR="00511E3F" w:rsidRDefault="00511E3F">
                <w:pPr>
                  <w:rPr>
                    <w:b/>
                    <w:bCs/>
                    <w:sz w:val="24"/>
                    <w:szCs w:val="24"/>
                  </w:rPr>
                </w:pPr>
              </w:p>
            </w:tc>
          </w:tr>
          <w:tr w:rsidR="00511E3F" w14:paraId="67ABD8B2" w14:textId="77777777" w:rsidTr="00F24CA8">
            <w:tc>
              <w:tcPr>
                <w:tcW w:w="846" w:type="dxa"/>
              </w:tcPr>
              <w:p w14:paraId="111831FF" w14:textId="77777777" w:rsidR="00511E3F" w:rsidRDefault="00511E3F">
                <w:pPr>
                  <w:rPr>
                    <w:b/>
                    <w:bCs/>
                    <w:sz w:val="24"/>
                    <w:szCs w:val="24"/>
                  </w:rPr>
                </w:pPr>
              </w:p>
            </w:tc>
            <w:tc>
              <w:tcPr>
                <w:tcW w:w="1417" w:type="dxa"/>
              </w:tcPr>
              <w:p w14:paraId="6842C2B9" w14:textId="77777777" w:rsidR="00511E3F" w:rsidRDefault="00511E3F">
                <w:pPr>
                  <w:rPr>
                    <w:b/>
                    <w:bCs/>
                    <w:sz w:val="24"/>
                    <w:szCs w:val="24"/>
                  </w:rPr>
                </w:pPr>
              </w:p>
            </w:tc>
            <w:tc>
              <w:tcPr>
                <w:tcW w:w="6799" w:type="dxa"/>
              </w:tcPr>
              <w:p w14:paraId="64353129" w14:textId="77777777" w:rsidR="00511E3F" w:rsidRDefault="00511E3F">
                <w:pPr>
                  <w:rPr>
                    <w:b/>
                    <w:bCs/>
                    <w:sz w:val="24"/>
                    <w:szCs w:val="24"/>
                  </w:rPr>
                </w:pPr>
              </w:p>
            </w:tc>
          </w:tr>
          <w:tr w:rsidR="00511E3F" w14:paraId="52BFD205" w14:textId="77777777" w:rsidTr="00F24CA8">
            <w:tc>
              <w:tcPr>
                <w:tcW w:w="846" w:type="dxa"/>
              </w:tcPr>
              <w:p w14:paraId="46A50698" w14:textId="77777777" w:rsidR="00511E3F" w:rsidRDefault="00511E3F">
                <w:pPr>
                  <w:rPr>
                    <w:b/>
                    <w:bCs/>
                    <w:sz w:val="24"/>
                    <w:szCs w:val="24"/>
                  </w:rPr>
                </w:pPr>
              </w:p>
            </w:tc>
            <w:tc>
              <w:tcPr>
                <w:tcW w:w="1417" w:type="dxa"/>
              </w:tcPr>
              <w:p w14:paraId="43FADE91" w14:textId="77777777" w:rsidR="00511E3F" w:rsidRDefault="00511E3F">
                <w:pPr>
                  <w:rPr>
                    <w:b/>
                    <w:bCs/>
                    <w:sz w:val="24"/>
                    <w:szCs w:val="24"/>
                  </w:rPr>
                </w:pPr>
              </w:p>
            </w:tc>
            <w:tc>
              <w:tcPr>
                <w:tcW w:w="6799" w:type="dxa"/>
              </w:tcPr>
              <w:p w14:paraId="0A39495B" w14:textId="77777777" w:rsidR="00511E3F" w:rsidRDefault="00511E3F">
                <w:pPr>
                  <w:rPr>
                    <w:b/>
                    <w:bCs/>
                    <w:sz w:val="24"/>
                    <w:szCs w:val="24"/>
                  </w:rPr>
                </w:pPr>
              </w:p>
            </w:tc>
          </w:tr>
          <w:tr w:rsidR="00511E3F" w14:paraId="241FD0AF" w14:textId="77777777" w:rsidTr="00F24CA8">
            <w:tc>
              <w:tcPr>
                <w:tcW w:w="846" w:type="dxa"/>
              </w:tcPr>
              <w:p w14:paraId="23E8D8DE" w14:textId="77777777" w:rsidR="00511E3F" w:rsidRDefault="00511E3F">
                <w:pPr>
                  <w:rPr>
                    <w:b/>
                    <w:bCs/>
                    <w:sz w:val="24"/>
                    <w:szCs w:val="24"/>
                  </w:rPr>
                </w:pPr>
              </w:p>
            </w:tc>
            <w:tc>
              <w:tcPr>
                <w:tcW w:w="1417" w:type="dxa"/>
              </w:tcPr>
              <w:p w14:paraId="36D48854" w14:textId="77777777" w:rsidR="00511E3F" w:rsidRDefault="00511E3F">
                <w:pPr>
                  <w:rPr>
                    <w:b/>
                    <w:bCs/>
                    <w:sz w:val="24"/>
                    <w:szCs w:val="24"/>
                  </w:rPr>
                </w:pPr>
              </w:p>
            </w:tc>
            <w:tc>
              <w:tcPr>
                <w:tcW w:w="6799" w:type="dxa"/>
              </w:tcPr>
              <w:p w14:paraId="127EC387" w14:textId="77777777" w:rsidR="00511E3F" w:rsidRDefault="00511E3F">
                <w:pPr>
                  <w:rPr>
                    <w:b/>
                    <w:bCs/>
                    <w:sz w:val="24"/>
                    <w:szCs w:val="24"/>
                  </w:rPr>
                </w:pPr>
              </w:p>
            </w:tc>
          </w:tr>
          <w:tr w:rsidR="00511E3F" w14:paraId="2D802D01" w14:textId="77777777" w:rsidTr="00F24CA8">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9" w:type="dxa"/>
              </w:tcPr>
              <w:p w14:paraId="5125AD8F" w14:textId="77777777" w:rsidR="00511E3F" w:rsidRDefault="00511E3F">
                <w:pPr>
                  <w:rPr>
                    <w:b/>
                    <w:bCs/>
                    <w:sz w:val="24"/>
                    <w:szCs w:val="24"/>
                  </w:rPr>
                </w:pPr>
              </w:p>
            </w:tc>
          </w:tr>
          <w:tr w:rsidR="00511E3F" w14:paraId="79C97AC1" w14:textId="77777777" w:rsidTr="00F24CA8">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9" w:type="dxa"/>
              </w:tcPr>
              <w:p w14:paraId="6B60C098" w14:textId="77777777" w:rsidR="00511E3F" w:rsidRDefault="00511E3F">
                <w:pPr>
                  <w:rPr>
                    <w:b/>
                    <w:bCs/>
                    <w:sz w:val="24"/>
                    <w:szCs w:val="24"/>
                  </w:rPr>
                </w:pPr>
              </w:p>
            </w:tc>
          </w:tr>
          <w:tr w:rsidR="00511E3F" w14:paraId="5FDFCD27" w14:textId="77777777" w:rsidTr="00F24CA8">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9" w:type="dxa"/>
              </w:tcPr>
              <w:p w14:paraId="54F54187" w14:textId="77777777" w:rsidR="00511E3F" w:rsidRDefault="00511E3F">
                <w:pPr>
                  <w:rPr>
                    <w:b/>
                    <w:bCs/>
                    <w:sz w:val="24"/>
                    <w:szCs w:val="24"/>
                  </w:rPr>
                </w:pPr>
              </w:p>
            </w:tc>
          </w:tr>
          <w:tr w:rsidR="00511E3F" w14:paraId="603A799C" w14:textId="77777777" w:rsidTr="00F24CA8">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9" w:type="dxa"/>
              </w:tcPr>
              <w:p w14:paraId="09B0D726" w14:textId="77777777" w:rsidR="00511E3F" w:rsidRDefault="00511E3F">
                <w:pPr>
                  <w:rPr>
                    <w:b/>
                    <w:bCs/>
                    <w:sz w:val="24"/>
                    <w:szCs w:val="24"/>
                  </w:rPr>
                </w:pPr>
              </w:p>
            </w:tc>
          </w:tr>
          <w:tr w:rsidR="00511E3F" w14:paraId="0DBBA9F3" w14:textId="77777777" w:rsidTr="00F24CA8">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9" w:type="dxa"/>
              </w:tcPr>
              <w:p w14:paraId="09333D19" w14:textId="3BEEAE05" w:rsidR="00511E3F" w:rsidRDefault="00511E3F">
                <w:pPr>
                  <w:rPr>
                    <w:b/>
                    <w:bCs/>
                    <w:sz w:val="24"/>
                    <w:szCs w:val="24"/>
                  </w:rPr>
                </w:pPr>
              </w:p>
            </w:tc>
          </w:tr>
          <w:tr w:rsidR="00511E3F" w14:paraId="0673E435" w14:textId="77777777" w:rsidTr="00F24CA8">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9" w:type="dxa"/>
              </w:tcPr>
              <w:p w14:paraId="7EF13464" w14:textId="77777777" w:rsidR="00511E3F" w:rsidRDefault="00511E3F">
                <w:pPr>
                  <w:rPr>
                    <w:b/>
                    <w:bCs/>
                    <w:sz w:val="24"/>
                    <w:szCs w:val="24"/>
                  </w:rPr>
                </w:pPr>
              </w:p>
            </w:tc>
          </w:tr>
          <w:tr w:rsidR="00511E3F" w14:paraId="112D6AF0" w14:textId="77777777" w:rsidTr="00F24CA8">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9" w:type="dxa"/>
              </w:tcPr>
              <w:p w14:paraId="53A23739" w14:textId="77777777" w:rsidR="00511E3F" w:rsidRDefault="00511E3F">
                <w:pPr>
                  <w:rPr>
                    <w:b/>
                    <w:bCs/>
                    <w:sz w:val="24"/>
                    <w:szCs w:val="24"/>
                  </w:rPr>
                </w:pPr>
              </w:p>
            </w:tc>
          </w:tr>
          <w:tr w:rsidR="00511E3F" w14:paraId="3C8C6E29" w14:textId="77777777" w:rsidTr="00F24CA8">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9" w:type="dxa"/>
              </w:tcPr>
              <w:p w14:paraId="6D284282" w14:textId="77777777" w:rsidR="00511E3F" w:rsidRDefault="00511E3F">
                <w:pPr>
                  <w:rPr>
                    <w:b/>
                    <w:bCs/>
                    <w:sz w:val="24"/>
                    <w:szCs w:val="24"/>
                  </w:rPr>
                </w:pPr>
              </w:p>
            </w:tc>
          </w:tr>
          <w:tr w:rsidR="00511E3F" w14:paraId="3EBB69C6" w14:textId="77777777" w:rsidTr="00F24CA8">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9" w:type="dxa"/>
              </w:tcPr>
              <w:p w14:paraId="117E8B87" w14:textId="77777777" w:rsidR="00511E3F" w:rsidRDefault="00511E3F">
                <w:pPr>
                  <w:rPr>
                    <w:b/>
                    <w:bCs/>
                    <w:sz w:val="24"/>
                    <w:szCs w:val="24"/>
                  </w:rPr>
                </w:pPr>
              </w:p>
            </w:tc>
          </w:tr>
          <w:tr w:rsidR="00511E3F" w14:paraId="23E05BE1" w14:textId="77777777" w:rsidTr="00F24CA8">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9" w:type="dxa"/>
              </w:tcPr>
              <w:p w14:paraId="4EF18DF9" w14:textId="77777777" w:rsidR="00511E3F" w:rsidRDefault="00511E3F">
                <w:pPr>
                  <w:rPr>
                    <w:b/>
                    <w:bCs/>
                    <w:sz w:val="24"/>
                    <w:szCs w:val="24"/>
                  </w:rPr>
                </w:pPr>
              </w:p>
            </w:tc>
          </w:tr>
          <w:tr w:rsidR="00511E3F" w14:paraId="1D75A320" w14:textId="77777777" w:rsidTr="00F24CA8">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9" w:type="dxa"/>
              </w:tcPr>
              <w:p w14:paraId="4FE4F41C" w14:textId="77777777" w:rsidR="00511E3F" w:rsidRDefault="00511E3F">
                <w:pPr>
                  <w:rPr>
                    <w:b/>
                    <w:bCs/>
                    <w:sz w:val="24"/>
                    <w:szCs w:val="24"/>
                  </w:rPr>
                </w:pPr>
              </w:p>
            </w:tc>
          </w:tr>
          <w:tr w:rsidR="00511E3F" w14:paraId="259E4CBF" w14:textId="77777777" w:rsidTr="00F24CA8">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9" w:type="dxa"/>
              </w:tcPr>
              <w:p w14:paraId="34EDE606" w14:textId="77777777" w:rsidR="00511E3F" w:rsidRDefault="00511E3F">
                <w:pPr>
                  <w:rPr>
                    <w:b/>
                    <w:bCs/>
                    <w:sz w:val="24"/>
                    <w:szCs w:val="24"/>
                  </w:rPr>
                </w:pPr>
              </w:p>
            </w:tc>
          </w:tr>
          <w:tr w:rsidR="00511E3F" w14:paraId="69E1F3A7" w14:textId="77777777" w:rsidTr="00F24CA8">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9" w:type="dxa"/>
              </w:tcPr>
              <w:p w14:paraId="563C7F06" w14:textId="77777777" w:rsidR="00511E3F" w:rsidRDefault="00511E3F">
                <w:pPr>
                  <w:rPr>
                    <w:b/>
                    <w:bCs/>
                    <w:sz w:val="24"/>
                    <w:szCs w:val="24"/>
                  </w:rPr>
                </w:pPr>
              </w:p>
            </w:tc>
          </w:tr>
          <w:tr w:rsidR="00511E3F" w14:paraId="3DEBE414" w14:textId="77777777" w:rsidTr="00F24CA8">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9" w:type="dxa"/>
              </w:tcPr>
              <w:p w14:paraId="7968A0C0" w14:textId="77777777" w:rsidR="00511E3F" w:rsidRDefault="00511E3F">
                <w:pPr>
                  <w:rPr>
                    <w:b/>
                    <w:bCs/>
                    <w:sz w:val="24"/>
                    <w:szCs w:val="24"/>
                  </w:rPr>
                </w:pPr>
              </w:p>
            </w:tc>
          </w:tr>
          <w:tr w:rsidR="00511E3F" w14:paraId="46368D69" w14:textId="77777777" w:rsidTr="00F24CA8">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9" w:type="dxa"/>
              </w:tcPr>
              <w:p w14:paraId="0B974B75" w14:textId="77777777" w:rsidR="00511E3F" w:rsidRDefault="00511E3F">
                <w:pPr>
                  <w:rPr>
                    <w:b/>
                    <w:bCs/>
                    <w:sz w:val="24"/>
                    <w:szCs w:val="24"/>
                  </w:rPr>
                </w:pPr>
              </w:p>
            </w:tc>
          </w:tr>
          <w:tr w:rsidR="00511E3F" w14:paraId="4CB38044" w14:textId="77777777" w:rsidTr="00F24CA8">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9" w:type="dxa"/>
              </w:tcPr>
              <w:p w14:paraId="6B12D648" w14:textId="77777777" w:rsidR="00511E3F" w:rsidRDefault="00511E3F">
                <w:pPr>
                  <w:rPr>
                    <w:b/>
                    <w:bCs/>
                    <w:sz w:val="24"/>
                    <w:szCs w:val="24"/>
                  </w:rPr>
                </w:pPr>
              </w:p>
            </w:tc>
          </w:tr>
          <w:tr w:rsidR="00511E3F" w14:paraId="2028B379" w14:textId="77777777" w:rsidTr="00F24CA8">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9" w:type="dxa"/>
              </w:tcPr>
              <w:p w14:paraId="580703C6" w14:textId="77777777" w:rsidR="00511E3F" w:rsidRDefault="00511E3F">
                <w:pPr>
                  <w:rPr>
                    <w:b/>
                    <w:bCs/>
                    <w:sz w:val="24"/>
                    <w:szCs w:val="24"/>
                  </w:rPr>
                </w:pPr>
              </w:p>
            </w:tc>
          </w:tr>
          <w:tr w:rsidR="00511E3F" w14:paraId="0FCB8F02" w14:textId="77777777" w:rsidTr="00F24CA8">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9" w:type="dxa"/>
              </w:tcPr>
              <w:p w14:paraId="22902AED" w14:textId="77777777" w:rsidR="00511E3F" w:rsidRDefault="00511E3F">
                <w:pPr>
                  <w:rPr>
                    <w:b/>
                    <w:bCs/>
                    <w:sz w:val="24"/>
                    <w:szCs w:val="24"/>
                  </w:rPr>
                </w:pPr>
              </w:p>
            </w:tc>
          </w:tr>
          <w:tr w:rsidR="00511E3F" w14:paraId="3518C570" w14:textId="77777777" w:rsidTr="00F24CA8">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9" w:type="dxa"/>
              </w:tcPr>
              <w:p w14:paraId="68B2F974" w14:textId="77777777" w:rsidR="00511E3F" w:rsidRDefault="00511E3F">
                <w:pPr>
                  <w:rPr>
                    <w:b/>
                    <w:bCs/>
                    <w:sz w:val="24"/>
                    <w:szCs w:val="24"/>
                  </w:rPr>
                </w:pPr>
              </w:p>
            </w:tc>
          </w:tr>
          <w:tr w:rsidR="00511E3F" w14:paraId="35922BA9" w14:textId="77777777" w:rsidTr="00F24CA8">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9" w:type="dxa"/>
              </w:tcPr>
              <w:p w14:paraId="1AC93F68" w14:textId="77777777" w:rsidR="00511E3F" w:rsidRDefault="00511E3F">
                <w:pPr>
                  <w:rPr>
                    <w:b/>
                    <w:bCs/>
                    <w:sz w:val="24"/>
                    <w:szCs w:val="24"/>
                  </w:rPr>
                </w:pPr>
              </w:p>
            </w:tc>
          </w:tr>
          <w:tr w:rsidR="00511E3F" w14:paraId="4CB512FE" w14:textId="77777777" w:rsidTr="00F24CA8">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9"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3EB677D6" w:rsidR="00F476A2" w:rsidRDefault="00D56582">
          <w:pPr>
            <w:rPr>
              <w:b/>
              <w:bCs/>
              <w:sz w:val="24"/>
              <w:szCs w:val="24"/>
            </w:rPr>
          </w:pPr>
          <w:r>
            <w:rPr>
              <w:b/>
              <w:bCs/>
              <w:sz w:val="24"/>
              <w:szCs w:val="24"/>
            </w:rPr>
            <w:t>İÇİNDEKİLER</w:t>
          </w:r>
          <w:r w:rsidR="00C80B5D">
            <w:rPr>
              <w:b/>
              <w:bCs/>
              <w:sz w:val="24"/>
              <w:szCs w:val="24"/>
            </w:rPr>
            <w:t xml:space="preserve"> </w:t>
          </w:r>
        </w:p>
        <w:tbl>
          <w:tblPr>
            <w:tblStyle w:val="TabloKlavuzu"/>
            <w:tblW w:w="0" w:type="auto"/>
            <w:tblLook w:val="04A0" w:firstRow="1" w:lastRow="0" w:firstColumn="1" w:lastColumn="0" w:noHBand="0" w:noVBand="1"/>
          </w:tblPr>
          <w:tblGrid>
            <w:gridCol w:w="7649"/>
            <w:gridCol w:w="1412"/>
          </w:tblGrid>
          <w:tr w:rsidR="004C520F" w14:paraId="235DB39B" w14:textId="77777777" w:rsidTr="004E47F7">
            <w:tc>
              <w:tcPr>
                <w:tcW w:w="7649" w:type="dxa"/>
              </w:tcPr>
              <w:p w14:paraId="0C93C605" w14:textId="08E65AA3" w:rsidR="004C520F" w:rsidRDefault="004C520F" w:rsidP="004C520F">
                <w:pPr>
                  <w:rPr>
                    <w:b/>
                    <w:bCs/>
                    <w:sz w:val="24"/>
                    <w:szCs w:val="24"/>
                  </w:rPr>
                </w:pPr>
                <w:r>
                  <w:rPr>
                    <w:b/>
                    <w:bCs/>
                    <w:sz w:val="24"/>
                    <w:szCs w:val="24"/>
                  </w:rPr>
                  <w:t>KONU BAŞLIĞI</w:t>
                </w:r>
              </w:p>
            </w:tc>
            <w:tc>
              <w:tcPr>
                <w:tcW w:w="1412" w:type="dxa"/>
              </w:tcPr>
              <w:p w14:paraId="1C206F62" w14:textId="2D67E556" w:rsidR="004C520F" w:rsidRDefault="004C520F" w:rsidP="004C520F">
                <w:pPr>
                  <w:jc w:val="center"/>
                  <w:rPr>
                    <w:b/>
                    <w:bCs/>
                    <w:sz w:val="24"/>
                    <w:szCs w:val="24"/>
                  </w:rPr>
                </w:pPr>
                <w:r>
                  <w:rPr>
                    <w:b/>
                    <w:bCs/>
                    <w:sz w:val="24"/>
                    <w:szCs w:val="24"/>
                  </w:rPr>
                  <w:t>SAYFA NO</w:t>
                </w:r>
              </w:p>
            </w:tc>
          </w:tr>
          <w:tr w:rsidR="004C520F" w14:paraId="52E7134C" w14:textId="77777777" w:rsidTr="004E47F7">
            <w:tc>
              <w:tcPr>
                <w:tcW w:w="7649" w:type="dxa"/>
              </w:tcPr>
              <w:p w14:paraId="5CC01334" w14:textId="79D97BC8" w:rsidR="004C520F" w:rsidRDefault="004C520F" w:rsidP="004C520F">
                <w:pPr>
                  <w:rPr>
                    <w:b/>
                    <w:bCs/>
                    <w:sz w:val="24"/>
                    <w:szCs w:val="24"/>
                  </w:rPr>
                </w:pPr>
                <w:r>
                  <w:rPr>
                    <w:b/>
                    <w:bCs/>
                    <w:sz w:val="24"/>
                    <w:szCs w:val="24"/>
                  </w:rPr>
                  <w:t>BİRİNCİ BÖLÜM</w:t>
                </w:r>
              </w:p>
            </w:tc>
            <w:tc>
              <w:tcPr>
                <w:tcW w:w="1412" w:type="dxa"/>
              </w:tcPr>
              <w:p w14:paraId="4FADA02F" w14:textId="4634843C" w:rsidR="004C520F" w:rsidRDefault="00170E1C" w:rsidP="004C520F">
                <w:pPr>
                  <w:jc w:val="center"/>
                  <w:rPr>
                    <w:b/>
                    <w:bCs/>
                    <w:sz w:val="24"/>
                    <w:szCs w:val="24"/>
                  </w:rPr>
                </w:pPr>
                <w:r>
                  <w:rPr>
                    <w:b/>
                    <w:bCs/>
                    <w:sz w:val="24"/>
                    <w:szCs w:val="24"/>
                  </w:rPr>
                  <w:t>4</w:t>
                </w:r>
              </w:p>
            </w:tc>
          </w:tr>
          <w:tr w:rsidR="004C520F" w14:paraId="6EA14B19" w14:textId="77777777" w:rsidTr="004E47F7">
            <w:tc>
              <w:tcPr>
                <w:tcW w:w="7649" w:type="dxa"/>
              </w:tcPr>
              <w:p w14:paraId="05DC3DDA" w14:textId="480FEED1" w:rsidR="004C520F" w:rsidRPr="00001FBD" w:rsidRDefault="004C520F" w:rsidP="004C520F">
                <w:pPr>
                  <w:rPr>
                    <w:bCs/>
                    <w:sz w:val="24"/>
                    <w:szCs w:val="24"/>
                  </w:rPr>
                </w:pPr>
                <w:r w:rsidRPr="00001FBD">
                  <w:rPr>
                    <w:bCs/>
                    <w:sz w:val="24"/>
                    <w:szCs w:val="24"/>
                  </w:rPr>
                  <w:t>Amaç, Kapsam, Dayanak, Sorumluluk ve Tanımlar</w:t>
                </w:r>
              </w:p>
            </w:tc>
            <w:tc>
              <w:tcPr>
                <w:tcW w:w="1412" w:type="dxa"/>
              </w:tcPr>
              <w:p w14:paraId="6D3D959B" w14:textId="63921694" w:rsidR="004C520F" w:rsidRPr="00001FBD" w:rsidRDefault="00170E1C" w:rsidP="004C520F">
                <w:pPr>
                  <w:jc w:val="center"/>
                  <w:rPr>
                    <w:bCs/>
                    <w:sz w:val="24"/>
                    <w:szCs w:val="24"/>
                  </w:rPr>
                </w:pPr>
                <w:r>
                  <w:rPr>
                    <w:bCs/>
                    <w:sz w:val="24"/>
                    <w:szCs w:val="24"/>
                  </w:rPr>
                  <w:t>4</w:t>
                </w:r>
              </w:p>
            </w:tc>
          </w:tr>
          <w:tr w:rsidR="004C520F" w14:paraId="4D85A0A0" w14:textId="77777777" w:rsidTr="004E47F7">
            <w:tc>
              <w:tcPr>
                <w:tcW w:w="7649" w:type="dxa"/>
              </w:tcPr>
              <w:p w14:paraId="3CCAFE96" w14:textId="4F8257D6" w:rsidR="004C520F" w:rsidRPr="00001FBD" w:rsidRDefault="004C520F" w:rsidP="004C520F">
                <w:pPr>
                  <w:rPr>
                    <w:bCs/>
                    <w:sz w:val="24"/>
                    <w:szCs w:val="24"/>
                  </w:rPr>
                </w:pPr>
                <w:r w:rsidRPr="00001FBD">
                  <w:rPr>
                    <w:bCs/>
                    <w:sz w:val="24"/>
                    <w:szCs w:val="24"/>
                  </w:rPr>
                  <w:t>Amaç</w:t>
                </w:r>
              </w:p>
            </w:tc>
            <w:tc>
              <w:tcPr>
                <w:tcW w:w="1412" w:type="dxa"/>
              </w:tcPr>
              <w:p w14:paraId="529587C0" w14:textId="20ECA63D" w:rsidR="004C520F" w:rsidRPr="00001FBD" w:rsidRDefault="00170E1C" w:rsidP="004C520F">
                <w:pPr>
                  <w:jc w:val="center"/>
                  <w:rPr>
                    <w:bCs/>
                    <w:sz w:val="24"/>
                    <w:szCs w:val="24"/>
                  </w:rPr>
                </w:pPr>
                <w:r>
                  <w:rPr>
                    <w:bCs/>
                    <w:sz w:val="24"/>
                    <w:szCs w:val="24"/>
                  </w:rPr>
                  <w:t>4</w:t>
                </w:r>
              </w:p>
            </w:tc>
          </w:tr>
          <w:tr w:rsidR="004C520F" w14:paraId="3EDEDD95" w14:textId="77777777" w:rsidTr="004E47F7">
            <w:tc>
              <w:tcPr>
                <w:tcW w:w="7649" w:type="dxa"/>
              </w:tcPr>
              <w:p w14:paraId="1A6FE5BB" w14:textId="2543B054" w:rsidR="004C520F" w:rsidRPr="00001FBD" w:rsidRDefault="004C520F" w:rsidP="004C520F">
                <w:pPr>
                  <w:rPr>
                    <w:bCs/>
                    <w:sz w:val="24"/>
                    <w:szCs w:val="24"/>
                  </w:rPr>
                </w:pPr>
                <w:r w:rsidRPr="00001FBD">
                  <w:rPr>
                    <w:bCs/>
                    <w:sz w:val="24"/>
                    <w:szCs w:val="24"/>
                  </w:rPr>
                  <w:t>Kapsam</w:t>
                </w:r>
              </w:p>
            </w:tc>
            <w:tc>
              <w:tcPr>
                <w:tcW w:w="1412" w:type="dxa"/>
              </w:tcPr>
              <w:p w14:paraId="51CCF4F9" w14:textId="1BB826A1" w:rsidR="004C520F" w:rsidRPr="00001FBD" w:rsidRDefault="00170E1C" w:rsidP="004C520F">
                <w:pPr>
                  <w:jc w:val="center"/>
                  <w:rPr>
                    <w:bCs/>
                    <w:sz w:val="24"/>
                    <w:szCs w:val="24"/>
                  </w:rPr>
                </w:pPr>
                <w:r>
                  <w:rPr>
                    <w:bCs/>
                    <w:sz w:val="24"/>
                    <w:szCs w:val="24"/>
                  </w:rPr>
                  <w:t>4</w:t>
                </w:r>
              </w:p>
            </w:tc>
          </w:tr>
          <w:tr w:rsidR="004C520F" w14:paraId="5B268C73" w14:textId="77777777" w:rsidTr="004E47F7">
            <w:tc>
              <w:tcPr>
                <w:tcW w:w="7649" w:type="dxa"/>
              </w:tcPr>
              <w:p w14:paraId="06E770E7" w14:textId="514376F1" w:rsidR="004C520F" w:rsidRPr="00001FBD" w:rsidRDefault="004C520F" w:rsidP="004C520F">
                <w:pPr>
                  <w:rPr>
                    <w:bCs/>
                    <w:sz w:val="24"/>
                    <w:szCs w:val="24"/>
                  </w:rPr>
                </w:pPr>
                <w:r w:rsidRPr="00001FBD">
                  <w:rPr>
                    <w:bCs/>
                    <w:sz w:val="24"/>
                    <w:szCs w:val="24"/>
                  </w:rPr>
                  <w:t>Dayanak</w:t>
                </w:r>
              </w:p>
            </w:tc>
            <w:tc>
              <w:tcPr>
                <w:tcW w:w="1412" w:type="dxa"/>
              </w:tcPr>
              <w:p w14:paraId="77E3043D" w14:textId="251B3067" w:rsidR="004C520F" w:rsidRPr="00001FBD" w:rsidRDefault="00170E1C" w:rsidP="004C520F">
                <w:pPr>
                  <w:jc w:val="center"/>
                  <w:rPr>
                    <w:bCs/>
                    <w:sz w:val="24"/>
                    <w:szCs w:val="24"/>
                  </w:rPr>
                </w:pPr>
                <w:r>
                  <w:rPr>
                    <w:bCs/>
                    <w:sz w:val="24"/>
                    <w:szCs w:val="24"/>
                  </w:rPr>
                  <w:t>4</w:t>
                </w:r>
              </w:p>
            </w:tc>
          </w:tr>
          <w:tr w:rsidR="004C520F" w14:paraId="29380D54" w14:textId="77777777" w:rsidTr="004E47F7">
            <w:tc>
              <w:tcPr>
                <w:tcW w:w="7649" w:type="dxa"/>
              </w:tcPr>
              <w:p w14:paraId="70E6EE04" w14:textId="443E7A7B" w:rsidR="004C520F" w:rsidRPr="00001FBD" w:rsidRDefault="004C520F" w:rsidP="004C520F">
                <w:pPr>
                  <w:rPr>
                    <w:bCs/>
                    <w:sz w:val="24"/>
                    <w:szCs w:val="24"/>
                  </w:rPr>
                </w:pPr>
                <w:r w:rsidRPr="00001FBD">
                  <w:rPr>
                    <w:bCs/>
                    <w:sz w:val="24"/>
                    <w:szCs w:val="24"/>
                  </w:rPr>
                  <w:t>Sorumluluk</w:t>
                </w:r>
              </w:p>
            </w:tc>
            <w:tc>
              <w:tcPr>
                <w:tcW w:w="1412" w:type="dxa"/>
              </w:tcPr>
              <w:p w14:paraId="66461247" w14:textId="7F27CC7C" w:rsidR="004C520F" w:rsidRPr="00001FBD" w:rsidRDefault="00170E1C" w:rsidP="004C520F">
                <w:pPr>
                  <w:jc w:val="center"/>
                  <w:rPr>
                    <w:bCs/>
                    <w:sz w:val="24"/>
                    <w:szCs w:val="24"/>
                  </w:rPr>
                </w:pPr>
                <w:r>
                  <w:rPr>
                    <w:bCs/>
                    <w:sz w:val="24"/>
                    <w:szCs w:val="24"/>
                  </w:rPr>
                  <w:t>4</w:t>
                </w:r>
              </w:p>
            </w:tc>
          </w:tr>
          <w:tr w:rsidR="004C520F" w14:paraId="4769C12D" w14:textId="77777777" w:rsidTr="004E47F7">
            <w:tc>
              <w:tcPr>
                <w:tcW w:w="7649" w:type="dxa"/>
              </w:tcPr>
              <w:p w14:paraId="666419B1" w14:textId="2DCCD3DA" w:rsidR="004C520F" w:rsidRPr="00001FBD" w:rsidRDefault="004C520F" w:rsidP="004C520F">
                <w:pPr>
                  <w:rPr>
                    <w:bCs/>
                    <w:sz w:val="24"/>
                    <w:szCs w:val="24"/>
                  </w:rPr>
                </w:pPr>
                <w:r w:rsidRPr="00001FBD">
                  <w:rPr>
                    <w:bCs/>
                    <w:sz w:val="24"/>
                    <w:szCs w:val="24"/>
                  </w:rPr>
                  <w:t>Tanımlar</w:t>
                </w:r>
              </w:p>
            </w:tc>
            <w:tc>
              <w:tcPr>
                <w:tcW w:w="1412" w:type="dxa"/>
              </w:tcPr>
              <w:p w14:paraId="293A94C3" w14:textId="202FA820" w:rsidR="004C520F" w:rsidRPr="00001FBD" w:rsidRDefault="004C520F" w:rsidP="004C520F">
                <w:pPr>
                  <w:jc w:val="center"/>
                  <w:rPr>
                    <w:bCs/>
                    <w:sz w:val="24"/>
                    <w:szCs w:val="24"/>
                  </w:rPr>
                </w:pPr>
                <w:r w:rsidRPr="00001FBD">
                  <w:rPr>
                    <w:bCs/>
                    <w:sz w:val="24"/>
                    <w:szCs w:val="24"/>
                  </w:rPr>
                  <w:t>4-5-6</w:t>
                </w:r>
              </w:p>
            </w:tc>
          </w:tr>
          <w:tr w:rsidR="004C520F" w14:paraId="1F4BE575" w14:textId="77777777" w:rsidTr="004E47F7">
            <w:tc>
              <w:tcPr>
                <w:tcW w:w="7649" w:type="dxa"/>
              </w:tcPr>
              <w:p w14:paraId="6E8B59E7" w14:textId="1D610017" w:rsidR="004C520F" w:rsidRDefault="004C520F" w:rsidP="004C520F">
                <w:pPr>
                  <w:rPr>
                    <w:b/>
                    <w:bCs/>
                    <w:sz w:val="24"/>
                    <w:szCs w:val="24"/>
                  </w:rPr>
                </w:pPr>
                <w:r>
                  <w:rPr>
                    <w:b/>
                    <w:bCs/>
                    <w:sz w:val="24"/>
                    <w:szCs w:val="24"/>
                  </w:rPr>
                  <w:t>İKİNCİ BÖLÜM</w:t>
                </w:r>
              </w:p>
            </w:tc>
            <w:tc>
              <w:tcPr>
                <w:tcW w:w="1412" w:type="dxa"/>
              </w:tcPr>
              <w:p w14:paraId="7304EED9" w14:textId="27515AAD" w:rsidR="004C520F" w:rsidRDefault="00170E1C" w:rsidP="004C520F">
                <w:pPr>
                  <w:jc w:val="center"/>
                  <w:rPr>
                    <w:b/>
                    <w:bCs/>
                    <w:sz w:val="24"/>
                    <w:szCs w:val="24"/>
                  </w:rPr>
                </w:pPr>
                <w:r>
                  <w:rPr>
                    <w:b/>
                    <w:bCs/>
                    <w:sz w:val="24"/>
                    <w:szCs w:val="24"/>
                  </w:rPr>
                  <w:t>7</w:t>
                </w:r>
              </w:p>
            </w:tc>
          </w:tr>
          <w:tr w:rsidR="004C520F" w14:paraId="79E92900" w14:textId="77777777" w:rsidTr="004E47F7">
            <w:tc>
              <w:tcPr>
                <w:tcW w:w="7649" w:type="dxa"/>
              </w:tcPr>
              <w:p w14:paraId="4805CA1B" w14:textId="56021A5D" w:rsidR="004C520F" w:rsidRPr="00001FBD" w:rsidRDefault="004C520F" w:rsidP="004C520F">
                <w:pPr>
                  <w:rPr>
                    <w:bCs/>
                    <w:sz w:val="24"/>
                    <w:szCs w:val="24"/>
                  </w:rPr>
                </w:pPr>
                <w:r w:rsidRPr="00001FBD">
                  <w:rPr>
                    <w:bCs/>
                    <w:sz w:val="24"/>
                    <w:szCs w:val="24"/>
                  </w:rPr>
                  <w:t>Malzeme İkmal Hizmetlerinde Kullanılan Belgeler ve Formlar</w:t>
                </w:r>
              </w:p>
            </w:tc>
            <w:tc>
              <w:tcPr>
                <w:tcW w:w="1412" w:type="dxa"/>
              </w:tcPr>
              <w:p w14:paraId="212740AE" w14:textId="30ED30DA" w:rsidR="004C520F" w:rsidRPr="00001FBD" w:rsidRDefault="00170E1C" w:rsidP="004C520F">
                <w:pPr>
                  <w:jc w:val="center"/>
                  <w:rPr>
                    <w:bCs/>
                    <w:sz w:val="24"/>
                    <w:szCs w:val="24"/>
                  </w:rPr>
                </w:pPr>
                <w:r>
                  <w:rPr>
                    <w:bCs/>
                    <w:sz w:val="24"/>
                    <w:szCs w:val="24"/>
                  </w:rPr>
                  <w:t>7</w:t>
                </w:r>
              </w:p>
            </w:tc>
          </w:tr>
          <w:tr w:rsidR="004C520F" w14:paraId="3DA41551" w14:textId="77777777" w:rsidTr="004E47F7">
            <w:tc>
              <w:tcPr>
                <w:tcW w:w="7649" w:type="dxa"/>
              </w:tcPr>
              <w:p w14:paraId="2E3D06F8" w14:textId="312E421E" w:rsidR="004C520F" w:rsidRPr="00001FBD" w:rsidRDefault="004C520F" w:rsidP="004C520F">
                <w:pPr>
                  <w:rPr>
                    <w:bCs/>
                    <w:sz w:val="24"/>
                    <w:szCs w:val="24"/>
                  </w:rPr>
                </w:pPr>
                <w:r w:rsidRPr="00001FBD">
                  <w:rPr>
                    <w:bCs/>
                    <w:sz w:val="24"/>
                    <w:szCs w:val="24"/>
                  </w:rPr>
                  <w:t>Belgenin Tarifi</w:t>
                </w:r>
              </w:p>
            </w:tc>
            <w:tc>
              <w:tcPr>
                <w:tcW w:w="1412" w:type="dxa"/>
              </w:tcPr>
              <w:p w14:paraId="76412E8F" w14:textId="6513F5BE" w:rsidR="004C520F" w:rsidRPr="00001FBD" w:rsidRDefault="00170E1C" w:rsidP="004C520F">
                <w:pPr>
                  <w:jc w:val="center"/>
                  <w:rPr>
                    <w:bCs/>
                    <w:sz w:val="24"/>
                    <w:szCs w:val="24"/>
                  </w:rPr>
                </w:pPr>
                <w:r>
                  <w:rPr>
                    <w:bCs/>
                    <w:sz w:val="24"/>
                    <w:szCs w:val="24"/>
                  </w:rPr>
                  <w:t>7</w:t>
                </w:r>
              </w:p>
            </w:tc>
          </w:tr>
          <w:tr w:rsidR="004C520F" w14:paraId="5F3C30BD" w14:textId="77777777" w:rsidTr="004E47F7">
            <w:tc>
              <w:tcPr>
                <w:tcW w:w="7649" w:type="dxa"/>
              </w:tcPr>
              <w:p w14:paraId="4952FE35" w14:textId="01421FFF" w:rsidR="004C520F" w:rsidRPr="00001FBD" w:rsidRDefault="004C520F" w:rsidP="004C520F">
                <w:pPr>
                  <w:rPr>
                    <w:bCs/>
                    <w:sz w:val="24"/>
                    <w:szCs w:val="24"/>
                  </w:rPr>
                </w:pPr>
                <w:r w:rsidRPr="00001FBD">
                  <w:rPr>
                    <w:bCs/>
                    <w:sz w:val="24"/>
                    <w:szCs w:val="24"/>
                  </w:rPr>
                  <w:t>Belgeler Hakkında Genel Hükümler</w:t>
                </w:r>
              </w:p>
            </w:tc>
            <w:tc>
              <w:tcPr>
                <w:tcW w:w="1412" w:type="dxa"/>
              </w:tcPr>
              <w:p w14:paraId="0FEF0269" w14:textId="4A58D686" w:rsidR="004C520F" w:rsidRPr="00001FBD" w:rsidRDefault="00170E1C" w:rsidP="004C520F">
                <w:pPr>
                  <w:jc w:val="center"/>
                  <w:rPr>
                    <w:bCs/>
                    <w:sz w:val="24"/>
                    <w:szCs w:val="24"/>
                  </w:rPr>
                </w:pPr>
                <w:r>
                  <w:rPr>
                    <w:bCs/>
                    <w:sz w:val="24"/>
                    <w:szCs w:val="24"/>
                  </w:rPr>
                  <w:t>7</w:t>
                </w:r>
              </w:p>
            </w:tc>
          </w:tr>
          <w:tr w:rsidR="004C520F" w14:paraId="4C257B0B" w14:textId="77777777" w:rsidTr="004E47F7">
            <w:tc>
              <w:tcPr>
                <w:tcW w:w="7649" w:type="dxa"/>
              </w:tcPr>
              <w:p w14:paraId="65BB1602" w14:textId="7B78336D" w:rsidR="004C520F" w:rsidRPr="00001FBD" w:rsidRDefault="004C520F" w:rsidP="004C520F">
                <w:pPr>
                  <w:rPr>
                    <w:bCs/>
                    <w:sz w:val="24"/>
                    <w:szCs w:val="24"/>
                  </w:rPr>
                </w:pPr>
                <w:r w:rsidRPr="00001FBD">
                  <w:rPr>
                    <w:bCs/>
                    <w:sz w:val="24"/>
                    <w:szCs w:val="24"/>
                  </w:rPr>
                  <w:t>İkmal Hizmetinde Kullanılan Belgeler</w:t>
                </w:r>
              </w:p>
            </w:tc>
            <w:tc>
              <w:tcPr>
                <w:tcW w:w="1412" w:type="dxa"/>
              </w:tcPr>
              <w:p w14:paraId="554827A3" w14:textId="4F42A08E" w:rsidR="004C520F" w:rsidRPr="00001FBD" w:rsidRDefault="004C520F" w:rsidP="004C520F">
                <w:pPr>
                  <w:jc w:val="center"/>
                  <w:rPr>
                    <w:bCs/>
                    <w:sz w:val="24"/>
                    <w:szCs w:val="24"/>
                  </w:rPr>
                </w:pPr>
                <w:r w:rsidRPr="00001FBD">
                  <w:rPr>
                    <w:bCs/>
                    <w:sz w:val="24"/>
                    <w:szCs w:val="24"/>
                  </w:rPr>
                  <w:t>8-9-10-11</w:t>
                </w:r>
                <w:r w:rsidR="00170E1C">
                  <w:rPr>
                    <w:bCs/>
                    <w:sz w:val="24"/>
                    <w:szCs w:val="24"/>
                  </w:rPr>
                  <w:t>-12</w:t>
                </w:r>
              </w:p>
            </w:tc>
          </w:tr>
          <w:tr w:rsidR="004C520F" w14:paraId="0A3AEFCE" w14:textId="77777777" w:rsidTr="004E47F7">
            <w:tc>
              <w:tcPr>
                <w:tcW w:w="7649" w:type="dxa"/>
              </w:tcPr>
              <w:p w14:paraId="410B9E61" w14:textId="0C83CA1F" w:rsidR="004C520F" w:rsidRPr="00001FBD" w:rsidRDefault="004C520F" w:rsidP="004C520F">
                <w:pPr>
                  <w:rPr>
                    <w:bCs/>
                    <w:sz w:val="24"/>
                    <w:szCs w:val="24"/>
                  </w:rPr>
                </w:pPr>
                <w:r w:rsidRPr="00001FBD">
                  <w:rPr>
                    <w:bCs/>
                    <w:sz w:val="24"/>
                    <w:szCs w:val="24"/>
                  </w:rPr>
                  <w:t>Form Tarifi</w:t>
                </w:r>
              </w:p>
            </w:tc>
            <w:tc>
              <w:tcPr>
                <w:tcW w:w="1412" w:type="dxa"/>
              </w:tcPr>
              <w:p w14:paraId="75C7BA17" w14:textId="5B2F05D6" w:rsidR="004C520F" w:rsidRPr="00001FBD" w:rsidRDefault="00170E1C" w:rsidP="004C520F">
                <w:pPr>
                  <w:jc w:val="center"/>
                  <w:rPr>
                    <w:bCs/>
                    <w:sz w:val="24"/>
                    <w:szCs w:val="24"/>
                  </w:rPr>
                </w:pPr>
                <w:r>
                  <w:rPr>
                    <w:bCs/>
                    <w:sz w:val="24"/>
                    <w:szCs w:val="24"/>
                  </w:rPr>
                  <w:t>12</w:t>
                </w:r>
              </w:p>
            </w:tc>
          </w:tr>
          <w:tr w:rsidR="004C520F" w14:paraId="0912EABF" w14:textId="77777777" w:rsidTr="004E47F7">
            <w:tc>
              <w:tcPr>
                <w:tcW w:w="7649" w:type="dxa"/>
              </w:tcPr>
              <w:p w14:paraId="3A55B35C" w14:textId="591ED676" w:rsidR="004C520F" w:rsidRPr="00001FBD" w:rsidRDefault="004C520F" w:rsidP="004C520F">
                <w:pPr>
                  <w:rPr>
                    <w:bCs/>
                    <w:sz w:val="24"/>
                    <w:szCs w:val="24"/>
                  </w:rPr>
                </w:pPr>
                <w:r w:rsidRPr="00001FBD">
                  <w:rPr>
                    <w:bCs/>
                    <w:sz w:val="24"/>
                    <w:szCs w:val="24"/>
                  </w:rPr>
                  <w:t>İkmal Depo Hizmetlerinde Kullanılan Formlar</w:t>
                </w:r>
              </w:p>
            </w:tc>
            <w:tc>
              <w:tcPr>
                <w:tcW w:w="1412" w:type="dxa"/>
              </w:tcPr>
              <w:p w14:paraId="04CEB56E" w14:textId="658FE9BD" w:rsidR="004C520F" w:rsidRPr="00001FBD" w:rsidRDefault="004C520F" w:rsidP="00170E1C">
                <w:pPr>
                  <w:jc w:val="center"/>
                  <w:rPr>
                    <w:bCs/>
                    <w:sz w:val="24"/>
                    <w:szCs w:val="24"/>
                  </w:rPr>
                </w:pPr>
                <w:r w:rsidRPr="00001FBD">
                  <w:rPr>
                    <w:bCs/>
                    <w:sz w:val="24"/>
                    <w:szCs w:val="24"/>
                  </w:rPr>
                  <w:t>13-14</w:t>
                </w:r>
                <w:r w:rsidR="00170E1C">
                  <w:rPr>
                    <w:bCs/>
                    <w:sz w:val="24"/>
                    <w:szCs w:val="24"/>
                  </w:rPr>
                  <w:t>-15</w:t>
                </w:r>
              </w:p>
            </w:tc>
          </w:tr>
          <w:tr w:rsidR="004C520F" w14:paraId="16D3B863" w14:textId="77777777" w:rsidTr="004E47F7">
            <w:tc>
              <w:tcPr>
                <w:tcW w:w="7649" w:type="dxa"/>
              </w:tcPr>
              <w:p w14:paraId="01EAC436" w14:textId="65303916" w:rsidR="004C520F" w:rsidRDefault="004C520F" w:rsidP="004C520F">
                <w:pPr>
                  <w:rPr>
                    <w:b/>
                    <w:bCs/>
                    <w:sz w:val="24"/>
                    <w:szCs w:val="24"/>
                  </w:rPr>
                </w:pPr>
                <w:r>
                  <w:rPr>
                    <w:b/>
                    <w:bCs/>
                    <w:sz w:val="24"/>
                    <w:szCs w:val="24"/>
                  </w:rPr>
                  <w:t>ÜÇÜNCÜ BÖLÜM</w:t>
                </w:r>
              </w:p>
            </w:tc>
            <w:tc>
              <w:tcPr>
                <w:tcW w:w="1412" w:type="dxa"/>
              </w:tcPr>
              <w:p w14:paraId="2675F8BA" w14:textId="420EA411" w:rsidR="004C520F" w:rsidRDefault="00170E1C" w:rsidP="004C520F">
                <w:pPr>
                  <w:jc w:val="center"/>
                  <w:rPr>
                    <w:b/>
                    <w:bCs/>
                    <w:sz w:val="24"/>
                    <w:szCs w:val="24"/>
                  </w:rPr>
                </w:pPr>
                <w:r>
                  <w:rPr>
                    <w:b/>
                    <w:bCs/>
                    <w:sz w:val="24"/>
                    <w:szCs w:val="24"/>
                  </w:rPr>
                  <w:t>16</w:t>
                </w:r>
              </w:p>
            </w:tc>
          </w:tr>
          <w:tr w:rsidR="004C520F" w14:paraId="31874B36" w14:textId="77777777" w:rsidTr="004E47F7">
            <w:tc>
              <w:tcPr>
                <w:tcW w:w="7649" w:type="dxa"/>
              </w:tcPr>
              <w:p w14:paraId="6767A1B3" w14:textId="6DA45F12" w:rsidR="004C520F" w:rsidRPr="00001FBD" w:rsidRDefault="004C520F" w:rsidP="004C520F">
                <w:pPr>
                  <w:rPr>
                    <w:bCs/>
                    <w:sz w:val="24"/>
                    <w:szCs w:val="24"/>
                  </w:rPr>
                </w:pPr>
                <w:r w:rsidRPr="00001FBD">
                  <w:rPr>
                    <w:bCs/>
                    <w:sz w:val="24"/>
                    <w:szCs w:val="24"/>
                  </w:rPr>
                  <w:t>Stok Kontrol Ve Kayıt Sistemi</w:t>
                </w:r>
              </w:p>
            </w:tc>
            <w:tc>
              <w:tcPr>
                <w:tcW w:w="1412" w:type="dxa"/>
              </w:tcPr>
              <w:p w14:paraId="0DB345BE" w14:textId="5067FB90" w:rsidR="004C520F" w:rsidRPr="00001FBD" w:rsidRDefault="00170E1C" w:rsidP="004C520F">
                <w:pPr>
                  <w:jc w:val="center"/>
                  <w:rPr>
                    <w:bCs/>
                    <w:sz w:val="24"/>
                    <w:szCs w:val="24"/>
                  </w:rPr>
                </w:pPr>
                <w:r>
                  <w:rPr>
                    <w:bCs/>
                    <w:sz w:val="24"/>
                    <w:szCs w:val="24"/>
                  </w:rPr>
                  <w:t>16</w:t>
                </w:r>
              </w:p>
            </w:tc>
          </w:tr>
          <w:tr w:rsidR="004C520F" w14:paraId="632FD545" w14:textId="77777777" w:rsidTr="004E47F7">
            <w:tc>
              <w:tcPr>
                <w:tcW w:w="7649" w:type="dxa"/>
              </w:tcPr>
              <w:p w14:paraId="6195A2B6" w14:textId="4574C77D" w:rsidR="004C520F" w:rsidRPr="00001FBD" w:rsidRDefault="004C520F" w:rsidP="004C520F">
                <w:pPr>
                  <w:rPr>
                    <w:bCs/>
                    <w:sz w:val="24"/>
                    <w:szCs w:val="24"/>
                  </w:rPr>
                </w:pPr>
                <w:r w:rsidRPr="00001FBD">
                  <w:rPr>
                    <w:bCs/>
                    <w:sz w:val="24"/>
                    <w:szCs w:val="24"/>
                  </w:rPr>
                  <w:t>Amaçlar</w:t>
                </w:r>
              </w:p>
            </w:tc>
            <w:tc>
              <w:tcPr>
                <w:tcW w:w="1412" w:type="dxa"/>
              </w:tcPr>
              <w:p w14:paraId="448FFED4" w14:textId="3BA6A9BC" w:rsidR="004C520F" w:rsidRPr="00001FBD" w:rsidRDefault="00170E1C" w:rsidP="004C520F">
                <w:pPr>
                  <w:jc w:val="center"/>
                  <w:rPr>
                    <w:bCs/>
                    <w:sz w:val="24"/>
                    <w:szCs w:val="24"/>
                  </w:rPr>
                </w:pPr>
                <w:r>
                  <w:rPr>
                    <w:bCs/>
                    <w:sz w:val="24"/>
                    <w:szCs w:val="24"/>
                  </w:rPr>
                  <w:t>16</w:t>
                </w:r>
              </w:p>
            </w:tc>
          </w:tr>
          <w:tr w:rsidR="004C520F" w14:paraId="43FE812B" w14:textId="77777777" w:rsidTr="004E47F7">
            <w:tc>
              <w:tcPr>
                <w:tcW w:w="7649" w:type="dxa"/>
              </w:tcPr>
              <w:p w14:paraId="72532307" w14:textId="0193765B" w:rsidR="004C520F" w:rsidRDefault="004C520F" w:rsidP="004C520F">
                <w:pPr>
                  <w:rPr>
                    <w:b/>
                    <w:bCs/>
                    <w:sz w:val="24"/>
                    <w:szCs w:val="24"/>
                  </w:rPr>
                </w:pPr>
                <w:r>
                  <w:rPr>
                    <w:b/>
                    <w:bCs/>
                    <w:sz w:val="24"/>
                    <w:szCs w:val="24"/>
                  </w:rPr>
                  <w:t>DÖRDÜNCÜ BÖLÜM</w:t>
                </w:r>
              </w:p>
            </w:tc>
            <w:tc>
              <w:tcPr>
                <w:tcW w:w="1412" w:type="dxa"/>
              </w:tcPr>
              <w:p w14:paraId="7A73B548" w14:textId="33020036" w:rsidR="004C520F" w:rsidRDefault="00170E1C" w:rsidP="004C520F">
                <w:pPr>
                  <w:jc w:val="center"/>
                  <w:rPr>
                    <w:b/>
                    <w:bCs/>
                    <w:sz w:val="24"/>
                    <w:szCs w:val="24"/>
                  </w:rPr>
                </w:pPr>
                <w:r>
                  <w:rPr>
                    <w:b/>
                    <w:bCs/>
                    <w:sz w:val="24"/>
                    <w:szCs w:val="24"/>
                  </w:rPr>
                  <w:t>16</w:t>
                </w:r>
              </w:p>
            </w:tc>
          </w:tr>
          <w:tr w:rsidR="004C520F" w14:paraId="64D1E6A9" w14:textId="77777777" w:rsidTr="004E47F7">
            <w:tc>
              <w:tcPr>
                <w:tcW w:w="7649" w:type="dxa"/>
              </w:tcPr>
              <w:p w14:paraId="12898643" w14:textId="7EC9FB0E" w:rsidR="004C520F" w:rsidRPr="00001FBD" w:rsidRDefault="004C520F" w:rsidP="004C520F">
                <w:pPr>
                  <w:rPr>
                    <w:bCs/>
                    <w:sz w:val="24"/>
                    <w:szCs w:val="24"/>
                  </w:rPr>
                </w:pPr>
                <w:r w:rsidRPr="00001FBD">
                  <w:rPr>
                    <w:bCs/>
                    <w:sz w:val="24"/>
                    <w:szCs w:val="24"/>
                  </w:rPr>
                  <w:t>Kayıt Silme Ve Esasları</w:t>
                </w:r>
              </w:p>
            </w:tc>
            <w:tc>
              <w:tcPr>
                <w:tcW w:w="1412" w:type="dxa"/>
              </w:tcPr>
              <w:p w14:paraId="40F07C00" w14:textId="0BCFE82B" w:rsidR="004C520F" w:rsidRPr="00001FBD" w:rsidRDefault="00170E1C" w:rsidP="004C520F">
                <w:pPr>
                  <w:jc w:val="center"/>
                  <w:rPr>
                    <w:bCs/>
                    <w:sz w:val="24"/>
                    <w:szCs w:val="24"/>
                  </w:rPr>
                </w:pPr>
                <w:r>
                  <w:rPr>
                    <w:bCs/>
                    <w:sz w:val="24"/>
                    <w:szCs w:val="24"/>
                  </w:rPr>
                  <w:t>16</w:t>
                </w:r>
              </w:p>
            </w:tc>
          </w:tr>
          <w:tr w:rsidR="004C520F" w14:paraId="0F844DD2" w14:textId="77777777" w:rsidTr="004E47F7">
            <w:tc>
              <w:tcPr>
                <w:tcW w:w="7649" w:type="dxa"/>
              </w:tcPr>
              <w:p w14:paraId="1230305C" w14:textId="471B6FBC" w:rsidR="004C520F" w:rsidRPr="00001FBD" w:rsidRDefault="004C520F" w:rsidP="004C520F">
                <w:pPr>
                  <w:rPr>
                    <w:bCs/>
                    <w:sz w:val="24"/>
                    <w:szCs w:val="24"/>
                  </w:rPr>
                </w:pPr>
                <w:r w:rsidRPr="00001FBD">
                  <w:rPr>
                    <w:bCs/>
                    <w:sz w:val="24"/>
                    <w:szCs w:val="24"/>
                  </w:rPr>
                  <w:t>Kayıt Silme Sebep Ve Nedenleri</w:t>
                </w:r>
              </w:p>
            </w:tc>
            <w:tc>
              <w:tcPr>
                <w:tcW w:w="1412" w:type="dxa"/>
              </w:tcPr>
              <w:p w14:paraId="5DBBFA75" w14:textId="44B41ED5" w:rsidR="004C520F" w:rsidRPr="00001FBD" w:rsidRDefault="00170E1C" w:rsidP="004C520F">
                <w:pPr>
                  <w:jc w:val="center"/>
                  <w:rPr>
                    <w:bCs/>
                    <w:sz w:val="24"/>
                    <w:szCs w:val="24"/>
                  </w:rPr>
                </w:pPr>
                <w:r>
                  <w:rPr>
                    <w:bCs/>
                    <w:sz w:val="24"/>
                    <w:szCs w:val="24"/>
                  </w:rPr>
                  <w:t>16</w:t>
                </w:r>
              </w:p>
            </w:tc>
          </w:tr>
          <w:tr w:rsidR="004C520F" w14:paraId="570028E2" w14:textId="77777777" w:rsidTr="004E47F7">
            <w:tc>
              <w:tcPr>
                <w:tcW w:w="7649" w:type="dxa"/>
              </w:tcPr>
              <w:p w14:paraId="55AF8928" w14:textId="73B12409" w:rsidR="004C520F" w:rsidRPr="00001FBD" w:rsidRDefault="004C520F" w:rsidP="004C520F">
                <w:pPr>
                  <w:rPr>
                    <w:bCs/>
                    <w:sz w:val="24"/>
                    <w:szCs w:val="24"/>
                  </w:rPr>
                </w:pPr>
                <w:r w:rsidRPr="00001FBD">
                  <w:rPr>
                    <w:bCs/>
                    <w:sz w:val="24"/>
                    <w:szCs w:val="24"/>
                  </w:rPr>
                  <w:t>Kayıt Silme Esasları</w:t>
                </w:r>
              </w:p>
            </w:tc>
            <w:tc>
              <w:tcPr>
                <w:tcW w:w="1412" w:type="dxa"/>
              </w:tcPr>
              <w:p w14:paraId="4A2DB832" w14:textId="250D661F" w:rsidR="004C520F" w:rsidRPr="00001FBD" w:rsidRDefault="004C520F" w:rsidP="004C520F">
                <w:pPr>
                  <w:jc w:val="center"/>
                  <w:rPr>
                    <w:bCs/>
                    <w:sz w:val="24"/>
                    <w:szCs w:val="24"/>
                  </w:rPr>
                </w:pPr>
                <w:r w:rsidRPr="00001FBD">
                  <w:rPr>
                    <w:bCs/>
                    <w:sz w:val="24"/>
                    <w:szCs w:val="24"/>
                  </w:rPr>
                  <w:t>17-18</w:t>
                </w:r>
                <w:r w:rsidR="00170E1C">
                  <w:rPr>
                    <w:bCs/>
                    <w:sz w:val="24"/>
                    <w:szCs w:val="24"/>
                  </w:rPr>
                  <w:t>-19</w:t>
                </w:r>
                <w:r w:rsidR="006B28CD">
                  <w:rPr>
                    <w:bCs/>
                    <w:sz w:val="24"/>
                    <w:szCs w:val="24"/>
                  </w:rPr>
                  <w:t>-20</w:t>
                </w:r>
              </w:p>
            </w:tc>
          </w:tr>
          <w:tr w:rsidR="004C520F" w14:paraId="2DA8F595" w14:textId="77777777" w:rsidTr="004E47F7">
            <w:tc>
              <w:tcPr>
                <w:tcW w:w="7649" w:type="dxa"/>
              </w:tcPr>
              <w:p w14:paraId="2E325B59" w14:textId="0707284F" w:rsidR="004C520F" w:rsidRPr="00001FBD" w:rsidRDefault="004C520F" w:rsidP="004C520F">
                <w:pPr>
                  <w:rPr>
                    <w:bCs/>
                    <w:sz w:val="24"/>
                    <w:szCs w:val="24"/>
                  </w:rPr>
                </w:pPr>
                <w:r w:rsidRPr="00001FBD">
                  <w:rPr>
                    <w:bCs/>
                    <w:sz w:val="24"/>
                    <w:szCs w:val="24"/>
                  </w:rPr>
                  <w:t>Kurtarma İşlemi</w:t>
                </w:r>
              </w:p>
            </w:tc>
            <w:tc>
              <w:tcPr>
                <w:tcW w:w="1412" w:type="dxa"/>
              </w:tcPr>
              <w:p w14:paraId="5CE73A00" w14:textId="7141785B" w:rsidR="004C520F" w:rsidRPr="00001FBD" w:rsidRDefault="004C520F" w:rsidP="004C520F">
                <w:pPr>
                  <w:jc w:val="center"/>
                  <w:rPr>
                    <w:bCs/>
                    <w:sz w:val="24"/>
                    <w:szCs w:val="24"/>
                  </w:rPr>
                </w:pPr>
                <w:r w:rsidRPr="00001FBD">
                  <w:rPr>
                    <w:bCs/>
                    <w:sz w:val="24"/>
                    <w:szCs w:val="24"/>
                  </w:rPr>
                  <w:t>20</w:t>
                </w:r>
                <w:r w:rsidR="00170E1C">
                  <w:rPr>
                    <w:bCs/>
                    <w:sz w:val="24"/>
                    <w:szCs w:val="24"/>
                  </w:rPr>
                  <w:t>-21</w:t>
                </w:r>
              </w:p>
            </w:tc>
          </w:tr>
          <w:tr w:rsidR="004C520F" w14:paraId="2598F131" w14:textId="77777777" w:rsidTr="004E47F7">
            <w:tc>
              <w:tcPr>
                <w:tcW w:w="7649" w:type="dxa"/>
              </w:tcPr>
              <w:p w14:paraId="0B087CF0" w14:textId="3E8E83C7" w:rsidR="004C520F" w:rsidRPr="00001FBD" w:rsidRDefault="004C520F" w:rsidP="004C520F">
                <w:pPr>
                  <w:rPr>
                    <w:bCs/>
                    <w:sz w:val="24"/>
                    <w:szCs w:val="24"/>
                  </w:rPr>
                </w:pPr>
                <w:r w:rsidRPr="00001FBD">
                  <w:rPr>
                    <w:bCs/>
                    <w:sz w:val="24"/>
                    <w:szCs w:val="24"/>
                  </w:rPr>
                  <w:t>Hurda Malzeme Takip Ve Satışı</w:t>
                </w:r>
              </w:p>
            </w:tc>
            <w:tc>
              <w:tcPr>
                <w:tcW w:w="1412" w:type="dxa"/>
              </w:tcPr>
              <w:p w14:paraId="5FADB22A" w14:textId="78FA0660" w:rsidR="004C520F" w:rsidRPr="00001FBD" w:rsidRDefault="00170E1C" w:rsidP="004C520F">
                <w:pPr>
                  <w:jc w:val="center"/>
                  <w:rPr>
                    <w:bCs/>
                    <w:sz w:val="24"/>
                    <w:szCs w:val="24"/>
                  </w:rPr>
                </w:pPr>
                <w:r>
                  <w:rPr>
                    <w:bCs/>
                    <w:sz w:val="24"/>
                    <w:szCs w:val="24"/>
                  </w:rPr>
                  <w:t>21</w:t>
                </w:r>
                <w:r w:rsidR="006B28CD">
                  <w:rPr>
                    <w:bCs/>
                    <w:sz w:val="24"/>
                    <w:szCs w:val="24"/>
                  </w:rPr>
                  <w:t>-22</w:t>
                </w:r>
              </w:p>
            </w:tc>
          </w:tr>
          <w:tr w:rsidR="004C520F" w14:paraId="4B3DD644" w14:textId="77777777" w:rsidTr="004E47F7">
            <w:tc>
              <w:tcPr>
                <w:tcW w:w="7649" w:type="dxa"/>
              </w:tcPr>
              <w:p w14:paraId="523E06A1" w14:textId="5DE7A15A" w:rsidR="004C520F" w:rsidRPr="00001FBD" w:rsidRDefault="004C520F" w:rsidP="004C520F">
                <w:pPr>
                  <w:rPr>
                    <w:bCs/>
                    <w:sz w:val="24"/>
                    <w:szCs w:val="24"/>
                  </w:rPr>
                </w:pPr>
                <w:r w:rsidRPr="00001FBD">
                  <w:rPr>
                    <w:bCs/>
                    <w:sz w:val="24"/>
                    <w:szCs w:val="24"/>
                  </w:rPr>
                  <w:t>Diğer Malzeme Takip Ve Satışı</w:t>
                </w:r>
              </w:p>
            </w:tc>
            <w:tc>
              <w:tcPr>
                <w:tcW w:w="1412" w:type="dxa"/>
              </w:tcPr>
              <w:p w14:paraId="309124CF" w14:textId="7F284B29" w:rsidR="004C520F" w:rsidRPr="00001FBD" w:rsidRDefault="006B28CD" w:rsidP="004C520F">
                <w:pPr>
                  <w:jc w:val="center"/>
                  <w:rPr>
                    <w:bCs/>
                    <w:sz w:val="24"/>
                    <w:szCs w:val="24"/>
                  </w:rPr>
                </w:pPr>
                <w:r>
                  <w:rPr>
                    <w:bCs/>
                    <w:sz w:val="24"/>
                    <w:szCs w:val="24"/>
                  </w:rPr>
                  <w:t>22</w:t>
                </w:r>
              </w:p>
            </w:tc>
          </w:tr>
          <w:tr w:rsidR="004C520F" w14:paraId="21D30D4E" w14:textId="77777777" w:rsidTr="004E47F7">
            <w:tc>
              <w:tcPr>
                <w:tcW w:w="7649" w:type="dxa"/>
              </w:tcPr>
              <w:p w14:paraId="64405B60" w14:textId="3D0AC893" w:rsidR="004C520F" w:rsidRDefault="004C520F" w:rsidP="004C520F">
                <w:pPr>
                  <w:rPr>
                    <w:b/>
                    <w:bCs/>
                    <w:sz w:val="24"/>
                    <w:szCs w:val="24"/>
                  </w:rPr>
                </w:pPr>
                <w:r>
                  <w:rPr>
                    <w:b/>
                    <w:bCs/>
                    <w:sz w:val="24"/>
                    <w:szCs w:val="24"/>
                  </w:rPr>
                  <w:t>BEŞİNCİ BÖLÜM</w:t>
                </w:r>
              </w:p>
            </w:tc>
            <w:tc>
              <w:tcPr>
                <w:tcW w:w="1412" w:type="dxa"/>
              </w:tcPr>
              <w:p w14:paraId="13FE6771" w14:textId="50BDB006" w:rsidR="004C520F" w:rsidRDefault="006B28CD" w:rsidP="004C520F">
                <w:pPr>
                  <w:jc w:val="center"/>
                  <w:rPr>
                    <w:b/>
                    <w:bCs/>
                    <w:sz w:val="24"/>
                    <w:szCs w:val="24"/>
                  </w:rPr>
                </w:pPr>
                <w:r>
                  <w:rPr>
                    <w:b/>
                    <w:bCs/>
                    <w:sz w:val="24"/>
                    <w:szCs w:val="24"/>
                  </w:rPr>
                  <w:t>22</w:t>
                </w:r>
              </w:p>
            </w:tc>
          </w:tr>
          <w:tr w:rsidR="004C520F" w14:paraId="00047C99" w14:textId="77777777" w:rsidTr="004E47F7">
            <w:tc>
              <w:tcPr>
                <w:tcW w:w="7649" w:type="dxa"/>
              </w:tcPr>
              <w:p w14:paraId="0001782F" w14:textId="3CDFBCDF" w:rsidR="004C520F" w:rsidRPr="00001FBD" w:rsidRDefault="004C520F" w:rsidP="004C520F">
                <w:pPr>
                  <w:rPr>
                    <w:bCs/>
                    <w:sz w:val="24"/>
                    <w:szCs w:val="24"/>
                  </w:rPr>
                </w:pPr>
                <w:r w:rsidRPr="00001FBD">
                  <w:rPr>
                    <w:bCs/>
                    <w:sz w:val="24"/>
                    <w:szCs w:val="24"/>
                  </w:rPr>
                  <w:t>Envanter Sayımları</w:t>
                </w:r>
              </w:p>
            </w:tc>
            <w:tc>
              <w:tcPr>
                <w:tcW w:w="1412" w:type="dxa"/>
              </w:tcPr>
              <w:p w14:paraId="536C6250" w14:textId="384CA5F5" w:rsidR="004C520F" w:rsidRPr="00001FBD" w:rsidRDefault="00170E1C" w:rsidP="004C520F">
                <w:pPr>
                  <w:jc w:val="center"/>
                  <w:rPr>
                    <w:bCs/>
                    <w:sz w:val="24"/>
                    <w:szCs w:val="24"/>
                  </w:rPr>
                </w:pPr>
                <w:r>
                  <w:rPr>
                    <w:bCs/>
                    <w:sz w:val="24"/>
                    <w:szCs w:val="24"/>
                  </w:rPr>
                  <w:t>22</w:t>
                </w:r>
              </w:p>
            </w:tc>
          </w:tr>
          <w:tr w:rsidR="004C520F" w14:paraId="44D423A0" w14:textId="77777777" w:rsidTr="004E47F7">
            <w:tc>
              <w:tcPr>
                <w:tcW w:w="7649" w:type="dxa"/>
              </w:tcPr>
              <w:p w14:paraId="19FFCCDE" w14:textId="16684E6C" w:rsidR="004C520F" w:rsidRPr="00001FBD" w:rsidRDefault="004C520F" w:rsidP="004C520F">
                <w:pPr>
                  <w:rPr>
                    <w:bCs/>
                    <w:sz w:val="24"/>
                    <w:szCs w:val="24"/>
                  </w:rPr>
                </w:pPr>
                <w:r w:rsidRPr="00001FBD">
                  <w:rPr>
                    <w:bCs/>
                    <w:sz w:val="24"/>
                    <w:szCs w:val="24"/>
                  </w:rPr>
                  <w:t>Esaslar</w:t>
                </w:r>
              </w:p>
            </w:tc>
            <w:tc>
              <w:tcPr>
                <w:tcW w:w="1412" w:type="dxa"/>
              </w:tcPr>
              <w:p w14:paraId="056312C8" w14:textId="2F6E4DD9" w:rsidR="004C520F" w:rsidRPr="00001FBD" w:rsidRDefault="00170E1C" w:rsidP="004C520F">
                <w:pPr>
                  <w:jc w:val="center"/>
                  <w:rPr>
                    <w:bCs/>
                    <w:sz w:val="24"/>
                    <w:szCs w:val="24"/>
                  </w:rPr>
                </w:pPr>
                <w:r>
                  <w:rPr>
                    <w:bCs/>
                    <w:sz w:val="24"/>
                    <w:szCs w:val="24"/>
                  </w:rPr>
                  <w:t>22</w:t>
                </w:r>
              </w:p>
            </w:tc>
          </w:tr>
          <w:tr w:rsidR="004C520F" w14:paraId="79D0840F" w14:textId="77777777" w:rsidTr="004E47F7">
            <w:tc>
              <w:tcPr>
                <w:tcW w:w="7649" w:type="dxa"/>
              </w:tcPr>
              <w:p w14:paraId="603B5EB7" w14:textId="0B4B5D2B" w:rsidR="004C520F" w:rsidRPr="00001FBD" w:rsidRDefault="004C520F" w:rsidP="004C520F">
                <w:pPr>
                  <w:rPr>
                    <w:bCs/>
                    <w:sz w:val="24"/>
                    <w:szCs w:val="24"/>
                  </w:rPr>
                </w:pPr>
                <w:r w:rsidRPr="00001FBD">
                  <w:rPr>
                    <w:bCs/>
                    <w:sz w:val="24"/>
                    <w:szCs w:val="24"/>
                  </w:rPr>
                  <w:t>Sayım Hazırlıkları</w:t>
                </w:r>
              </w:p>
            </w:tc>
            <w:tc>
              <w:tcPr>
                <w:tcW w:w="1412" w:type="dxa"/>
              </w:tcPr>
              <w:p w14:paraId="60AD778F" w14:textId="29E9AECF" w:rsidR="004C520F" w:rsidRPr="00001FBD" w:rsidRDefault="004C520F" w:rsidP="00170E1C">
                <w:pPr>
                  <w:jc w:val="center"/>
                  <w:rPr>
                    <w:bCs/>
                    <w:sz w:val="24"/>
                    <w:szCs w:val="24"/>
                  </w:rPr>
                </w:pPr>
                <w:r w:rsidRPr="00001FBD">
                  <w:rPr>
                    <w:bCs/>
                    <w:sz w:val="24"/>
                    <w:szCs w:val="24"/>
                  </w:rPr>
                  <w:t>2</w:t>
                </w:r>
                <w:r w:rsidR="00170E1C">
                  <w:rPr>
                    <w:bCs/>
                    <w:sz w:val="24"/>
                    <w:szCs w:val="24"/>
                  </w:rPr>
                  <w:t>3</w:t>
                </w:r>
              </w:p>
            </w:tc>
          </w:tr>
          <w:tr w:rsidR="004C520F" w14:paraId="1C717A7D" w14:textId="77777777" w:rsidTr="004E47F7">
            <w:tc>
              <w:tcPr>
                <w:tcW w:w="7649" w:type="dxa"/>
              </w:tcPr>
              <w:p w14:paraId="04E4DFCD" w14:textId="3054A45B" w:rsidR="004C520F" w:rsidRPr="00001FBD" w:rsidRDefault="004C520F" w:rsidP="004C520F">
                <w:pPr>
                  <w:rPr>
                    <w:bCs/>
                    <w:sz w:val="24"/>
                    <w:szCs w:val="24"/>
                  </w:rPr>
                </w:pPr>
                <w:r w:rsidRPr="00001FBD">
                  <w:rPr>
                    <w:bCs/>
                    <w:sz w:val="24"/>
                    <w:szCs w:val="24"/>
                  </w:rPr>
                  <w:t>Sayım Heyetleri</w:t>
                </w:r>
              </w:p>
            </w:tc>
            <w:tc>
              <w:tcPr>
                <w:tcW w:w="1412" w:type="dxa"/>
              </w:tcPr>
              <w:p w14:paraId="5B6A6A00" w14:textId="33AEC4D9" w:rsidR="004C520F" w:rsidRPr="00001FBD" w:rsidRDefault="004C520F" w:rsidP="00170E1C">
                <w:pPr>
                  <w:jc w:val="center"/>
                  <w:rPr>
                    <w:bCs/>
                    <w:sz w:val="24"/>
                    <w:szCs w:val="24"/>
                  </w:rPr>
                </w:pPr>
                <w:r w:rsidRPr="00001FBD">
                  <w:rPr>
                    <w:bCs/>
                    <w:sz w:val="24"/>
                    <w:szCs w:val="24"/>
                  </w:rPr>
                  <w:t>2</w:t>
                </w:r>
                <w:r w:rsidR="00170E1C">
                  <w:rPr>
                    <w:bCs/>
                    <w:sz w:val="24"/>
                    <w:szCs w:val="24"/>
                  </w:rPr>
                  <w:t>3</w:t>
                </w:r>
                <w:r w:rsidRPr="00001FBD">
                  <w:rPr>
                    <w:bCs/>
                    <w:sz w:val="24"/>
                    <w:szCs w:val="24"/>
                  </w:rPr>
                  <w:t>-2</w:t>
                </w:r>
                <w:r w:rsidR="00170E1C">
                  <w:rPr>
                    <w:bCs/>
                    <w:sz w:val="24"/>
                    <w:szCs w:val="24"/>
                  </w:rPr>
                  <w:t>4</w:t>
                </w:r>
              </w:p>
            </w:tc>
          </w:tr>
          <w:tr w:rsidR="004C520F" w14:paraId="7B763845" w14:textId="77777777" w:rsidTr="004E47F7">
            <w:tc>
              <w:tcPr>
                <w:tcW w:w="7649" w:type="dxa"/>
              </w:tcPr>
              <w:p w14:paraId="3564EB3E" w14:textId="2A60C007" w:rsidR="004C520F" w:rsidRPr="00001FBD" w:rsidRDefault="004C520F" w:rsidP="004C520F">
                <w:pPr>
                  <w:rPr>
                    <w:bCs/>
                    <w:sz w:val="24"/>
                    <w:szCs w:val="24"/>
                  </w:rPr>
                </w:pPr>
                <w:r w:rsidRPr="00001FBD">
                  <w:rPr>
                    <w:bCs/>
                    <w:sz w:val="24"/>
                    <w:szCs w:val="24"/>
                  </w:rPr>
                  <w:t>Sayım Sonuçları Ve Değerlendirme</w:t>
                </w:r>
              </w:p>
            </w:tc>
            <w:tc>
              <w:tcPr>
                <w:tcW w:w="1412" w:type="dxa"/>
              </w:tcPr>
              <w:p w14:paraId="7BA170ED" w14:textId="42B692EC" w:rsidR="004C520F" w:rsidRPr="00001FBD" w:rsidRDefault="004C520F" w:rsidP="00170E1C">
                <w:pPr>
                  <w:jc w:val="center"/>
                  <w:rPr>
                    <w:bCs/>
                    <w:sz w:val="24"/>
                    <w:szCs w:val="24"/>
                  </w:rPr>
                </w:pPr>
                <w:r w:rsidRPr="00001FBD">
                  <w:rPr>
                    <w:bCs/>
                    <w:sz w:val="24"/>
                    <w:szCs w:val="24"/>
                  </w:rPr>
                  <w:t>2</w:t>
                </w:r>
                <w:r w:rsidR="00170E1C">
                  <w:rPr>
                    <w:bCs/>
                    <w:sz w:val="24"/>
                    <w:szCs w:val="24"/>
                  </w:rPr>
                  <w:t>4</w:t>
                </w:r>
                <w:r w:rsidR="006B28CD">
                  <w:rPr>
                    <w:bCs/>
                    <w:sz w:val="24"/>
                    <w:szCs w:val="24"/>
                  </w:rPr>
                  <w:t>-25</w:t>
                </w:r>
              </w:p>
            </w:tc>
          </w:tr>
          <w:tr w:rsidR="004C520F" w14:paraId="21E8E182" w14:textId="77777777" w:rsidTr="004E47F7">
            <w:tc>
              <w:tcPr>
                <w:tcW w:w="7649" w:type="dxa"/>
              </w:tcPr>
              <w:p w14:paraId="3D79EA13" w14:textId="23A1FE73" w:rsidR="004C520F" w:rsidRDefault="004C520F" w:rsidP="004C520F">
                <w:pPr>
                  <w:rPr>
                    <w:b/>
                    <w:bCs/>
                    <w:sz w:val="24"/>
                    <w:szCs w:val="24"/>
                  </w:rPr>
                </w:pPr>
                <w:r>
                  <w:rPr>
                    <w:b/>
                    <w:bCs/>
                    <w:sz w:val="24"/>
                    <w:szCs w:val="24"/>
                  </w:rPr>
                  <w:t>ALTINCI BÖLÜM</w:t>
                </w:r>
              </w:p>
            </w:tc>
            <w:tc>
              <w:tcPr>
                <w:tcW w:w="1412" w:type="dxa"/>
              </w:tcPr>
              <w:p w14:paraId="0915BC63" w14:textId="48DED08E" w:rsidR="004C520F" w:rsidRDefault="004C520F" w:rsidP="00170E1C">
                <w:pPr>
                  <w:jc w:val="center"/>
                  <w:rPr>
                    <w:b/>
                    <w:bCs/>
                    <w:sz w:val="24"/>
                    <w:szCs w:val="24"/>
                  </w:rPr>
                </w:pPr>
                <w:r>
                  <w:rPr>
                    <w:b/>
                    <w:bCs/>
                    <w:sz w:val="24"/>
                    <w:szCs w:val="24"/>
                  </w:rPr>
                  <w:t>2</w:t>
                </w:r>
                <w:r w:rsidR="00170E1C">
                  <w:rPr>
                    <w:b/>
                    <w:bCs/>
                    <w:sz w:val="24"/>
                    <w:szCs w:val="24"/>
                  </w:rPr>
                  <w:t>5</w:t>
                </w:r>
              </w:p>
            </w:tc>
          </w:tr>
          <w:tr w:rsidR="004C520F" w14:paraId="55083993" w14:textId="77777777" w:rsidTr="004E47F7">
            <w:tc>
              <w:tcPr>
                <w:tcW w:w="7649" w:type="dxa"/>
              </w:tcPr>
              <w:p w14:paraId="6632FB52" w14:textId="7D5FF6AD" w:rsidR="004C520F" w:rsidRPr="00001FBD" w:rsidRDefault="004C520F" w:rsidP="004C520F">
                <w:pPr>
                  <w:rPr>
                    <w:bCs/>
                    <w:sz w:val="24"/>
                    <w:szCs w:val="24"/>
                  </w:rPr>
                </w:pPr>
                <w:r w:rsidRPr="00001FBD">
                  <w:rPr>
                    <w:bCs/>
                    <w:sz w:val="24"/>
                    <w:szCs w:val="24"/>
                  </w:rPr>
                  <w:t>İkmal İşlemleri</w:t>
                </w:r>
              </w:p>
            </w:tc>
            <w:tc>
              <w:tcPr>
                <w:tcW w:w="1412" w:type="dxa"/>
              </w:tcPr>
              <w:p w14:paraId="4CE05420" w14:textId="777A8A87" w:rsidR="004C520F" w:rsidRPr="00001FBD" w:rsidRDefault="009A2954" w:rsidP="00204C0F">
                <w:pPr>
                  <w:jc w:val="center"/>
                  <w:rPr>
                    <w:bCs/>
                    <w:sz w:val="24"/>
                    <w:szCs w:val="24"/>
                  </w:rPr>
                </w:pPr>
                <w:r w:rsidRPr="00001FBD">
                  <w:rPr>
                    <w:bCs/>
                    <w:sz w:val="24"/>
                    <w:szCs w:val="24"/>
                  </w:rPr>
                  <w:t>2</w:t>
                </w:r>
                <w:r w:rsidR="00204C0F">
                  <w:rPr>
                    <w:bCs/>
                    <w:sz w:val="24"/>
                    <w:szCs w:val="24"/>
                  </w:rPr>
                  <w:t>5</w:t>
                </w:r>
                <w:r w:rsidR="006B28CD">
                  <w:rPr>
                    <w:bCs/>
                    <w:sz w:val="24"/>
                    <w:szCs w:val="24"/>
                  </w:rPr>
                  <w:t>-26</w:t>
                </w:r>
              </w:p>
            </w:tc>
          </w:tr>
          <w:tr w:rsidR="004C520F" w14:paraId="277E4EA8" w14:textId="77777777" w:rsidTr="004E47F7">
            <w:tc>
              <w:tcPr>
                <w:tcW w:w="7649" w:type="dxa"/>
              </w:tcPr>
              <w:p w14:paraId="3E5B923B" w14:textId="386C1552" w:rsidR="004C520F" w:rsidRPr="00001FBD" w:rsidRDefault="009A2954" w:rsidP="004C520F">
                <w:pPr>
                  <w:rPr>
                    <w:bCs/>
                    <w:sz w:val="24"/>
                    <w:szCs w:val="24"/>
                  </w:rPr>
                </w:pPr>
                <w:r w:rsidRPr="00001FBD">
                  <w:rPr>
                    <w:bCs/>
                    <w:sz w:val="24"/>
                    <w:szCs w:val="24"/>
                  </w:rPr>
                  <w:t>Stoklama Ve Esasları</w:t>
                </w:r>
              </w:p>
            </w:tc>
            <w:tc>
              <w:tcPr>
                <w:tcW w:w="1412" w:type="dxa"/>
              </w:tcPr>
              <w:p w14:paraId="5A05B1AE" w14:textId="6FFD1E41" w:rsidR="004C520F" w:rsidRPr="00001FBD" w:rsidRDefault="009A2954" w:rsidP="00204C0F">
                <w:pPr>
                  <w:jc w:val="center"/>
                  <w:rPr>
                    <w:bCs/>
                    <w:sz w:val="24"/>
                    <w:szCs w:val="24"/>
                  </w:rPr>
                </w:pPr>
                <w:r w:rsidRPr="00001FBD">
                  <w:rPr>
                    <w:bCs/>
                    <w:sz w:val="24"/>
                    <w:szCs w:val="24"/>
                  </w:rPr>
                  <w:t>2</w:t>
                </w:r>
                <w:r w:rsidR="00204C0F">
                  <w:rPr>
                    <w:bCs/>
                    <w:sz w:val="24"/>
                    <w:szCs w:val="24"/>
                  </w:rPr>
                  <w:t>5</w:t>
                </w:r>
                <w:r w:rsidRPr="00001FBD">
                  <w:rPr>
                    <w:bCs/>
                    <w:sz w:val="24"/>
                    <w:szCs w:val="24"/>
                  </w:rPr>
                  <w:t>-2</w:t>
                </w:r>
                <w:r w:rsidR="00204C0F">
                  <w:rPr>
                    <w:bCs/>
                    <w:sz w:val="24"/>
                    <w:szCs w:val="24"/>
                  </w:rPr>
                  <w:t>6</w:t>
                </w:r>
              </w:p>
            </w:tc>
          </w:tr>
          <w:tr w:rsidR="004C520F" w14:paraId="17B7B75C" w14:textId="77777777" w:rsidTr="004E47F7">
            <w:tc>
              <w:tcPr>
                <w:tcW w:w="7649" w:type="dxa"/>
              </w:tcPr>
              <w:p w14:paraId="18BE1B95" w14:textId="4860B1A1" w:rsidR="004C520F" w:rsidRPr="00001FBD" w:rsidRDefault="009A2954" w:rsidP="004C520F">
                <w:pPr>
                  <w:rPr>
                    <w:bCs/>
                    <w:sz w:val="24"/>
                    <w:szCs w:val="24"/>
                  </w:rPr>
                </w:pPr>
                <w:r w:rsidRPr="00001FBD">
                  <w:rPr>
                    <w:bCs/>
                    <w:sz w:val="24"/>
                    <w:szCs w:val="24"/>
                  </w:rPr>
                  <w:t>Stok Sevileri</w:t>
                </w:r>
              </w:p>
            </w:tc>
            <w:tc>
              <w:tcPr>
                <w:tcW w:w="1412" w:type="dxa"/>
              </w:tcPr>
              <w:p w14:paraId="5034E165" w14:textId="53B1A19C" w:rsidR="004C520F" w:rsidRPr="00001FBD" w:rsidRDefault="009A2954" w:rsidP="00204C0F">
                <w:pPr>
                  <w:jc w:val="center"/>
                  <w:rPr>
                    <w:bCs/>
                    <w:sz w:val="24"/>
                    <w:szCs w:val="24"/>
                  </w:rPr>
                </w:pPr>
                <w:r w:rsidRPr="00001FBD">
                  <w:rPr>
                    <w:bCs/>
                    <w:sz w:val="24"/>
                    <w:szCs w:val="24"/>
                  </w:rPr>
                  <w:t>2</w:t>
                </w:r>
                <w:r w:rsidR="00204C0F">
                  <w:rPr>
                    <w:bCs/>
                    <w:sz w:val="24"/>
                    <w:szCs w:val="24"/>
                  </w:rPr>
                  <w:t>7</w:t>
                </w:r>
              </w:p>
            </w:tc>
          </w:tr>
          <w:tr w:rsidR="004C520F" w14:paraId="3B9A870B" w14:textId="77777777" w:rsidTr="004E47F7">
            <w:tc>
              <w:tcPr>
                <w:tcW w:w="7649" w:type="dxa"/>
              </w:tcPr>
              <w:p w14:paraId="2ABB0F88" w14:textId="398C7901" w:rsidR="004C520F" w:rsidRPr="00001FBD" w:rsidRDefault="009A2954" w:rsidP="004C520F">
                <w:pPr>
                  <w:rPr>
                    <w:bCs/>
                    <w:sz w:val="24"/>
                    <w:szCs w:val="24"/>
                  </w:rPr>
                </w:pPr>
                <w:r w:rsidRPr="00001FBD">
                  <w:rPr>
                    <w:bCs/>
                    <w:sz w:val="24"/>
                    <w:szCs w:val="24"/>
                  </w:rPr>
                  <w:t>Dağıtım Usulleri</w:t>
                </w:r>
              </w:p>
            </w:tc>
            <w:tc>
              <w:tcPr>
                <w:tcW w:w="1412" w:type="dxa"/>
              </w:tcPr>
              <w:p w14:paraId="654FA5DA" w14:textId="7EBEAB1C" w:rsidR="004C520F" w:rsidRPr="00001FBD" w:rsidRDefault="00204C0F" w:rsidP="004C520F">
                <w:pPr>
                  <w:jc w:val="center"/>
                  <w:rPr>
                    <w:bCs/>
                    <w:sz w:val="24"/>
                    <w:szCs w:val="24"/>
                  </w:rPr>
                </w:pPr>
                <w:r>
                  <w:rPr>
                    <w:bCs/>
                    <w:sz w:val="24"/>
                    <w:szCs w:val="24"/>
                  </w:rPr>
                  <w:t>27</w:t>
                </w:r>
                <w:r w:rsidR="006B28CD">
                  <w:rPr>
                    <w:bCs/>
                    <w:sz w:val="24"/>
                    <w:szCs w:val="24"/>
                  </w:rPr>
                  <w:t>-28</w:t>
                </w:r>
              </w:p>
            </w:tc>
          </w:tr>
          <w:tr w:rsidR="004C520F" w14:paraId="62385623" w14:textId="77777777" w:rsidTr="004E47F7">
            <w:tc>
              <w:tcPr>
                <w:tcW w:w="7649" w:type="dxa"/>
              </w:tcPr>
              <w:p w14:paraId="2A0102D7" w14:textId="6204F76E" w:rsidR="004C520F" w:rsidRPr="00001FBD" w:rsidRDefault="009A2954" w:rsidP="004C520F">
                <w:pPr>
                  <w:rPr>
                    <w:bCs/>
                    <w:sz w:val="24"/>
                    <w:szCs w:val="24"/>
                  </w:rPr>
                </w:pPr>
                <w:r w:rsidRPr="00001FBD">
                  <w:rPr>
                    <w:bCs/>
                    <w:sz w:val="24"/>
                    <w:szCs w:val="24"/>
                  </w:rPr>
                  <w:t>İade Usulleri</w:t>
                </w:r>
              </w:p>
            </w:tc>
            <w:tc>
              <w:tcPr>
                <w:tcW w:w="1412" w:type="dxa"/>
              </w:tcPr>
              <w:p w14:paraId="03D6CB0D" w14:textId="2F09FCEE" w:rsidR="004C520F" w:rsidRPr="00001FBD" w:rsidRDefault="00D82E26" w:rsidP="00204C0F">
                <w:pPr>
                  <w:jc w:val="center"/>
                  <w:rPr>
                    <w:bCs/>
                    <w:sz w:val="24"/>
                    <w:szCs w:val="24"/>
                  </w:rPr>
                </w:pPr>
                <w:r>
                  <w:rPr>
                    <w:bCs/>
                    <w:sz w:val="24"/>
                    <w:szCs w:val="24"/>
                  </w:rPr>
                  <w:t>28</w:t>
                </w:r>
              </w:p>
            </w:tc>
          </w:tr>
          <w:tr w:rsidR="004C520F" w14:paraId="106F4A58" w14:textId="77777777" w:rsidTr="004E47F7">
            <w:tc>
              <w:tcPr>
                <w:tcW w:w="7649" w:type="dxa"/>
              </w:tcPr>
              <w:p w14:paraId="406228AC" w14:textId="6B4EB07C" w:rsidR="004C520F" w:rsidRDefault="009A2954" w:rsidP="004C520F">
                <w:pPr>
                  <w:rPr>
                    <w:b/>
                    <w:bCs/>
                    <w:sz w:val="24"/>
                    <w:szCs w:val="24"/>
                  </w:rPr>
                </w:pPr>
                <w:r>
                  <w:rPr>
                    <w:b/>
                    <w:bCs/>
                    <w:sz w:val="24"/>
                    <w:szCs w:val="24"/>
                  </w:rPr>
                  <w:t>YEDİNCİ BÖLÜM</w:t>
                </w:r>
              </w:p>
            </w:tc>
            <w:tc>
              <w:tcPr>
                <w:tcW w:w="1412" w:type="dxa"/>
              </w:tcPr>
              <w:p w14:paraId="10BF2807" w14:textId="4B4D2A76" w:rsidR="004C520F" w:rsidRDefault="00D82E26" w:rsidP="00D82E26">
                <w:pPr>
                  <w:jc w:val="center"/>
                  <w:rPr>
                    <w:b/>
                    <w:bCs/>
                    <w:sz w:val="24"/>
                    <w:szCs w:val="24"/>
                  </w:rPr>
                </w:pPr>
                <w:r>
                  <w:rPr>
                    <w:b/>
                    <w:bCs/>
                    <w:sz w:val="24"/>
                    <w:szCs w:val="24"/>
                  </w:rPr>
                  <w:t>28</w:t>
                </w:r>
              </w:p>
            </w:tc>
          </w:tr>
          <w:tr w:rsidR="004C520F" w14:paraId="57636EED" w14:textId="77777777" w:rsidTr="004E47F7">
            <w:tc>
              <w:tcPr>
                <w:tcW w:w="7649" w:type="dxa"/>
              </w:tcPr>
              <w:p w14:paraId="37AFFA0F" w14:textId="72E1F842" w:rsidR="004C520F" w:rsidRPr="00001FBD" w:rsidRDefault="00E9737D" w:rsidP="004C520F">
                <w:pPr>
                  <w:rPr>
                    <w:bCs/>
                    <w:sz w:val="24"/>
                    <w:szCs w:val="24"/>
                  </w:rPr>
                </w:pPr>
                <w:r w:rsidRPr="00001FBD">
                  <w:rPr>
                    <w:bCs/>
                    <w:sz w:val="24"/>
                    <w:szCs w:val="24"/>
                  </w:rPr>
                  <w:lastRenderedPageBreak/>
                  <w:t>Depo Faaliyetleri</w:t>
                </w:r>
              </w:p>
            </w:tc>
            <w:tc>
              <w:tcPr>
                <w:tcW w:w="1412" w:type="dxa"/>
              </w:tcPr>
              <w:p w14:paraId="7518E704" w14:textId="7F3FB946" w:rsidR="004C520F" w:rsidRPr="00001FBD" w:rsidRDefault="00D82E26" w:rsidP="004C520F">
                <w:pPr>
                  <w:jc w:val="center"/>
                  <w:rPr>
                    <w:bCs/>
                    <w:sz w:val="24"/>
                    <w:szCs w:val="24"/>
                  </w:rPr>
                </w:pPr>
                <w:r>
                  <w:rPr>
                    <w:bCs/>
                    <w:sz w:val="24"/>
                    <w:szCs w:val="24"/>
                  </w:rPr>
                  <w:t>28</w:t>
                </w:r>
              </w:p>
            </w:tc>
          </w:tr>
          <w:tr w:rsidR="004C520F" w14:paraId="3BD85869" w14:textId="77777777" w:rsidTr="004E47F7">
            <w:tc>
              <w:tcPr>
                <w:tcW w:w="7649" w:type="dxa"/>
              </w:tcPr>
              <w:p w14:paraId="3D824383" w14:textId="2D47E9FA" w:rsidR="004C520F" w:rsidRPr="00001FBD" w:rsidRDefault="00E9737D" w:rsidP="004C520F">
                <w:pPr>
                  <w:rPr>
                    <w:bCs/>
                    <w:sz w:val="24"/>
                    <w:szCs w:val="24"/>
                  </w:rPr>
                </w:pPr>
                <w:r w:rsidRPr="00001FBD">
                  <w:rPr>
                    <w:bCs/>
                    <w:sz w:val="24"/>
                    <w:szCs w:val="24"/>
                  </w:rPr>
                  <w:t>Tesellüm Ve Sınıflandırma</w:t>
                </w:r>
              </w:p>
            </w:tc>
            <w:tc>
              <w:tcPr>
                <w:tcW w:w="1412" w:type="dxa"/>
              </w:tcPr>
              <w:p w14:paraId="4964D1FB" w14:textId="772B3BC8" w:rsidR="004C520F" w:rsidRPr="00001FBD" w:rsidRDefault="00E9737D" w:rsidP="004C520F">
                <w:pPr>
                  <w:jc w:val="center"/>
                  <w:rPr>
                    <w:bCs/>
                    <w:sz w:val="24"/>
                    <w:szCs w:val="24"/>
                  </w:rPr>
                </w:pPr>
                <w:r w:rsidRPr="00001FBD">
                  <w:rPr>
                    <w:bCs/>
                    <w:sz w:val="24"/>
                    <w:szCs w:val="24"/>
                  </w:rPr>
                  <w:t>28</w:t>
                </w:r>
                <w:r w:rsidR="00D82E26">
                  <w:rPr>
                    <w:bCs/>
                    <w:sz w:val="24"/>
                    <w:szCs w:val="24"/>
                  </w:rPr>
                  <w:t>-29</w:t>
                </w:r>
              </w:p>
            </w:tc>
          </w:tr>
          <w:tr w:rsidR="004C520F" w14:paraId="5A0FB447" w14:textId="77777777" w:rsidTr="004E47F7">
            <w:tc>
              <w:tcPr>
                <w:tcW w:w="7649" w:type="dxa"/>
              </w:tcPr>
              <w:p w14:paraId="30923555" w14:textId="2B5ADCD4" w:rsidR="004C520F" w:rsidRPr="00001FBD" w:rsidRDefault="00E9737D" w:rsidP="004C520F">
                <w:pPr>
                  <w:rPr>
                    <w:bCs/>
                    <w:sz w:val="24"/>
                    <w:szCs w:val="24"/>
                  </w:rPr>
                </w:pPr>
                <w:r w:rsidRPr="00001FBD">
                  <w:rPr>
                    <w:bCs/>
                    <w:sz w:val="24"/>
                    <w:szCs w:val="24"/>
                  </w:rPr>
                  <w:t>Depolama Esasları Ve Sorumluluklar</w:t>
                </w:r>
              </w:p>
            </w:tc>
            <w:tc>
              <w:tcPr>
                <w:tcW w:w="1412" w:type="dxa"/>
              </w:tcPr>
              <w:p w14:paraId="7414B925" w14:textId="4D958C36" w:rsidR="004C520F" w:rsidRPr="00001FBD" w:rsidRDefault="00D82E26" w:rsidP="00D82E26">
                <w:pPr>
                  <w:jc w:val="center"/>
                  <w:rPr>
                    <w:bCs/>
                    <w:sz w:val="24"/>
                    <w:szCs w:val="24"/>
                  </w:rPr>
                </w:pPr>
                <w:r>
                  <w:rPr>
                    <w:bCs/>
                    <w:sz w:val="24"/>
                    <w:szCs w:val="24"/>
                  </w:rPr>
                  <w:t>30</w:t>
                </w:r>
              </w:p>
            </w:tc>
          </w:tr>
          <w:tr w:rsidR="004C520F" w14:paraId="6403EA49" w14:textId="77777777" w:rsidTr="004E47F7">
            <w:tc>
              <w:tcPr>
                <w:tcW w:w="7649" w:type="dxa"/>
              </w:tcPr>
              <w:p w14:paraId="08F01733" w14:textId="7DF3AE04" w:rsidR="004C520F" w:rsidRPr="00001FBD" w:rsidRDefault="00E9737D" w:rsidP="004C520F">
                <w:pPr>
                  <w:rPr>
                    <w:bCs/>
                    <w:sz w:val="24"/>
                    <w:szCs w:val="24"/>
                  </w:rPr>
                </w:pPr>
                <w:r w:rsidRPr="00001FBD">
                  <w:rPr>
                    <w:bCs/>
                    <w:sz w:val="24"/>
                    <w:szCs w:val="24"/>
                  </w:rPr>
                  <w:t xml:space="preserve">Mal Ve Depo Sorumluları İle Birim Mutemetlerinin Görev Tanım Ve Sorumlulukları </w:t>
                </w:r>
              </w:p>
            </w:tc>
            <w:tc>
              <w:tcPr>
                <w:tcW w:w="1412" w:type="dxa"/>
              </w:tcPr>
              <w:p w14:paraId="7DB6AC7B" w14:textId="7BAACC85" w:rsidR="004C520F" w:rsidRPr="00001FBD" w:rsidRDefault="00E9737D" w:rsidP="00D82E26">
                <w:pPr>
                  <w:jc w:val="center"/>
                  <w:rPr>
                    <w:bCs/>
                    <w:sz w:val="24"/>
                    <w:szCs w:val="24"/>
                  </w:rPr>
                </w:pPr>
                <w:r w:rsidRPr="00001FBD">
                  <w:rPr>
                    <w:bCs/>
                    <w:sz w:val="24"/>
                    <w:szCs w:val="24"/>
                  </w:rPr>
                  <w:t>3</w:t>
                </w:r>
                <w:r w:rsidR="006B28CD">
                  <w:rPr>
                    <w:bCs/>
                    <w:sz w:val="24"/>
                    <w:szCs w:val="24"/>
                  </w:rPr>
                  <w:t>1-32</w:t>
                </w:r>
              </w:p>
            </w:tc>
          </w:tr>
          <w:tr w:rsidR="004C520F" w14:paraId="08ED3EB6" w14:textId="77777777" w:rsidTr="004E47F7">
            <w:tc>
              <w:tcPr>
                <w:tcW w:w="7649" w:type="dxa"/>
              </w:tcPr>
              <w:p w14:paraId="7D92C416" w14:textId="25910BC2" w:rsidR="004C520F" w:rsidRPr="00001FBD" w:rsidRDefault="00E9737D" w:rsidP="004C520F">
                <w:pPr>
                  <w:rPr>
                    <w:bCs/>
                    <w:sz w:val="24"/>
                    <w:szCs w:val="24"/>
                  </w:rPr>
                </w:pPr>
                <w:r w:rsidRPr="00001FBD">
                  <w:rPr>
                    <w:bCs/>
                    <w:sz w:val="24"/>
                    <w:szCs w:val="24"/>
                  </w:rPr>
                  <w:t>Depoların Yerleştirilmesi</w:t>
                </w:r>
              </w:p>
            </w:tc>
            <w:tc>
              <w:tcPr>
                <w:tcW w:w="1412" w:type="dxa"/>
              </w:tcPr>
              <w:p w14:paraId="02797795" w14:textId="33728231" w:rsidR="004C520F" w:rsidRPr="00001FBD" w:rsidRDefault="00D82E26" w:rsidP="00D82E26">
                <w:pPr>
                  <w:jc w:val="center"/>
                  <w:rPr>
                    <w:bCs/>
                    <w:sz w:val="24"/>
                    <w:szCs w:val="24"/>
                  </w:rPr>
                </w:pPr>
                <w:r>
                  <w:rPr>
                    <w:bCs/>
                    <w:sz w:val="24"/>
                    <w:szCs w:val="24"/>
                  </w:rPr>
                  <w:t>32</w:t>
                </w:r>
              </w:p>
            </w:tc>
          </w:tr>
          <w:tr w:rsidR="004C520F" w14:paraId="6BBF84E2" w14:textId="77777777" w:rsidTr="004E47F7">
            <w:tc>
              <w:tcPr>
                <w:tcW w:w="7649" w:type="dxa"/>
              </w:tcPr>
              <w:p w14:paraId="22800443" w14:textId="646B2706" w:rsidR="004C520F" w:rsidRPr="00001FBD" w:rsidRDefault="004D4BFB" w:rsidP="004C520F">
                <w:pPr>
                  <w:rPr>
                    <w:bCs/>
                    <w:sz w:val="24"/>
                    <w:szCs w:val="24"/>
                  </w:rPr>
                </w:pPr>
                <w:r w:rsidRPr="00001FBD">
                  <w:rPr>
                    <w:bCs/>
                    <w:sz w:val="24"/>
                    <w:szCs w:val="24"/>
                  </w:rPr>
                  <w:t>Depo ve Yerlerin İşaretlenmesi</w:t>
                </w:r>
              </w:p>
            </w:tc>
            <w:tc>
              <w:tcPr>
                <w:tcW w:w="1412" w:type="dxa"/>
              </w:tcPr>
              <w:p w14:paraId="24304B25" w14:textId="2D9332B2" w:rsidR="004C520F" w:rsidRPr="00001FBD" w:rsidRDefault="00D82E26" w:rsidP="004C520F">
                <w:pPr>
                  <w:jc w:val="center"/>
                  <w:rPr>
                    <w:bCs/>
                    <w:sz w:val="24"/>
                    <w:szCs w:val="24"/>
                  </w:rPr>
                </w:pPr>
                <w:r>
                  <w:rPr>
                    <w:bCs/>
                    <w:sz w:val="24"/>
                    <w:szCs w:val="24"/>
                  </w:rPr>
                  <w:t>33</w:t>
                </w:r>
              </w:p>
            </w:tc>
          </w:tr>
          <w:tr w:rsidR="004C520F" w14:paraId="6F5FD741" w14:textId="77777777" w:rsidTr="004E47F7">
            <w:tc>
              <w:tcPr>
                <w:tcW w:w="7649" w:type="dxa"/>
              </w:tcPr>
              <w:p w14:paraId="6314FEBF" w14:textId="061D1D7D" w:rsidR="004C520F" w:rsidRPr="00001FBD" w:rsidRDefault="004D4BFB" w:rsidP="004C520F">
                <w:pPr>
                  <w:rPr>
                    <w:bCs/>
                    <w:sz w:val="24"/>
                    <w:szCs w:val="24"/>
                  </w:rPr>
                </w:pPr>
                <w:r w:rsidRPr="00001FBD">
                  <w:rPr>
                    <w:bCs/>
                    <w:sz w:val="24"/>
                    <w:szCs w:val="24"/>
                  </w:rPr>
                  <w:t xml:space="preserve">Açık Depolama </w:t>
                </w:r>
              </w:p>
            </w:tc>
            <w:tc>
              <w:tcPr>
                <w:tcW w:w="1412" w:type="dxa"/>
              </w:tcPr>
              <w:p w14:paraId="377DC79E" w14:textId="5A36DD58" w:rsidR="004C520F" w:rsidRPr="00001FBD" w:rsidRDefault="00D82E26" w:rsidP="004C520F">
                <w:pPr>
                  <w:jc w:val="center"/>
                  <w:rPr>
                    <w:bCs/>
                    <w:sz w:val="24"/>
                    <w:szCs w:val="24"/>
                  </w:rPr>
                </w:pPr>
                <w:r>
                  <w:rPr>
                    <w:bCs/>
                    <w:sz w:val="24"/>
                    <w:szCs w:val="24"/>
                  </w:rPr>
                  <w:t>33</w:t>
                </w:r>
                <w:r w:rsidR="006B28CD">
                  <w:rPr>
                    <w:bCs/>
                    <w:sz w:val="24"/>
                    <w:szCs w:val="24"/>
                  </w:rPr>
                  <w:t>-34</w:t>
                </w:r>
              </w:p>
            </w:tc>
          </w:tr>
          <w:tr w:rsidR="004D4BFB" w14:paraId="1DF2A208" w14:textId="77777777" w:rsidTr="004E47F7">
            <w:tc>
              <w:tcPr>
                <w:tcW w:w="7649" w:type="dxa"/>
              </w:tcPr>
              <w:p w14:paraId="579EB2B3" w14:textId="66810D20" w:rsidR="004D4BFB" w:rsidRPr="00001FBD" w:rsidRDefault="004D4BFB" w:rsidP="004C520F">
                <w:pPr>
                  <w:rPr>
                    <w:bCs/>
                    <w:sz w:val="24"/>
                    <w:szCs w:val="24"/>
                  </w:rPr>
                </w:pPr>
                <w:r w:rsidRPr="00001FBD">
                  <w:rPr>
                    <w:bCs/>
                    <w:sz w:val="24"/>
                    <w:szCs w:val="24"/>
                  </w:rPr>
                  <w:t>Depolarda Yangına Karşı Koruma</w:t>
                </w:r>
              </w:p>
            </w:tc>
            <w:tc>
              <w:tcPr>
                <w:tcW w:w="1412" w:type="dxa"/>
              </w:tcPr>
              <w:p w14:paraId="7E3A4EEC" w14:textId="33DC8D37" w:rsidR="004D4BFB" w:rsidRPr="00001FBD" w:rsidRDefault="004D4BFB" w:rsidP="00D82E26">
                <w:pPr>
                  <w:jc w:val="center"/>
                  <w:rPr>
                    <w:bCs/>
                    <w:sz w:val="24"/>
                    <w:szCs w:val="24"/>
                  </w:rPr>
                </w:pPr>
                <w:r w:rsidRPr="00001FBD">
                  <w:rPr>
                    <w:bCs/>
                    <w:sz w:val="24"/>
                    <w:szCs w:val="24"/>
                  </w:rPr>
                  <w:t>34</w:t>
                </w:r>
                <w:r w:rsidR="00D82E26">
                  <w:rPr>
                    <w:bCs/>
                    <w:sz w:val="24"/>
                    <w:szCs w:val="24"/>
                  </w:rPr>
                  <w:t>-35</w:t>
                </w:r>
              </w:p>
            </w:tc>
          </w:tr>
          <w:tr w:rsidR="004D4BFB" w14:paraId="16209E14" w14:textId="77777777" w:rsidTr="004E47F7">
            <w:tc>
              <w:tcPr>
                <w:tcW w:w="7649" w:type="dxa"/>
              </w:tcPr>
              <w:p w14:paraId="207C87B6" w14:textId="4835F1F8" w:rsidR="004D4BFB" w:rsidRPr="00001FBD" w:rsidRDefault="004D4BFB" w:rsidP="004C520F">
                <w:pPr>
                  <w:rPr>
                    <w:bCs/>
                    <w:sz w:val="24"/>
                    <w:szCs w:val="24"/>
                  </w:rPr>
                </w:pPr>
                <w:r w:rsidRPr="00001FBD">
                  <w:rPr>
                    <w:bCs/>
                    <w:sz w:val="24"/>
                    <w:szCs w:val="24"/>
                  </w:rPr>
                  <w:t>Ambalaj Ve Yollama</w:t>
                </w:r>
              </w:p>
            </w:tc>
            <w:tc>
              <w:tcPr>
                <w:tcW w:w="1412" w:type="dxa"/>
              </w:tcPr>
              <w:p w14:paraId="646F1FB7" w14:textId="0B9F6613" w:rsidR="004D4BFB" w:rsidRPr="00001FBD" w:rsidRDefault="004D4BFB" w:rsidP="00D82E26">
                <w:pPr>
                  <w:jc w:val="center"/>
                  <w:rPr>
                    <w:bCs/>
                    <w:sz w:val="24"/>
                    <w:szCs w:val="24"/>
                  </w:rPr>
                </w:pPr>
                <w:r w:rsidRPr="00001FBD">
                  <w:rPr>
                    <w:bCs/>
                    <w:sz w:val="24"/>
                    <w:szCs w:val="24"/>
                  </w:rPr>
                  <w:t>3</w:t>
                </w:r>
                <w:r w:rsidR="00D82E26">
                  <w:rPr>
                    <w:bCs/>
                    <w:sz w:val="24"/>
                    <w:szCs w:val="24"/>
                  </w:rPr>
                  <w:t>5</w:t>
                </w:r>
                <w:r w:rsidRPr="00001FBD">
                  <w:rPr>
                    <w:bCs/>
                    <w:sz w:val="24"/>
                    <w:szCs w:val="24"/>
                  </w:rPr>
                  <w:t>-3</w:t>
                </w:r>
                <w:r w:rsidR="00D82E26">
                  <w:rPr>
                    <w:bCs/>
                    <w:sz w:val="24"/>
                    <w:szCs w:val="24"/>
                  </w:rPr>
                  <w:t>6</w:t>
                </w:r>
                <w:r w:rsidR="006B28CD">
                  <w:rPr>
                    <w:bCs/>
                    <w:sz w:val="24"/>
                    <w:szCs w:val="24"/>
                  </w:rPr>
                  <w:t>-37</w:t>
                </w:r>
              </w:p>
            </w:tc>
          </w:tr>
          <w:tr w:rsidR="004D4BFB" w14:paraId="7ED623E7" w14:textId="77777777" w:rsidTr="004E47F7">
            <w:tc>
              <w:tcPr>
                <w:tcW w:w="7649" w:type="dxa"/>
              </w:tcPr>
              <w:p w14:paraId="5D041EFD" w14:textId="5468E252" w:rsidR="004D4BFB" w:rsidRDefault="004D4BFB" w:rsidP="004C520F">
                <w:pPr>
                  <w:rPr>
                    <w:b/>
                    <w:bCs/>
                    <w:sz w:val="24"/>
                    <w:szCs w:val="24"/>
                  </w:rPr>
                </w:pPr>
                <w:r>
                  <w:rPr>
                    <w:b/>
                    <w:bCs/>
                    <w:sz w:val="24"/>
                    <w:szCs w:val="24"/>
                  </w:rPr>
                  <w:t>SEKİZİNCİ BÖLÜM</w:t>
                </w:r>
              </w:p>
            </w:tc>
            <w:tc>
              <w:tcPr>
                <w:tcW w:w="1412" w:type="dxa"/>
              </w:tcPr>
              <w:p w14:paraId="0225CA7F" w14:textId="46AC4F93" w:rsidR="004D4BFB" w:rsidRDefault="006B28CD" w:rsidP="004C520F">
                <w:pPr>
                  <w:jc w:val="center"/>
                  <w:rPr>
                    <w:b/>
                    <w:bCs/>
                    <w:sz w:val="24"/>
                    <w:szCs w:val="24"/>
                  </w:rPr>
                </w:pPr>
                <w:r>
                  <w:rPr>
                    <w:b/>
                    <w:bCs/>
                    <w:sz w:val="24"/>
                    <w:szCs w:val="24"/>
                  </w:rPr>
                  <w:t>37</w:t>
                </w:r>
              </w:p>
            </w:tc>
          </w:tr>
          <w:tr w:rsidR="004D4BFB" w14:paraId="14028A0A" w14:textId="77777777" w:rsidTr="004E47F7">
            <w:tc>
              <w:tcPr>
                <w:tcW w:w="7649" w:type="dxa"/>
              </w:tcPr>
              <w:p w14:paraId="525695B2" w14:textId="2E665174" w:rsidR="004D4BFB" w:rsidRPr="00001FBD" w:rsidRDefault="004D4BFB" w:rsidP="004C520F">
                <w:pPr>
                  <w:rPr>
                    <w:bCs/>
                    <w:sz w:val="24"/>
                    <w:szCs w:val="24"/>
                  </w:rPr>
                </w:pPr>
                <w:r w:rsidRPr="00001FBD">
                  <w:rPr>
                    <w:bCs/>
                    <w:sz w:val="24"/>
                    <w:szCs w:val="24"/>
                  </w:rPr>
                  <w:t>İkmal – Bakım Müşterek Çalışması</w:t>
                </w:r>
              </w:p>
            </w:tc>
            <w:tc>
              <w:tcPr>
                <w:tcW w:w="1412" w:type="dxa"/>
              </w:tcPr>
              <w:p w14:paraId="5EB9ABD9" w14:textId="44FCD94D" w:rsidR="004D4BFB" w:rsidRPr="00001FBD" w:rsidRDefault="006B28CD" w:rsidP="004C520F">
                <w:pPr>
                  <w:jc w:val="center"/>
                  <w:rPr>
                    <w:bCs/>
                    <w:sz w:val="24"/>
                    <w:szCs w:val="24"/>
                  </w:rPr>
                </w:pPr>
                <w:r>
                  <w:rPr>
                    <w:bCs/>
                    <w:sz w:val="24"/>
                    <w:szCs w:val="24"/>
                  </w:rPr>
                  <w:t>37</w:t>
                </w:r>
              </w:p>
            </w:tc>
          </w:tr>
          <w:tr w:rsidR="004D4BFB" w14:paraId="0B7EEC69" w14:textId="77777777" w:rsidTr="004E47F7">
            <w:tc>
              <w:tcPr>
                <w:tcW w:w="7649" w:type="dxa"/>
              </w:tcPr>
              <w:p w14:paraId="5F218E92" w14:textId="1634DAD6" w:rsidR="004D4BFB" w:rsidRPr="00001FBD" w:rsidRDefault="004D4BFB" w:rsidP="004C520F">
                <w:pPr>
                  <w:rPr>
                    <w:bCs/>
                    <w:sz w:val="24"/>
                    <w:szCs w:val="24"/>
                  </w:rPr>
                </w:pPr>
                <w:r w:rsidRPr="00001FBD">
                  <w:rPr>
                    <w:bCs/>
                    <w:sz w:val="24"/>
                    <w:szCs w:val="24"/>
                  </w:rPr>
                  <w:t>Esaslar</w:t>
                </w:r>
              </w:p>
            </w:tc>
            <w:tc>
              <w:tcPr>
                <w:tcW w:w="1412" w:type="dxa"/>
              </w:tcPr>
              <w:p w14:paraId="25676AF4" w14:textId="00F8C281" w:rsidR="004D4BFB" w:rsidRPr="00001FBD" w:rsidRDefault="00530E2F" w:rsidP="004C520F">
                <w:pPr>
                  <w:jc w:val="center"/>
                  <w:rPr>
                    <w:bCs/>
                    <w:sz w:val="24"/>
                    <w:szCs w:val="24"/>
                  </w:rPr>
                </w:pPr>
                <w:r>
                  <w:rPr>
                    <w:bCs/>
                    <w:sz w:val="24"/>
                    <w:szCs w:val="24"/>
                  </w:rPr>
                  <w:t>37-38</w:t>
                </w:r>
              </w:p>
            </w:tc>
          </w:tr>
          <w:tr w:rsidR="004D4BFB" w14:paraId="069AF79F" w14:textId="77777777" w:rsidTr="004E47F7">
            <w:tc>
              <w:tcPr>
                <w:tcW w:w="7649" w:type="dxa"/>
              </w:tcPr>
              <w:p w14:paraId="68ED73A4" w14:textId="09F90057" w:rsidR="004D4BFB" w:rsidRPr="00001FBD" w:rsidRDefault="004D4BFB" w:rsidP="004D4BFB">
                <w:pPr>
                  <w:rPr>
                    <w:bCs/>
                    <w:sz w:val="24"/>
                    <w:szCs w:val="24"/>
                  </w:rPr>
                </w:pPr>
                <w:r w:rsidRPr="00001FBD">
                  <w:rPr>
                    <w:bCs/>
                    <w:sz w:val="24"/>
                    <w:szCs w:val="24"/>
                  </w:rPr>
                  <w:t>Onarılacak Malzemenin İkmal Müdürlüğünce Atölyeye Teslim Edilmesi</w:t>
                </w:r>
              </w:p>
            </w:tc>
            <w:tc>
              <w:tcPr>
                <w:tcW w:w="1412" w:type="dxa"/>
              </w:tcPr>
              <w:p w14:paraId="787A4AF8" w14:textId="139AC86A" w:rsidR="004D4BFB" w:rsidRPr="00001FBD" w:rsidRDefault="00530E2F" w:rsidP="004C520F">
                <w:pPr>
                  <w:jc w:val="center"/>
                  <w:rPr>
                    <w:bCs/>
                    <w:sz w:val="24"/>
                    <w:szCs w:val="24"/>
                  </w:rPr>
                </w:pPr>
                <w:r>
                  <w:rPr>
                    <w:bCs/>
                    <w:sz w:val="24"/>
                    <w:szCs w:val="24"/>
                  </w:rPr>
                  <w:t>38-39</w:t>
                </w:r>
              </w:p>
            </w:tc>
          </w:tr>
          <w:tr w:rsidR="004D4BFB" w14:paraId="007D23DD" w14:textId="77777777" w:rsidTr="004E47F7">
            <w:tc>
              <w:tcPr>
                <w:tcW w:w="7649" w:type="dxa"/>
              </w:tcPr>
              <w:p w14:paraId="624C6E2B" w14:textId="695131CB" w:rsidR="004D4BFB" w:rsidRPr="00001FBD" w:rsidRDefault="004D4BFB" w:rsidP="004C520F">
                <w:pPr>
                  <w:rPr>
                    <w:bCs/>
                    <w:sz w:val="24"/>
                    <w:szCs w:val="24"/>
                  </w:rPr>
                </w:pPr>
                <w:r w:rsidRPr="00001FBD">
                  <w:rPr>
                    <w:bCs/>
                    <w:sz w:val="24"/>
                    <w:szCs w:val="24"/>
                  </w:rPr>
                  <w:t>Onarılan Malzemenin Atölyece İkmal Müdürlüğüne İadesi</w:t>
                </w:r>
              </w:p>
            </w:tc>
            <w:tc>
              <w:tcPr>
                <w:tcW w:w="1412" w:type="dxa"/>
              </w:tcPr>
              <w:p w14:paraId="292B62E1" w14:textId="632DD793" w:rsidR="004D4BFB" w:rsidRPr="00001FBD" w:rsidRDefault="004D4BFB" w:rsidP="00D82E26">
                <w:pPr>
                  <w:jc w:val="center"/>
                  <w:rPr>
                    <w:bCs/>
                    <w:sz w:val="24"/>
                    <w:szCs w:val="24"/>
                  </w:rPr>
                </w:pPr>
                <w:r w:rsidRPr="00001FBD">
                  <w:rPr>
                    <w:bCs/>
                    <w:sz w:val="24"/>
                    <w:szCs w:val="24"/>
                  </w:rPr>
                  <w:t>3</w:t>
                </w:r>
                <w:r w:rsidR="00D82E26">
                  <w:rPr>
                    <w:bCs/>
                    <w:sz w:val="24"/>
                    <w:szCs w:val="24"/>
                  </w:rPr>
                  <w:t>9</w:t>
                </w:r>
              </w:p>
            </w:tc>
          </w:tr>
          <w:tr w:rsidR="004D4BFB" w14:paraId="686A3626" w14:textId="77777777" w:rsidTr="004E47F7">
            <w:tc>
              <w:tcPr>
                <w:tcW w:w="7649" w:type="dxa"/>
              </w:tcPr>
              <w:p w14:paraId="649D71F6" w14:textId="4FFF9368" w:rsidR="004D4BFB" w:rsidRPr="00001FBD" w:rsidRDefault="0099543A" w:rsidP="004C520F">
                <w:pPr>
                  <w:rPr>
                    <w:bCs/>
                    <w:sz w:val="24"/>
                    <w:szCs w:val="24"/>
                  </w:rPr>
                </w:pPr>
                <w:r w:rsidRPr="00001FBD">
                  <w:rPr>
                    <w:bCs/>
                    <w:sz w:val="24"/>
                    <w:szCs w:val="24"/>
                  </w:rPr>
                  <w:t xml:space="preserve">Geçiş Hükümleri </w:t>
                </w:r>
              </w:p>
            </w:tc>
            <w:tc>
              <w:tcPr>
                <w:tcW w:w="1412" w:type="dxa"/>
              </w:tcPr>
              <w:p w14:paraId="0729C4A9" w14:textId="1A60EAF2" w:rsidR="004D4BFB" w:rsidRPr="00001FBD" w:rsidRDefault="0099543A" w:rsidP="00D82E26">
                <w:pPr>
                  <w:jc w:val="center"/>
                  <w:rPr>
                    <w:bCs/>
                    <w:sz w:val="24"/>
                    <w:szCs w:val="24"/>
                  </w:rPr>
                </w:pPr>
                <w:r w:rsidRPr="00001FBD">
                  <w:rPr>
                    <w:bCs/>
                    <w:sz w:val="24"/>
                    <w:szCs w:val="24"/>
                  </w:rPr>
                  <w:t>3</w:t>
                </w:r>
                <w:r w:rsidR="00D82E26">
                  <w:rPr>
                    <w:bCs/>
                    <w:sz w:val="24"/>
                    <w:szCs w:val="24"/>
                  </w:rPr>
                  <w:t>9</w:t>
                </w:r>
              </w:p>
            </w:tc>
          </w:tr>
          <w:tr w:rsidR="004D4BFB" w14:paraId="0498CC1D" w14:textId="77777777" w:rsidTr="004E47F7">
            <w:tc>
              <w:tcPr>
                <w:tcW w:w="7649" w:type="dxa"/>
              </w:tcPr>
              <w:p w14:paraId="73D1286E" w14:textId="3DA5B146" w:rsidR="004D4BFB" w:rsidRPr="00001FBD" w:rsidRDefault="0099543A" w:rsidP="004C520F">
                <w:pPr>
                  <w:rPr>
                    <w:bCs/>
                    <w:sz w:val="24"/>
                    <w:szCs w:val="24"/>
                  </w:rPr>
                </w:pPr>
                <w:r w:rsidRPr="00001FBD">
                  <w:rPr>
                    <w:bCs/>
                    <w:sz w:val="24"/>
                    <w:szCs w:val="24"/>
                  </w:rPr>
                  <w:t>Yürürlük</w:t>
                </w:r>
              </w:p>
            </w:tc>
            <w:tc>
              <w:tcPr>
                <w:tcW w:w="1412" w:type="dxa"/>
              </w:tcPr>
              <w:p w14:paraId="3A08F481" w14:textId="7203C510" w:rsidR="004D4BFB" w:rsidRPr="00001FBD" w:rsidRDefault="00D82E26" w:rsidP="004C520F">
                <w:pPr>
                  <w:jc w:val="center"/>
                  <w:rPr>
                    <w:bCs/>
                    <w:sz w:val="24"/>
                    <w:szCs w:val="24"/>
                  </w:rPr>
                </w:pPr>
                <w:r>
                  <w:rPr>
                    <w:bCs/>
                    <w:sz w:val="24"/>
                    <w:szCs w:val="24"/>
                  </w:rPr>
                  <w:t>39</w:t>
                </w:r>
              </w:p>
            </w:tc>
          </w:tr>
          <w:tr w:rsidR="004D4BFB" w14:paraId="2C7FFD9E" w14:textId="77777777" w:rsidTr="004E47F7">
            <w:tc>
              <w:tcPr>
                <w:tcW w:w="7649" w:type="dxa"/>
              </w:tcPr>
              <w:p w14:paraId="458B0110" w14:textId="03E0D342" w:rsidR="004D4BFB" w:rsidRPr="00001FBD" w:rsidRDefault="0099543A" w:rsidP="004C520F">
                <w:pPr>
                  <w:rPr>
                    <w:bCs/>
                    <w:sz w:val="24"/>
                    <w:szCs w:val="24"/>
                  </w:rPr>
                </w:pPr>
                <w:r w:rsidRPr="00001FBD">
                  <w:rPr>
                    <w:bCs/>
                    <w:sz w:val="24"/>
                    <w:szCs w:val="24"/>
                  </w:rPr>
                  <w:t>Yürütme</w:t>
                </w:r>
              </w:p>
            </w:tc>
            <w:tc>
              <w:tcPr>
                <w:tcW w:w="1412" w:type="dxa"/>
              </w:tcPr>
              <w:p w14:paraId="00B4A08D" w14:textId="00F8ADAF" w:rsidR="004D4BFB" w:rsidRPr="00001FBD" w:rsidRDefault="00530E2F" w:rsidP="00530E2F">
                <w:pPr>
                  <w:rPr>
                    <w:bCs/>
                    <w:sz w:val="24"/>
                    <w:szCs w:val="24"/>
                  </w:rPr>
                </w:pPr>
                <w:r>
                  <w:rPr>
                    <w:bCs/>
                    <w:sz w:val="24"/>
                    <w:szCs w:val="24"/>
                  </w:rPr>
                  <w:t xml:space="preserve">         40</w:t>
                </w:r>
              </w:p>
            </w:tc>
          </w:tr>
        </w:tbl>
        <w:p w14:paraId="4F86D98D" w14:textId="77777777" w:rsidR="004C520F" w:rsidRDefault="004C520F">
          <w:pPr>
            <w:rPr>
              <w:b/>
              <w:bCs/>
              <w:sz w:val="24"/>
              <w:szCs w:val="24"/>
            </w:rPr>
          </w:pPr>
        </w:p>
        <w:p w14:paraId="6FD77510" w14:textId="77777777" w:rsidR="0099543A" w:rsidRDefault="0099543A">
          <w:pPr>
            <w:rPr>
              <w:b/>
              <w:bCs/>
              <w:sz w:val="24"/>
              <w:szCs w:val="24"/>
            </w:rPr>
          </w:pPr>
        </w:p>
        <w:p w14:paraId="6F91821D" w14:textId="77777777" w:rsidR="0099543A" w:rsidRDefault="0099543A">
          <w:pPr>
            <w:rPr>
              <w:b/>
              <w:bCs/>
              <w:sz w:val="24"/>
              <w:szCs w:val="24"/>
            </w:rPr>
          </w:pPr>
        </w:p>
        <w:p w14:paraId="04C99F73" w14:textId="77777777" w:rsidR="0099543A" w:rsidRDefault="0099543A">
          <w:pPr>
            <w:rPr>
              <w:b/>
              <w:bCs/>
              <w:sz w:val="24"/>
              <w:szCs w:val="24"/>
            </w:rPr>
          </w:pPr>
        </w:p>
        <w:p w14:paraId="33D977B7" w14:textId="3A812EE0" w:rsidR="0099543A" w:rsidRDefault="0099543A">
          <w:pPr>
            <w:rPr>
              <w:b/>
              <w:bCs/>
              <w:sz w:val="24"/>
              <w:szCs w:val="24"/>
            </w:rPr>
          </w:pPr>
        </w:p>
        <w:p w14:paraId="08F0105C" w14:textId="796DC5AA" w:rsidR="00834A10" w:rsidRDefault="00834A10">
          <w:pPr>
            <w:rPr>
              <w:b/>
              <w:bCs/>
              <w:sz w:val="24"/>
              <w:szCs w:val="24"/>
            </w:rPr>
          </w:pPr>
        </w:p>
        <w:p w14:paraId="0344F47C" w14:textId="1ADD73F3" w:rsidR="00834A10" w:rsidRDefault="00834A10">
          <w:pPr>
            <w:rPr>
              <w:b/>
              <w:bCs/>
              <w:sz w:val="24"/>
              <w:szCs w:val="24"/>
            </w:rPr>
          </w:pPr>
        </w:p>
        <w:p w14:paraId="3CB5F2EA" w14:textId="5D88D2D6" w:rsidR="00834A10" w:rsidRDefault="00834A10">
          <w:pPr>
            <w:rPr>
              <w:b/>
              <w:bCs/>
              <w:sz w:val="24"/>
              <w:szCs w:val="24"/>
            </w:rPr>
          </w:pPr>
        </w:p>
        <w:p w14:paraId="650D4B75" w14:textId="466E77C5" w:rsidR="00834A10" w:rsidRDefault="00834A10">
          <w:pPr>
            <w:rPr>
              <w:b/>
              <w:bCs/>
              <w:sz w:val="24"/>
              <w:szCs w:val="24"/>
            </w:rPr>
          </w:pPr>
        </w:p>
        <w:p w14:paraId="16F5AAF8" w14:textId="771CB1CB" w:rsidR="00834A10" w:rsidRDefault="00834A10">
          <w:pPr>
            <w:rPr>
              <w:b/>
              <w:bCs/>
              <w:sz w:val="24"/>
              <w:szCs w:val="24"/>
            </w:rPr>
          </w:pPr>
        </w:p>
        <w:p w14:paraId="22DDA4D5" w14:textId="0FB666BF" w:rsidR="00834A10" w:rsidRDefault="00834A10">
          <w:pPr>
            <w:rPr>
              <w:b/>
              <w:bCs/>
              <w:sz w:val="24"/>
              <w:szCs w:val="24"/>
            </w:rPr>
          </w:pPr>
        </w:p>
        <w:p w14:paraId="639079A9" w14:textId="693CB910" w:rsidR="00834A10" w:rsidRDefault="00834A10">
          <w:pPr>
            <w:rPr>
              <w:b/>
              <w:bCs/>
              <w:sz w:val="24"/>
              <w:szCs w:val="24"/>
            </w:rPr>
          </w:pPr>
        </w:p>
        <w:p w14:paraId="59949026" w14:textId="77777777" w:rsidR="00834A10" w:rsidRDefault="00834A10">
          <w:pPr>
            <w:rPr>
              <w:b/>
              <w:bCs/>
              <w:sz w:val="24"/>
              <w:szCs w:val="24"/>
            </w:rPr>
          </w:pPr>
        </w:p>
        <w:p w14:paraId="55309866" w14:textId="77777777" w:rsidR="0099543A" w:rsidRDefault="0099543A">
          <w:pPr>
            <w:rPr>
              <w:b/>
              <w:bCs/>
              <w:sz w:val="24"/>
              <w:szCs w:val="24"/>
            </w:rPr>
          </w:pPr>
        </w:p>
        <w:p w14:paraId="4209AFAE" w14:textId="77777777" w:rsidR="0099543A" w:rsidRDefault="0099543A">
          <w:pPr>
            <w:rPr>
              <w:b/>
              <w:bCs/>
              <w:sz w:val="24"/>
              <w:szCs w:val="24"/>
            </w:rPr>
          </w:pPr>
        </w:p>
        <w:p w14:paraId="3C3642EC" w14:textId="77777777" w:rsidR="0099543A" w:rsidRDefault="0099543A">
          <w:pPr>
            <w:rPr>
              <w:b/>
              <w:bCs/>
              <w:sz w:val="24"/>
              <w:szCs w:val="24"/>
            </w:rPr>
          </w:pPr>
        </w:p>
        <w:p w14:paraId="386D054F" w14:textId="1FEF5901" w:rsidR="00510335" w:rsidRDefault="00FE2D4C">
          <w:pPr>
            <w:rPr>
              <w:b/>
              <w:bCs/>
              <w:sz w:val="24"/>
              <w:szCs w:val="24"/>
            </w:rPr>
          </w:pPr>
        </w:p>
      </w:sdtContent>
    </w:sdt>
    <w:p w14:paraId="457ED927" w14:textId="77777777" w:rsidR="00C80B5D" w:rsidRPr="003009A1" w:rsidRDefault="00C80B5D" w:rsidP="00C80B5D">
      <w:pPr>
        <w:pStyle w:val="AralkYok"/>
        <w:jc w:val="center"/>
        <w:rPr>
          <w:rFonts w:ascii="Times New Roman" w:hAnsi="Times New Roman" w:cs="Times New Roman"/>
          <w:b/>
          <w:noProof/>
          <w:sz w:val="24"/>
          <w:szCs w:val="24"/>
        </w:rPr>
      </w:pPr>
      <w:r w:rsidRPr="003009A1">
        <w:rPr>
          <w:rFonts w:ascii="Times New Roman" w:hAnsi="Times New Roman" w:cs="Times New Roman"/>
          <w:b/>
          <w:noProof/>
          <w:sz w:val="24"/>
          <w:szCs w:val="24"/>
        </w:rPr>
        <w:t>BİRİNCİ BÖLÜM</w:t>
      </w:r>
    </w:p>
    <w:p w14:paraId="2E5D89EE" w14:textId="77777777" w:rsidR="00C80B5D" w:rsidRDefault="00C80B5D" w:rsidP="00C80B5D">
      <w:pPr>
        <w:pStyle w:val="AralkYok"/>
        <w:jc w:val="center"/>
        <w:rPr>
          <w:rFonts w:ascii="Times New Roman" w:hAnsi="Times New Roman" w:cs="Times New Roman"/>
          <w:b/>
          <w:noProof/>
          <w:sz w:val="24"/>
          <w:szCs w:val="24"/>
        </w:rPr>
      </w:pPr>
      <w:r w:rsidRPr="003009A1">
        <w:rPr>
          <w:rFonts w:ascii="Times New Roman" w:hAnsi="Times New Roman" w:cs="Times New Roman"/>
          <w:b/>
          <w:noProof/>
          <w:sz w:val="24"/>
          <w:szCs w:val="24"/>
        </w:rPr>
        <w:t>Amaç,Kapsam,Dayanak,Sorumluluk ve Tanımlar</w:t>
      </w:r>
    </w:p>
    <w:p w14:paraId="5581445B" w14:textId="77777777" w:rsidR="00C80B5D" w:rsidRDefault="00C80B5D" w:rsidP="00C80B5D">
      <w:pPr>
        <w:pStyle w:val="AralkYok"/>
        <w:jc w:val="center"/>
        <w:rPr>
          <w:rFonts w:ascii="Times New Roman" w:hAnsi="Times New Roman" w:cs="Times New Roman"/>
          <w:b/>
          <w:noProof/>
          <w:sz w:val="24"/>
          <w:szCs w:val="24"/>
        </w:rPr>
      </w:pPr>
    </w:p>
    <w:p w14:paraId="5B28292E" w14:textId="77777777" w:rsidR="00C80B5D" w:rsidRPr="003009A1" w:rsidRDefault="00C80B5D" w:rsidP="00C80B5D">
      <w:pPr>
        <w:pStyle w:val="AralkYok"/>
        <w:jc w:val="center"/>
        <w:rPr>
          <w:rFonts w:ascii="Times New Roman" w:hAnsi="Times New Roman" w:cs="Times New Roman"/>
          <w:b/>
          <w:sz w:val="24"/>
          <w:szCs w:val="24"/>
        </w:rPr>
      </w:pPr>
    </w:p>
    <w:p w14:paraId="2EC0A68C" w14:textId="77777777" w:rsidR="00C80B5D" w:rsidRPr="00B468B3"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Amaç</w:t>
      </w:r>
      <w:r w:rsidRPr="00B468B3">
        <w:rPr>
          <w:rFonts w:ascii="Times New Roman" w:hAnsi="Times New Roman" w:cs="Times New Roman"/>
          <w:b/>
          <w:color w:val="000000" w:themeColor="text1"/>
          <w:sz w:val="24"/>
          <w:szCs w:val="24"/>
        </w:rPr>
        <w:tab/>
      </w:r>
    </w:p>
    <w:p w14:paraId="2FC224B9" w14:textId="77777777" w:rsidR="00C80B5D" w:rsidRPr="003009A1" w:rsidRDefault="00C80B5D" w:rsidP="00B162E9">
      <w:pPr>
        <w:jc w:val="both"/>
        <w:rPr>
          <w:rFonts w:ascii="Times New Roman" w:hAnsi="Times New Roman" w:cs="Times New Roman"/>
          <w:sz w:val="24"/>
          <w:szCs w:val="24"/>
        </w:rPr>
      </w:pPr>
      <w:r w:rsidRPr="00B468B3">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 xml:space="preserve"> </w:t>
      </w:r>
      <w:r w:rsidRPr="00B20625">
        <w:rPr>
          <w:rFonts w:ascii="Times New Roman" w:hAnsi="Times New Roman" w:cs="Times New Roman"/>
          <w:color w:val="000000" w:themeColor="text1"/>
          <w:sz w:val="24"/>
          <w:szCs w:val="24"/>
        </w:rPr>
        <w:t>(1)</w:t>
      </w:r>
      <w:r w:rsidRPr="00B468B3">
        <w:rPr>
          <w:rFonts w:ascii="Times New Roman" w:hAnsi="Times New Roman" w:cs="Times New Roman"/>
          <w:b/>
          <w:color w:val="000000" w:themeColor="text1"/>
          <w:sz w:val="24"/>
          <w:szCs w:val="24"/>
        </w:rPr>
        <w:t xml:space="preserve"> </w:t>
      </w:r>
      <w:r w:rsidRPr="003009A1">
        <w:rPr>
          <w:rFonts w:ascii="Times New Roman" w:hAnsi="Times New Roman" w:cs="Times New Roman"/>
          <w:sz w:val="24"/>
          <w:szCs w:val="24"/>
        </w:rPr>
        <w:t>Bu yönergenin amacı</w:t>
      </w:r>
      <w:r>
        <w:rPr>
          <w:rFonts w:ascii="Times New Roman" w:hAnsi="Times New Roman" w:cs="Times New Roman"/>
          <w:sz w:val="24"/>
          <w:szCs w:val="24"/>
        </w:rPr>
        <w:t>,</w:t>
      </w:r>
      <w:r w:rsidRPr="003009A1">
        <w:rPr>
          <w:rFonts w:ascii="Times New Roman" w:hAnsi="Times New Roman" w:cs="Times New Roman"/>
          <w:sz w:val="24"/>
          <w:szCs w:val="24"/>
        </w:rPr>
        <w:t xml:space="preserve"> Devlet Hava Meydanları İşletmesi Genel Müdürlüğü </w:t>
      </w:r>
      <w:r>
        <w:rPr>
          <w:rFonts w:ascii="Times New Roman" w:hAnsi="Times New Roman" w:cs="Times New Roman"/>
          <w:sz w:val="24"/>
          <w:szCs w:val="24"/>
        </w:rPr>
        <w:t>M</w:t>
      </w:r>
      <w:r w:rsidRPr="003009A1">
        <w:rPr>
          <w:rFonts w:ascii="Times New Roman" w:hAnsi="Times New Roman" w:cs="Times New Roman"/>
          <w:sz w:val="24"/>
          <w:szCs w:val="24"/>
        </w:rPr>
        <w:t xml:space="preserve">erkez </w:t>
      </w:r>
      <w:r>
        <w:rPr>
          <w:rFonts w:ascii="Times New Roman" w:hAnsi="Times New Roman" w:cs="Times New Roman"/>
          <w:sz w:val="24"/>
          <w:szCs w:val="24"/>
        </w:rPr>
        <w:t>Ü</w:t>
      </w:r>
      <w:r w:rsidRPr="003009A1">
        <w:rPr>
          <w:rFonts w:ascii="Times New Roman" w:hAnsi="Times New Roman" w:cs="Times New Roman"/>
          <w:sz w:val="24"/>
          <w:szCs w:val="24"/>
        </w:rPr>
        <w:t xml:space="preserve">niteleri ile </w:t>
      </w:r>
      <w:r>
        <w:rPr>
          <w:rFonts w:ascii="Times New Roman" w:hAnsi="Times New Roman" w:cs="Times New Roman"/>
          <w:sz w:val="24"/>
          <w:szCs w:val="24"/>
        </w:rPr>
        <w:t>H</w:t>
      </w:r>
      <w:r w:rsidRPr="003009A1">
        <w:rPr>
          <w:rFonts w:ascii="Times New Roman" w:hAnsi="Times New Roman" w:cs="Times New Roman"/>
          <w:sz w:val="24"/>
          <w:szCs w:val="24"/>
        </w:rPr>
        <w:t>avalimanlarında</w:t>
      </w:r>
      <w:r>
        <w:rPr>
          <w:rFonts w:ascii="Times New Roman" w:hAnsi="Times New Roman" w:cs="Times New Roman"/>
          <w:sz w:val="24"/>
          <w:szCs w:val="24"/>
        </w:rPr>
        <w:t>;</w:t>
      </w:r>
      <w:r w:rsidRPr="003009A1">
        <w:rPr>
          <w:rFonts w:ascii="Times New Roman" w:hAnsi="Times New Roman" w:cs="Times New Roman"/>
          <w:sz w:val="24"/>
          <w:szCs w:val="24"/>
        </w:rPr>
        <w:t xml:space="preserve"> malzeme </w:t>
      </w:r>
      <w:r>
        <w:rPr>
          <w:rFonts w:ascii="Times New Roman" w:hAnsi="Times New Roman" w:cs="Times New Roman"/>
          <w:sz w:val="24"/>
          <w:szCs w:val="24"/>
        </w:rPr>
        <w:t>i</w:t>
      </w:r>
      <w:r w:rsidRPr="003009A1">
        <w:rPr>
          <w:rFonts w:ascii="Times New Roman" w:hAnsi="Times New Roman" w:cs="Times New Roman"/>
          <w:sz w:val="24"/>
          <w:szCs w:val="24"/>
        </w:rPr>
        <w:t>kmal hareketlerinin tek standarda göre yürütülmesi ve malzemelerin giriş, depolama, çıkış</w:t>
      </w:r>
      <w:r>
        <w:rPr>
          <w:rFonts w:ascii="Times New Roman" w:hAnsi="Times New Roman" w:cs="Times New Roman"/>
          <w:sz w:val="24"/>
          <w:szCs w:val="24"/>
        </w:rPr>
        <w:t>, kayıt silme</w:t>
      </w:r>
      <w:r w:rsidRPr="003009A1">
        <w:rPr>
          <w:rFonts w:ascii="Times New Roman" w:hAnsi="Times New Roman" w:cs="Times New Roman"/>
          <w:sz w:val="24"/>
          <w:szCs w:val="24"/>
        </w:rPr>
        <w:t xml:space="preserve"> </w:t>
      </w:r>
      <w:r>
        <w:rPr>
          <w:rFonts w:ascii="Times New Roman" w:hAnsi="Times New Roman" w:cs="Times New Roman"/>
          <w:sz w:val="24"/>
          <w:szCs w:val="24"/>
        </w:rPr>
        <w:t>vb.</w:t>
      </w:r>
      <w:r w:rsidRPr="003009A1">
        <w:rPr>
          <w:rFonts w:ascii="Times New Roman" w:hAnsi="Times New Roman" w:cs="Times New Roman"/>
          <w:sz w:val="24"/>
          <w:szCs w:val="24"/>
        </w:rPr>
        <w:t xml:space="preserve"> takip</w:t>
      </w:r>
      <w:r>
        <w:rPr>
          <w:rFonts w:ascii="Times New Roman" w:hAnsi="Times New Roman" w:cs="Times New Roman"/>
          <w:sz w:val="24"/>
          <w:szCs w:val="24"/>
        </w:rPr>
        <w:t xml:space="preserve"> </w:t>
      </w:r>
      <w:r w:rsidRPr="003009A1">
        <w:rPr>
          <w:rFonts w:ascii="Times New Roman" w:hAnsi="Times New Roman" w:cs="Times New Roman"/>
          <w:sz w:val="24"/>
          <w:szCs w:val="24"/>
        </w:rPr>
        <w:t>işlemlerinin sağlıklı bir şekilde yapılabilmesi ve devamlılığının sağlanması için</w:t>
      </w:r>
      <w:r>
        <w:rPr>
          <w:rFonts w:ascii="Times New Roman" w:hAnsi="Times New Roman" w:cs="Times New Roman"/>
          <w:sz w:val="24"/>
          <w:szCs w:val="24"/>
        </w:rPr>
        <w:t xml:space="preserve"> gerekli esasları düzenlemektir.</w:t>
      </w:r>
    </w:p>
    <w:p w14:paraId="46079B35" w14:textId="77777777" w:rsidR="00C80B5D" w:rsidRDefault="00C80B5D" w:rsidP="00C80B5D">
      <w:pPr>
        <w:rPr>
          <w:rFonts w:ascii="Times New Roman" w:hAnsi="Times New Roman" w:cs="Times New Roman"/>
          <w:b/>
          <w:color w:val="000000" w:themeColor="text1"/>
          <w:sz w:val="24"/>
          <w:szCs w:val="24"/>
        </w:rPr>
      </w:pPr>
    </w:p>
    <w:p w14:paraId="2CDA1D77" w14:textId="77777777" w:rsidR="00C80B5D" w:rsidRPr="00B468B3"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Kapsam</w:t>
      </w:r>
    </w:p>
    <w:p w14:paraId="46A93692" w14:textId="77777777" w:rsidR="00C80B5D" w:rsidRPr="00B468B3"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2</w:t>
      </w:r>
      <w:r w:rsidRPr="00B46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(1)</w:t>
      </w:r>
      <w:r w:rsidRPr="00B468B3">
        <w:rPr>
          <w:rFonts w:ascii="Times New Roman" w:hAnsi="Times New Roman" w:cs="Times New Roman"/>
          <w:b/>
          <w:color w:val="000000" w:themeColor="text1"/>
          <w:sz w:val="24"/>
          <w:szCs w:val="24"/>
        </w:rPr>
        <w:t xml:space="preserve"> </w:t>
      </w:r>
      <w:r w:rsidRPr="00B468B3">
        <w:rPr>
          <w:rFonts w:ascii="Times New Roman" w:hAnsi="Times New Roman" w:cs="Times New Roman"/>
          <w:color w:val="000000" w:themeColor="text1"/>
          <w:sz w:val="24"/>
          <w:szCs w:val="24"/>
        </w:rPr>
        <w:t xml:space="preserve">Bu yönerge;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 xml:space="preserve">erkez ve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avalimanlarındaki her türlü malzemenin depo girişlerinin yapılması, kayıtlara işlenmesi, depolanması, malzeme talepleri ile bu taleplerin karşılanması, malzemelerin nakil ve aktarımlarının yapılması, hizmete verilmesi, kayıtlarının silinmesi ile sayımlarının yapılması ve malzeme akışının süratli ve sağlıklı olarak sağlanması yönünden gerekli işlemleri ve bu işlemleri yapacak kişi ve birimlerinin görev, yetki, sorumlulukları ile denetimlerini kapsar.</w:t>
      </w:r>
    </w:p>
    <w:p w14:paraId="649F5ECC" w14:textId="77777777" w:rsidR="00C80B5D" w:rsidRDefault="00C80B5D" w:rsidP="00C80B5D">
      <w:pPr>
        <w:rPr>
          <w:rFonts w:ascii="Times New Roman" w:eastAsia="Times New Roman" w:hAnsi="Times New Roman" w:cs="Times New Roman"/>
          <w:b/>
          <w:color w:val="000000" w:themeColor="text1"/>
          <w:sz w:val="24"/>
          <w:szCs w:val="24"/>
        </w:rPr>
      </w:pPr>
    </w:p>
    <w:p w14:paraId="51049731" w14:textId="77777777" w:rsidR="00C80B5D" w:rsidRPr="00B468B3" w:rsidRDefault="00C80B5D" w:rsidP="00C80B5D">
      <w:pPr>
        <w:rPr>
          <w:rFonts w:ascii="Times New Roman" w:hAnsi="Times New Roman" w:cs="Times New Roman"/>
          <w:color w:val="000000" w:themeColor="text1"/>
          <w:sz w:val="24"/>
          <w:szCs w:val="24"/>
        </w:rPr>
      </w:pPr>
      <w:r w:rsidRPr="00B468B3">
        <w:rPr>
          <w:rFonts w:ascii="Times New Roman" w:eastAsia="Times New Roman" w:hAnsi="Times New Roman" w:cs="Times New Roman"/>
          <w:b/>
          <w:color w:val="000000" w:themeColor="text1"/>
          <w:sz w:val="24"/>
          <w:szCs w:val="24"/>
        </w:rPr>
        <w:t>Dayanak</w:t>
      </w:r>
    </w:p>
    <w:p w14:paraId="38291FE6" w14:textId="77777777" w:rsidR="00C80B5D" w:rsidRPr="00B468B3" w:rsidRDefault="00C80B5D" w:rsidP="00B162E9">
      <w:pPr>
        <w:jc w:val="both"/>
        <w:rPr>
          <w:rFonts w:ascii="Times New Roman" w:eastAsia="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w:t>
      </w:r>
      <w:r w:rsidRPr="00B468B3">
        <w:rPr>
          <w:rFonts w:ascii="Times New Roman" w:eastAsia="Times New Roman" w:hAnsi="Times New Roman" w:cs="Times New Roman"/>
          <w:b/>
          <w:color w:val="000000" w:themeColor="text1"/>
          <w:sz w:val="24"/>
          <w:szCs w:val="24"/>
        </w:rPr>
        <w:t xml:space="preserve"> 3-</w:t>
      </w:r>
      <w:r>
        <w:rPr>
          <w:rFonts w:ascii="Times New Roman" w:eastAsia="Times New Roman" w:hAnsi="Times New Roman" w:cs="Times New Roman"/>
          <w:b/>
          <w:color w:val="000000" w:themeColor="text1"/>
          <w:sz w:val="24"/>
          <w:szCs w:val="24"/>
        </w:rPr>
        <w:t xml:space="preserve"> </w:t>
      </w:r>
      <w:r w:rsidRPr="00F72157">
        <w:rPr>
          <w:rFonts w:ascii="Times New Roman" w:eastAsia="Times New Roman" w:hAnsi="Times New Roman" w:cs="Times New Roman"/>
          <w:color w:val="000000" w:themeColor="text1"/>
          <w:sz w:val="24"/>
          <w:szCs w:val="24"/>
        </w:rPr>
        <w:t xml:space="preserve">(1) </w:t>
      </w:r>
      <w:r w:rsidRPr="00B468B3">
        <w:rPr>
          <w:rFonts w:ascii="Times New Roman" w:eastAsia="Times New Roman" w:hAnsi="Times New Roman" w:cs="Times New Roman"/>
          <w:color w:val="000000" w:themeColor="text1"/>
          <w:sz w:val="24"/>
          <w:szCs w:val="24"/>
        </w:rPr>
        <w:t xml:space="preserve">Bu yönerge; </w:t>
      </w:r>
      <w:r w:rsidRPr="00B468B3">
        <w:rPr>
          <w:rFonts w:ascii="Times New Roman" w:hAnsi="Times New Roman" w:cs="Times New Roman"/>
          <w:color w:val="000000" w:themeColor="text1"/>
          <w:sz w:val="24"/>
          <w:szCs w:val="24"/>
        </w:rPr>
        <w:t xml:space="preserve">8.6.1984 tarih ve 233 sayılı Kamu İktisadi Teşebbüsleri Hakkındaki Kanun Hükmünde Kararname (KHK) ve 8.11.1984 tarih ve 18569 sayılı Resmi Gazetede yayımlanan Devlet Hava Meydanları İşletmesi Genel Müdürlüğü </w:t>
      </w:r>
      <w:r>
        <w:rPr>
          <w:rFonts w:ascii="Times New Roman" w:hAnsi="Times New Roman" w:cs="Times New Roman"/>
          <w:color w:val="000000" w:themeColor="text1"/>
          <w:sz w:val="24"/>
          <w:szCs w:val="24"/>
        </w:rPr>
        <w:t>a</w:t>
      </w:r>
      <w:r w:rsidRPr="00B468B3">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s</w:t>
      </w:r>
      <w:r w:rsidRPr="00B468B3">
        <w:rPr>
          <w:rFonts w:ascii="Times New Roman" w:hAnsi="Times New Roman" w:cs="Times New Roman"/>
          <w:color w:val="000000" w:themeColor="text1"/>
          <w:sz w:val="24"/>
          <w:szCs w:val="24"/>
        </w:rPr>
        <w:t xml:space="preserve">tatüsünde yer alan hükümlere </w:t>
      </w:r>
      <w:r w:rsidRPr="003009A1">
        <w:rPr>
          <w:rFonts w:ascii="Times New Roman" w:hAnsi="Times New Roman" w:cs="Times New Roman"/>
          <w:sz w:val="24"/>
          <w:szCs w:val="24"/>
        </w:rPr>
        <w:t>dayanılarak</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hazırlanmıştır.</w:t>
      </w:r>
    </w:p>
    <w:p w14:paraId="1370DB8B" w14:textId="77777777" w:rsidR="00C80B5D" w:rsidRPr="00B468B3"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Sorumluluk</w:t>
      </w:r>
    </w:p>
    <w:p w14:paraId="6BA31EE9" w14:textId="77777777" w:rsidR="00C80B5D"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4-</w:t>
      </w:r>
      <w:r>
        <w:rPr>
          <w:rFonts w:ascii="Times New Roman" w:hAnsi="Times New Roman" w:cs="Times New Roman"/>
          <w:b/>
          <w:color w:val="000000" w:themeColor="text1"/>
          <w:sz w:val="24"/>
          <w:szCs w:val="24"/>
        </w:rPr>
        <w:t xml:space="preserve"> </w:t>
      </w:r>
      <w:r w:rsidRPr="00F72157">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E14AC8">
        <w:rPr>
          <w:rFonts w:ascii="Times New Roman" w:hAnsi="Times New Roman" w:cs="Times New Roman"/>
          <w:sz w:val="24"/>
          <w:szCs w:val="24"/>
        </w:rPr>
        <w:t xml:space="preserve">Bu yönergenin uygulanmasından </w:t>
      </w:r>
      <w:r>
        <w:rPr>
          <w:rFonts w:ascii="Times New Roman" w:hAnsi="Times New Roman" w:cs="Times New Roman"/>
          <w:sz w:val="24"/>
          <w:szCs w:val="24"/>
        </w:rPr>
        <w:t>M</w:t>
      </w:r>
      <w:r w:rsidRPr="00E14AC8">
        <w:rPr>
          <w:rFonts w:ascii="Times New Roman" w:hAnsi="Times New Roman" w:cs="Times New Roman"/>
          <w:sz w:val="24"/>
          <w:szCs w:val="24"/>
        </w:rPr>
        <w:t>erkezde; ilgili daire başkanları</w:t>
      </w:r>
      <w:r>
        <w:rPr>
          <w:rFonts w:ascii="Times New Roman" w:hAnsi="Times New Roman" w:cs="Times New Roman"/>
          <w:sz w:val="24"/>
          <w:szCs w:val="24"/>
        </w:rPr>
        <w:t>,</w:t>
      </w:r>
      <w:r w:rsidRPr="00E14AC8">
        <w:rPr>
          <w:rFonts w:ascii="Times New Roman" w:hAnsi="Times New Roman" w:cs="Times New Roman"/>
          <w:sz w:val="24"/>
          <w:szCs w:val="24"/>
        </w:rPr>
        <w:t xml:space="preserve"> </w:t>
      </w:r>
      <w:r>
        <w:rPr>
          <w:rFonts w:ascii="Times New Roman" w:hAnsi="Times New Roman" w:cs="Times New Roman"/>
          <w:sz w:val="24"/>
          <w:szCs w:val="24"/>
        </w:rPr>
        <w:t>H</w:t>
      </w:r>
      <w:r w:rsidRPr="00E14AC8">
        <w:rPr>
          <w:rFonts w:ascii="Times New Roman" w:hAnsi="Times New Roman" w:cs="Times New Roman"/>
          <w:sz w:val="24"/>
          <w:szCs w:val="24"/>
        </w:rPr>
        <w:t>avalimanlarında; Başmüdür/Müdür s</w:t>
      </w:r>
      <w:r>
        <w:rPr>
          <w:rFonts w:ascii="Times New Roman" w:hAnsi="Times New Roman" w:cs="Times New Roman"/>
          <w:sz w:val="24"/>
          <w:szCs w:val="24"/>
        </w:rPr>
        <w:t>orumlu olup</w:t>
      </w:r>
      <w:r w:rsidRPr="00E14AC8">
        <w:rPr>
          <w:rFonts w:ascii="Times New Roman" w:hAnsi="Times New Roman" w:cs="Times New Roman"/>
          <w:sz w:val="24"/>
          <w:szCs w:val="24"/>
        </w:rPr>
        <w:t xml:space="preserve"> yönergeye uygun olarak işlemleri yürütmekten </w:t>
      </w:r>
      <w:r>
        <w:rPr>
          <w:rFonts w:ascii="Times New Roman" w:hAnsi="Times New Roman" w:cs="Times New Roman"/>
          <w:sz w:val="24"/>
          <w:szCs w:val="24"/>
        </w:rPr>
        <w:t>M</w:t>
      </w:r>
      <w:r w:rsidRPr="00E14AC8">
        <w:rPr>
          <w:rFonts w:ascii="Times New Roman" w:hAnsi="Times New Roman" w:cs="Times New Roman"/>
          <w:sz w:val="24"/>
          <w:szCs w:val="24"/>
        </w:rPr>
        <w:t>erkezde; Satın Alma ve İkmal Dairesi</w:t>
      </w:r>
      <w:r>
        <w:rPr>
          <w:rFonts w:ascii="Times New Roman" w:hAnsi="Times New Roman" w:cs="Times New Roman"/>
          <w:sz w:val="24"/>
          <w:szCs w:val="24"/>
        </w:rPr>
        <w:t xml:space="preserve"> Başkanlığı Merkez İkmal Müdürü, H</w:t>
      </w:r>
      <w:r w:rsidRPr="00E14AC8">
        <w:rPr>
          <w:rFonts w:ascii="Times New Roman" w:hAnsi="Times New Roman" w:cs="Times New Roman"/>
          <w:sz w:val="24"/>
          <w:szCs w:val="24"/>
        </w:rPr>
        <w:t>avalimanlarında</w:t>
      </w:r>
      <w:r>
        <w:rPr>
          <w:rFonts w:ascii="Times New Roman" w:hAnsi="Times New Roman" w:cs="Times New Roman"/>
          <w:sz w:val="24"/>
          <w:szCs w:val="24"/>
        </w:rPr>
        <w:t xml:space="preserve"> ise</w:t>
      </w:r>
      <w:r w:rsidRPr="00E14AC8">
        <w:rPr>
          <w:rFonts w:ascii="Times New Roman" w:hAnsi="Times New Roman" w:cs="Times New Roman"/>
          <w:sz w:val="24"/>
          <w:szCs w:val="24"/>
        </w:rPr>
        <w:t>; Satın Alma ve İkmal Müdürü, Satın Alma İkmal Şefi</w:t>
      </w:r>
      <w:r>
        <w:rPr>
          <w:rFonts w:ascii="Times New Roman" w:hAnsi="Times New Roman" w:cs="Times New Roman"/>
          <w:sz w:val="24"/>
          <w:szCs w:val="24"/>
        </w:rPr>
        <w:t xml:space="preserve"> </w:t>
      </w:r>
      <w:r w:rsidRPr="00E14AC8">
        <w:rPr>
          <w:rFonts w:ascii="Times New Roman" w:hAnsi="Times New Roman" w:cs="Times New Roman"/>
          <w:sz w:val="24"/>
          <w:szCs w:val="24"/>
        </w:rPr>
        <w:t>/</w:t>
      </w:r>
      <w:r>
        <w:rPr>
          <w:rFonts w:ascii="Times New Roman" w:hAnsi="Times New Roman" w:cs="Times New Roman"/>
          <w:sz w:val="24"/>
          <w:szCs w:val="24"/>
        </w:rPr>
        <w:t xml:space="preserve"> </w:t>
      </w:r>
      <w:r w:rsidRPr="00E14AC8">
        <w:rPr>
          <w:rFonts w:ascii="Times New Roman" w:hAnsi="Times New Roman" w:cs="Times New Roman"/>
          <w:sz w:val="24"/>
          <w:szCs w:val="24"/>
        </w:rPr>
        <w:t>Mal Sorumlusu, Depo Sorumlusu ve Ünite Birim Mutemetleri</w:t>
      </w:r>
      <w:r>
        <w:rPr>
          <w:rFonts w:ascii="Times New Roman" w:hAnsi="Times New Roman" w:cs="Times New Roman"/>
          <w:sz w:val="24"/>
          <w:szCs w:val="24"/>
        </w:rPr>
        <w:t xml:space="preserve"> ile birlikte i</w:t>
      </w:r>
      <w:r w:rsidRPr="00E14AC8">
        <w:rPr>
          <w:rFonts w:ascii="Times New Roman" w:hAnsi="Times New Roman" w:cs="Times New Roman"/>
          <w:sz w:val="24"/>
          <w:szCs w:val="24"/>
        </w:rPr>
        <w:t>kmal hizmetlerinde görevli diğer personel sorumludur.</w:t>
      </w:r>
    </w:p>
    <w:p w14:paraId="6AC643C9" w14:textId="77777777" w:rsidR="00C80B5D" w:rsidRPr="00B468B3" w:rsidRDefault="00C80B5D" w:rsidP="00C80B5D">
      <w:pPr>
        <w:ind w:firstLine="284"/>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Tanımlar</w:t>
      </w:r>
    </w:p>
    <w:p w14:paraId="53236C08" w14:textId="77777777" w:rsidR="00C80B5D" w:rsidRPr="00B468B3" w:rsidRDefault="00C80B5D" w:rsidP="00C80B5D">
      <w:pPr>
        <w:ind w:firstLine="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5-</w:t>
      </w:r>
      <w:r>
        <w:rPr>
          <w:rFonts w:ascii="Times New Roman" w:hAnsi="Times New Roman" w:cs="Times New Roman"/>
          <w:b/>
          <w:color w:val="000000" w:themeColor="text1"/>
          <w:sz w:val="24"/>
          <w:szCs w:val="24"/>
        </w:rPr>
        <w:t xml:space="preserve"> </w:t>
      </w:r>
      <w:r w:rsidRPr="00F72157">
        <w:rPr>
          <w:rFonts w:ascii="Times New Roman" w:hAnsi="Times New Roman" w:cs="Times New Roman"/>
          <w:color w:val="000000" w:themeColor="text1"/>
          <w:sz w:val="24"/>
          <w:szCs w:val="24"/>
        </w:rPr>
        <w:t>(1)</w:t>
      </w:r>
      <w:r w:rsidRPr="00F72157">
        <w:t xml:space="preserve"> </w:t>
      </w:r>
      <w:r w:rsidRPr="00743573">
        <w:rPr>
          <w:rFonts w:ascii="Times New Roman" w:hAnsi="Times New Roman" w:cs="Times New Roman"/>
          <w:color w:val="000000" w:themeColor="text1"/>
          <w:sz w:val="24"/>
          <w:szCs w:val="24"/>
        </w:rPr>
        <w:t>Bu Yönergenin uygulanmasında;</w:t>
      </w:r>
    </w:p>
    <w:p w14:paraId="10F44C0C" w14:textId="77777777" w:rsidR="00C80B5D" w:rsidRPr="003009A1" w:rsidRDefault="00C80B5D" w:rsidP="00B162E9">
      <w:pPr>
        <w:jc w:val="both"/>
        <w:rPr>
          <w:rFonts w:ascii="Times New Roman" w:hAnsi="Times New Roman" w:cs="Times New Roman"/>
          <w:sz w:val="24"/>
          <w:szCs w:val="24"/>
        </w:rPr>
      </w:pPr>
      <w:r w:rsidRPr="00F54C2C">
        <w:rPr>
          <w:rFonts w:ascii="Times New Roman" w:hAnsi="Times New Roman" w:cs="Times New Roman"/>
          <w:b/>
          <w:sz w:val="24"/>
          <w:szCs w:val="24"/>
        </w:rPr>
        <w:t>a)</w:t>
      </w:r>
      <w:r>
        <w:rPr>
          <w:rFonts w:ascii="Times New Roman" w:hAnsi="Times New Roman" w:cs="Times New Roman"/>
          <w:sz w:val="24"/>
          <w:szCs w:val="24"/>
        </w:rPr>
        <w:t xml:space="preserve"> </w:t>
      </w:r>
      <w:r w:rsidRPr="00F54C2C">
        <w:rPr>
          <w:rFonts w:ascii="Times New Roman" w:hAnsi="Times New Roman" w:cs="Times New Roman"/>
          <w:b/>
          <w:sz w:val="24"/>
          <w:szCs w:val="24"/>
        </w:rPr>
        <w:t>DHMİ Malı:</w:t>
      </w:r>
      <w:r w:rsidRPr="003009A1">
        <w:rPr>
          <w:rFonts w:ascii="Times New Roman" w:hAnsi="Times New Roman" w:cs="Times New Roman"/>
          <w:sz w:val="24"/>
          <w:szCs w:val="24"/>
        </w:rPr>
        <w:t xml:space="preserve"> DHMİ’nin mülkiyetinde veya zilyetliğinde bulunan her çeşit nesneye DHMİ </w:t>
      </w:r>
      <w:r>
        <w:rPr>
          <w:rFonts w:ascii="Times New Roman" w:hAnsi="Times New Roman" w:cs="Times New Roman"/>
          <w:sz w:val="24"/>
          <w:szCs w:val="24"/>
        </w:rPr>
        <w:t>m</w:t>
      </w:r>
      <w:r w:rsidRPr="003009A1">
        <w:rPr>
          <w:rFonts w:ascii="Times New Roman" w:hAnsi="Times New Roman" w:cs="Times New Roman"/>
          <w:sz w:val="24"/>
          <w:szCs w:val="24"/>
        </w:rPr>
        <w:t xml:space="preserve">alı denir. DHMİ’nin </w:t>
      </w:r>
      <w:r>
        <w:rPr>
          <w:rFonts w:ascii="Times New Roman" w:hAnsi="Times New Roman" w:cs="Times New Roman"/>
          <w:sz w:val="24"/>
          <w:szCs w:val="24"/>
        </w:rPr>
        <w:t>m</w:t>
      </w:r>
      <w:r w:rsidRPr="003009A1">
        <w:rPr>
          <w:rFonts w:ascii="Times New Roman" w:hAnsi="Times New Roman" w:cs="Times New Roman"/>
          <w:sz w:val="24"/>
          <w:szCs w:val="24"/>
        </w:rPr>
        <w:t xml:space="preserve">alları 233 sayılı KHK’nin 57.madde hükmü gereğince devlet malı </w:t>
      </w:r>
      <w:r w:rsidRPr="003009A1">
        <w:rPr>
          <w:rFonts w:ascii="Times New Roman" w:hAnsi="Times New Roman" w:cs="Times New Roman"/>
          <w:sz w:val="24"/>
          <w:szCs w:val="24"/>
        </w:rPr>
        <w:lastRenderedPageBreak/>
        <w:t xml:space="preserve">sayılır. DHMİ’nin </w:t>
      </w:r>
      <w:r>
        <w:rPr>
          <w:rFonts w:ascii="Times New Roman" w:hAnsi="Times New Roman" w:cs="Times New Roman"/>
          <w:sz w:val="24"/>
          <w:szCs w:val="24"/>
        </w:rPr>
        <w:t>m</w:t>
      </w:r>
      <w:r w:rsidRPr="003009A1">
        <w:rPr>
          <w:rFonts w:ascii="Times New Roman" w:hAnsi="Times New Roman" w:cs="Times New Roman"/>
          <w:sz w:val="24"/>
          <w:szCs w:val="24"/>
        </w:rPr>
        <w:t>alları; gayrimenkul mal ve menkul mal olmak üzere iki ana grupta tasnif edilmiştir.</w:t>
      </w:r>
    </w:p>
    <w:p w14:paraId="0716135F" w14:textId="77777777" w:rsidR="00C80B5D" w:rsidRPr="00B468B3" w:rsidRDefault="00C80B5D" w:rsidP="00C80B5D">
      <w:pPr>
        <w:rPr>
          <w:rFonts w:ascii="Times New Roman" w:hAnsi="Times New Roman" w:cs="Times New Roman"/>
          <w:b/>
          <w:color w:val="000000" w:themeColor="text1"/>
          <w:sz w:val="24"/>
          <w:szCs w:val="24"/>
        </w:rPr>
      </w:pPr>
    </w:p>
    <w:p w14:paraId="74F1E106" w14:textId="77777777" w:rsidR="00C80B5D" w:rsidRPr="003009A1" w:rsidRDefault="00C80B5D" w:rsidP="00B162E9">
      <w:pPr>
        <w:jc w:val="both"/>
        <w:rPr>
          <w:rFonts w:ascii="Times New Roman" w:hAnsi="Times New Roman" w:cs="Times New Roman"/>
          <w:sz w:val="24"/>
          <w:szCs w:val="24"/>
        </w:rPr>
      </w:pPr>
      <w:r w:rsidRPr="00F54C2C">
        <w:rPr>
          <w:rFonts w:ascii="Times New Roman" w:hAnsi="Times New Roman" w:cs="Times New Roman"/>
          <w:b/>
          <w:sz w:val="24"/>
          <w:szCs w:val="24"/>
        </w:rPr>
        <w:t>1)</w:t>
      </w:r>
      <w:r>
        <w:rPr>
          <w:rFonts w:ascii="Times New Roman" w:hAnsi="Times New Roman" w:cs="Times New Roman"/>
          <w:b/>
          <w:sz w:val="24"/>
          <w:szCs w:val="24"/>
        </w:rPr>
        <w:t xml:space="preserve"> </w:t>
      </w:r>
      <w:r w:rsidRPr="00F54C2C">
        <w:rPr>
          <w:rFonts w:ascii="Times New Roman" w:hAnsi="Times New Roman" w:cs="Times New Roman"/>
          <w:b/>
          <w:color w:val="000000" w:themeColor="text1"/>
          <w:sz w:val="24"/>
          <w:szCs w:val="24"/>
        </w:rPr>
        <w:t>Gayrimenkul Mal:</w:t>
      </w:r>
      <w:r w:rsidRPr="00B468B3">
        <w:rPr>
          <w:rFonts w:ascii="Times New Roman" w:hAnsi="Times New Roman" w:cs="Times New Roman"/>
          <w:color w:val="000000" w:themeColor="text1"/>
          <w:sz w:val="24"/>
          <w:szCs w:val="24"/>
        </w:rPr>
        <w:t xml:space="preserve"> </w:t>
      </w:r>
      <w:r w:rsidRPr="003009A1">
        <w:rPr>
          <w:rFonts w:ascii="Times New Roman" w:hAnsi="Times New Roman" w:cs="Times New Roman"/>
          <w:sz w:val="24"/>
          <w:szCs w:val="24"/>
        </w:rPr>
        <w:t xml:space="preserve">Türk Medeni Kanununun 704.maddesinde </w:t>
      </w:r>
      <w:r>
        <w:rPr>
          <w:rFonts w:ascii="Times New Roman" w:hAnsi="Times New Roman" w:cs="Times New Roman"/>
          <w:sz w:val="24"/>
          <w:szCs w:val="24"/>
        </w:rPr>
        <w:t>belirtildiği üzere</w:t>
      </w:r>
      <w:r w:rsidRPr="003009A1">
        <w:rPr>
          <w:rFonts w:ascii="Times New Roman" w:hAnsi="Times New Roman" w:cs="Times New Roman"/>
          <w:sz w:val="24"/>
          <w:szCs w:val="24"/>
        </w:rPr>
        <w:t>; arazi,</w:t>
      </w:r>
      <w:r>
        <w:rPr>
          <w:rFonts w:ascii="Times New Roman" w:hAnsi="Times New Roman" w:cs="Times New Roman"/>
          <w:sz w:val="24"/>
          <w:szCs w:val="24"/>
        </w:rPr>
        <w:t xml:space="preserve"> </w:t>
      </w:r>
      <w:r w:rsidRPr="003009A1">
        <w:rPr>
          <w:rFonts w:ascii="Times New Roman" w:hAnsi="Times New Roman" w:cs="Times New Roman"/>
          <w:sz w:val="24"/>
          <w:szCs w:val="24"/>
        </w:rPr>
        <w:t>tapu kütüğünde ayrı sayfaya kaydedilen bağımsız ve sürekli haklar ile kat mülkiyeti kütüğüne kayıtlı bağımsız bölümlere gayrimenkul mal denir.</w:t>
      </w:r>
    </w:p>
    <w:p w14:paraId="34BB32ED" w14:textId="77777777" w:rsidR="00C80B5D" w:rsidRDefault="00C80B5D" w:rsidP="00B162E9">
      <w:pPr>
        <w:jc w:val="both"/>
        <w:rPr>
          <w:rFonts w:ascii="Times New Roman" w:hAnsi="Times New Roman" w:cs="Times New Roman"/>
          <w:color w:val="000000" w:themeColor="text1"/>
          <w:sz w:val="24"/>
          <w:szCs w:val="24"/>
        </w:rPr>
      </w:pPr>
      <w:r w:rsidRPr="00F54C2C">
        <w:rPr>
          <w:rFonts w:ascii="Times New Roman" w:hAnsi="Times New Roman" w:cs="Times New Roman"/>
          <w:b/>
          <w:sz w:val="24"/>
          <w:szCs w:val="24"/>
        </w:rPr>
        <w:t>2)</w:t>
      </w:r>
      <w:r>
        <w:rPr>
          <w:rFonts w:ascii="Times New Roman" w:hAnsi="Times New Roman" w:cs="Times New Roman"/>
          <w:b/>
          <w:sz w:val="24"/>
          <w:szCs w:val="24"/>
        </w:rPr>
        <w:t xml:space="preserve"> </w:t>
      </w:r>
      <w:r w:rsidRPr="00F54C2C">
        <w:rPr>
          <w:rFonts w:ascii="Times New Roman" w:hAnsi="Times New Roman" w:cs="Times New Roman"/>
          <w:b/>
          <w:color w:val="000000" w:themeColor="text1"/>
          <w:sz w:val="24"/>
          <w:szCs w:val="24"/>
        </w:rPr>
        <w:t>Menkul Mal:</w:t>
      </w:r>
      <w:r w:rsidRPr="00B468B3">
        <w:rPr>
          <w:rFonts w:ascii="Times New Roman" w:hAnsi="Times New Roman" w:cs="Times New Roman"/>
          <w:color w:val="000000" w:themeColor="text1"/>
          <w:sz w:val="24"/>
          <w:szCs w:val="24"/>
        </w:rPr>
        <w:t xml:space="preserve"> Gayrimenkul mal hükmünde bulunmayan ve bir yerden bir yere nakledilebilen hak ve nesnelere menkul mal denir. DHMİ’nin envanterinde kayıtlı bulunan menkul mallar; sabit kıymet </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 bakım ve onarımında kullanılmayan (yedek malzeme olmayan), kullanım süresi bir yıldan fazla olan ve amortismana tabi tutulan, değerleri her yıl Vergi Usul Kanunu gereği DHMİ İşletme Bütçesinde belirlenen miktarın üstünde olan malzemelerdir. </w:t>
      </w:r>
    </w:p>
    <w:p w14:paraId="0FE2917A" w14:textId="77777777" w:rsidR="00C80B5D" w:rsidRDefault="00C80B5D" w:rsidP="00B162E9">
      <w:pPr>
        <w:tabs>
          <w:tab w:val="left" w:pos="567"/>
        </w:tabs>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Sabit kıymet malzemeler, </w:t>
      </w:r>
      <w:r w:rsidRPr="003009A1">
        <w:rPr>
          <w:rFonts w:ascii="Times New Roman" w:hAnsi="Times New Roman" w:cs="Times New Roman"/>
          <w:sz w:val="24"/>
          <w:szCs w:val="24"/>
        </w:rPr>
        <w:t>yatırım ve</w:t>
      </w:r>
      <w:r w:rsidRPr="00B468B3">
        <w:rPr>
          <w:rFonts w:ascii="Times New Roman" w:hAnsi="Times New Roman" w:cs="Times New Roman"/>
          <w:color w:val="000000" w:themeColor="text1"/>
          <w:sz w:val="24"/>
          <w:szCs w:val="24"/>
        </w:rPr>
        <w:t xml:space="preserve"> finansman programları çerçevesinde bütçenin yatırım programları bölümünden satın alınır.</w:t>
      </w:r>
      <w:r>
        <w:rPr>
          <w:rFonts w:ascii="Times New Roman" w:hAnsi="Times New Roman" w:cs="Times New Roman"/>
          <w:color w:val="000000" w:themeColor="text1"/>
          <w:sz w:val="24"/>
          <w:szCs w:val="24"/>
        </w:rPr>
        <w:t xml:space="preserve"> T</w:t>
      </w:r>
      <w:r w:rsidRPr="00B468B3">
        <w:rPr>
          <w:rFonts w:ascii="Times New Roman" w:hAnsi="Times New Roman" w:cs="Times New Roman"/>
          <w:color w:val="000000" w:themeColor="text1"/>
          <w:sz w:val="24"/>
          <w:szCs w:val="24"/>
        </w:rPr>
        <w:t>aşıt, konteyner, makine, cihaz, sistem vb.</w:t>
      </w:r>
      <w:r>
        <w:rPr>
          <w:rFonts w:ascii="Times New Roman" w:hAnsi="Times New Roman" w:cs="Times New Roman"/>
          <w:color w:val="000000" w:themeColor="text1"/>
          <w:sz w:val="24"/>
          <w:szCs w:val="24"/>
        </w:rPr>
        <w:t xml:space="preserve"> malzemeler bu kapsamdadır. </w:t>
      </w:r>
      <w:r w:rsidRPr="00B468B3">
        <w:rPr>
          <w:rFonts w:ascii="Times New Roman" w:hAnsi="Times New Roman" w:cs="Times New Roman"/>
          <w:color w:val="000000" w:themeColor="text1"/>
          <w:sz w:val="24"/>
          <w:szCs w:val="24"/>
        </w:rPr>
        <w:t xml:space="preserve"> </w:t>
      </w:r>
    </w:p>
    <w:p w14:paraId="7F00A4DA" w14:textId="1E8A797D" w:rsidR="00C80B5D" w:rsidRDefault="00C80B5D" w:rsidP="00B162E9">
      <w:pPr>
        <w:tabs>
          <w:tab w:val="left" w:pos="567"/>
        </w:tabs>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Sabit kıymet malzemelerin tahsisi ve dağıtımı, Genel Müdürlük Makam Onayına istinaden yapılır ve stoklarda bekletilmeden ihtiyaç birimlerinde hizmete verilir.</w:t>
      </w:r>
    </w:p>
    <w:p w14:paraId="41637AD0" w14:textId="77777777" w:rsidR="00DC2A28" w:rsidRDefault="00DC2A28" w:rsidP="00B162E9">
      <w:pPr>
        <w:tabs>
          <w:tab w:val="left" w:pos="567"/>
        </w:tabs>
        <w:jc w:val="both"/>
        <w:rPr>
          <w:rFonts w:ascii="Times New Roman" w:hAnsi="Times New Roman" w:cs="Times New Roman"/>
          <w:color w:val="000000" w:themeColor="text1"/>
          <w:sz w:val="24"/>
          <w:szCs w:val="24"/>
        </w:rPr>
      </w:pPr>
    </w:p>
    <w:p w14:paraId="4CAD4BB2" w14:textId="77777777" w:rsidR="00C80B5D" w:rsidRPr="00B468B3" w:rsidRDefault="00C80B5D" w:rsidP="00B162E9">
      <w:pPr>
        <w:tabs>
          <w:tab w:val="left" w:pos="284"/>
        </w:tabs>
        <w:jc w:val="both"/>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Kayda Tabi Malzeme:</w:t>
      </w:r>
      <w:r w:rsidRPr="00B468B3">
        <w:rPr>
          <w:rFonts w:ascii="Times New Roman" w:hAnsi="Times New Roman" w:cs="Times New Roman"/>
          <w:b/>
          <w:color w:val="000000" w:themeColor="text1"/>
          <w:sz w:val="24"/>
          <w:szCs w:val="24"/>
        </w:rPr>
        <w:t xml:space="preserve"> </w:t>
      </w:r>
      <w:r w:rsidRPr="00B468B3">
        <w:rPr>
          <w:rFonts w:ascii="Times New Roman" w:hAnsi="Times New Roman" w:cs="Times New Roman"/>
          <w:color w:val="000000" w:themeColor="text1"/>
          <w:sz w:val="24"/>
          <w:szCs w:val="24"/>
        </w:rPr>
        <w:t xml:space="preserve">Sabit kıymetler gibi tek başına hizmet vermesine rağmen değeri Vergi Usul Kanununda belirtilen tutardan daha aşağı olduğu için kayda tabi malzeme olarak nitelendirilen ve kullanma süreleri 1 yıl veya daha fazla olan malzemedir. </w:t>
      </w:r>
      <w:r>
        <w:rPr>
          <w:rFonts w:ascii="Times New Roman" w:hAnsi="Times New Roman" w:cs="Times New Roman"/>
          <w:color w:val="000000" w:themeColor="text1"/>
          <w:sz w:val="24"/>
          <w:szCs w:val="24"/>
        </w:rPr>
        <w:t>T</w:t>
      </w:r>
      <w:r w:rsidRPr="00B468B3">
        <w:rPr>
          <w:rFonts w:ascii="Times New Roman" w:hAnsi="Times New Roman" w:cs="Times New Roman"/>
          <w:color w:val="000000" w:themeColor="text1"/>
          <w:sz w:val="24"/>
          <w:szCs w:val="24"/>
        </w:rPr>
        <w:t>akım avadanlık malzemesi, pense, tornavida, sumen, stilo, çanta, sa</w:t>
      </w:r>
      <w:r>
        <w:rPr>
          <w:rFonts w:ascii="Times New Roman" w:hAnsi="Times New Roman" w:cs="Times New Roman"/>
          <w:color w:val="000000" w:themeColor="text1"/>
          <w:sz w:val="24"/>
          <w:szCs w:val="24"/>
        </w:rPr>
        <w:t>ndalye, koltuk, masa, sehpa vb. malzemeler bu kapsamdadır.</w:t>
      </w:r>
    </w:p>
    <w:p w14:paraId="6F811B06" w14:textId="77777777" w:rsidR="00C80B5D" w:rsidRPr="00B468B3" w:rsidRDefault="00C80B5D" w:rsidP="00B162E9">
      <w:pPr>
        <w:tabs>
          <w:tab w:val="left" w:pos="567"/>
        </w:tabs>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Kayda tabi malzemelere amortisman uygulanmaz. Bu tür malzemeler mali yıl bütçesinin alım kodundan satın alınır. </w:t>
      </w:r>
      <w:r>
        <w:rPr>
          <w:rFonts w:ascii="Times New Roman" w:hAnsi="Times New Roman" w:cs="Times New Roman"/>
          <w:color w:val="000000" w:themeColor="text1"/>
          <w:sz w:val="24"/>
          <w:szCs w:val="24"/>
        </w:rPr>
        <w:t>İlk tahsislerinden</w:t>
      </w:r>
      <w:r w:rsidRPr="00B468B3">
        <w:rPr>
          <w:rFonts w:ascii="Times New Roman" w:hAnsi="Times New Roman" w:cs="Times New Roman"/>
          <w:color w:val="000000" w:themeColor="text1"/>
          <w:sz w:val="24"/>
          <w:szCs w:val="24"/>
        </w:rPr>
        <w:t xml:space="preserve"> sonra doğabilecek ihtiyaçlara göre yer değişiklikleri</w:t>
      </w:r>
      <w:r>
        <w:rPr>
          <w:rFonts w:ascii="Times New Roman" w:hAnsi="Times New Roman" w:cs="Times New Roman"/>
          <w:color w:val="000000" w:themeColor="text1"/>
          <w:sz w:val="24"/>
          <w:szCs w:val="24"/>
        </w:rPr>
        <w:t xml:space="preserve"> ve buna ilişkin tahsislerinde</w:t>
      </w:r>
      <w:r w:rsidRPr="00B468B3">
        <w:rPr>
          <w:rFonts w:ascii="Times New Roman" w:hAnsi="Times New Roman" w:cs="Times New Roman"/>
          <w:color w:val="000000" w:themeColor="text1"/>
          <w:sz w:val="24"/>
          <w:szCs w:val="24"/>
        </w:rPr>
        <w:t xml:space="preserve"> ilgili daire başkanlığının uygun görüşü </w:t>
      </w:r>
      <w:r>
        <w:rPr>
          <w:rFonts w:ascii="Times New Roman" w:hAnsi="Times New Roman" w:cs="Times New Roman"/>
          <w:color w:val="000000" w:themeColor="text1"/>
          <w:sz w:val="24"/>
          <w:szCs w:val="24"/>
        </w:rPr>
        <w:t>yeterlidir.</w:t>
      </w:r>
    </w:p>
    <w:p w14:paraId="46F6B11C" w14:textId="77777777" w:rsidR="00C80B5D" w:rsidRPr="00B468B3" w:rsidRDefault="00C80B5D" w:rsidP="00B162E9">
      <w:pPr>
        <w:tabs>
          <w:tab w:val="left" w:pos="567"/>
        </w:tabs>
        <w:jc w:val="both"/>
        <w:rPr>
          <w:rFonts w:ascii="Times New Roman" w:hAnsi="Times New Roman" w:cs="Times New Roman"/>
          <w:b/>
          <w:color w:val="FF0000"/>
          <w:sz w:val="24"/>
          <w:szCs w:val="24"/>
        </w:rPr>
      </w:pPr>
    </w:p>
    <w:p w14:paraId="00F569CD" w14:textId="77777777" w:rsidR="00C80B5D" w:rsidRPr="00DC2A28" w:rsidRDefault="00C80B5D" w:rsidP="00B162E9">
      <w:pPr>
        <w:tabs>
          <w:tab w:val="left" w:pos="567"/>
        </w:tabs>
        <w:jc w:val="both"/>
        <w:rPr>
          <w:rFonts w:ascii="Times New Roman" w:hAnsi="Times New Roman" w:cs="Times New Roman"/>
          <w:b/>
          <w:color w:val="000000" w:themeColor="text1"/>
          <w:sz w:val="24"/>
          <w:szCs w:val="24"/>
        </w:rPr>
      </w:pPr>
      <w:r w:rsidRPr="00DC2A28">
        <w:rPr>
          <w:rFonts w:ascii="Times New Roman" w:hAnsi="Times New Roman" w:cs="Times New Roman"/>
          <w:b/>
          <w:color w:val="000000" w:themeColor="text1"/>
          <w:sz w:val="24"/>
          <w:szCs w:val="24"/>
        </w:rPr>
        <w:t>Sarf Malzeme:</w:t>
      </w:r>
      <w:r w:rsidRPr="00DC2A28">
        <w:rPr>
          <w:rFonts w:ascii="Times New Roman" w:hAnsi="Times New Roman" w:cs="Times New Roman"/>
          <w:color w:val="000000" w:themeColor="text1"/>
          <w:sz w:val="24"/>
          <w:szCs w:val="24"/>
        </w:rPr>
        <w:t xml:space="preserve"> Sabit kıymet ve kayda tabi malzeme niteliği taşımayan, hizmete verildiğinde doğrudan doğruya gider kaydedilen, tamamen kullanılan ve genellikle kısa ömürlü olan malzemelerdir. Basılı evrak, kırtasiye, temizlik ve aydınlatma malzemeleri, akaryakıt vb. ile her türlü yedek malzemeler bu kapsamdadır. Bu tür malzemeler mali yıl bütçesinin alım kodundan satın alınır.</w:t>
      </w:r>
    </w:p>
    <w:p w14:paraId="2F084EBE" w14:textId="77777777" w:rsidR="00C80B5D" w:rsidRDefault="00C80B5D" w:rsidP="00B162E9">
      <w:pPr>
        <w:tabs>
          <w:tab w:val="left" w:pos="567"/>
        </w:tabs>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Ayrıca; menkul malzemeler kullanım durumlarına göre aşağıda belirtildiği üzere de tasnif edilir:</w:t>
      </w:r>
    </w:p>
    <w:p w14:paraId="6CC1898A" w14:textId="77777777" w:rsidR="00C80B5D" w:rsidRPr="00B468B3" w:rsidRDefault="00C80B5D" w:rsidP="00C80B5D">
      <w:pPr>
        <w:tabs>
          <w:tab w:val="left" w:pos="567"/>
        </w:tabs>
        <w:rPr>
          <w:rFonts w:ascii="Times New Roman" w:hAnsi="Times New Roman" w:cs="Times New Roman"/>
          <w:color w:val="000000" w:themeColor="text1"/>
          <w:sz w:val="24"/>
          <w:szCs w:val="24"/>
        </w:rPr>
      </w:pPr>
    </w:p>
    <w:p w14:paraId="57C66E04" w14:textId="77777777" w:rsidR="00C80B5D" w:rsidRPr="00724F70" w:rsidRDefault="00C80B5D" w:rsidP="00C80B5D">
      <w:pPr>
        <w:pStyle w:val="ListeParagraf"/>
        <w:tabs>
          <w:tab w:val="left" w:pos="567"/>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Faal malzeme</w:t>
      </w:r>
    </w:p>
    <w:p w14:paraId="72776518" w14:textId="77777777" w:rsidR="00C80B5D" w:rsidRPr="00724F70" w:rsidRDefault="00C80B5D" w:rsidP="00C80B5D">
      <w:pPr>
        <w:pStyle w:val="ListeParagraf"/>
        <w:tabs>
          <w:tab w:val="left" w:pos="567"/>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Gayrı faal malzeme (Tamir edilebilir</w:t>
      </w:r>
      <w:r>
        <w:rPr>
          <w:rFonts w:ascii="Times New Roman" w:hAnsi="Times New Roman" w:cs="Times New Roman"/>
          <w:color w:val="000000" w:themeColor="text1"/>
          <w:sz w:val="24"/>
          <w:szCs w:val="24"/>
        </w:rPr>
        <w:t>)</w:t>
      </w:r>
    </w:p>
    <w:p w14:paraId="696E3B28" w14:textId="77777777" w:rsidR="00C80B5D" w:rsidRDefault="00C80B5D" w:rsidP="00C80B5D">
      <w:pPr>
        <w:pStyle w:val="ListeParagraf"/>
        <w:tabs>
          <w:tab w:val="left" w:pos="567"/>
        </w:tabs>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B468B3">
        <w:rPr>
          <w:rFonts w:ascii="Times New Roman" w:hAnsi="Times New Roman" w:cs="Times New Roman"/>
          <w:color w:val="000000" w:themeColor="text1"/>
          <w:sz w:val="24"/>
          <w:szCs w:val="24"/>
        </w:rPr>
        <w:t>Hurda, enkaz, köhne malzeme (HEK)</w:t>
      </w:r>
    </w:p>
    <w:p w14:paraId="44E06E09" w14:textId="77777777" w:rsidR="00C80B5D" w:rsidRPr="003009A1" w:rsidRDefault="00C80B5D" w:rsidP="00C80B5D">
      <w:pPr>
        <w:pStyle w:val="ListeParagraf"/>
        <w:rPr>
          <w:rFonts w:ascii="Times New Roman" w:hAnsi="Times New Roman" w:cs="Times New Roman"/>
          <w:color w:val="000000" w:themeColor="text1"/>
          <w:sz w:val="24"/>
          <w:szCs w:val="24"/>
        </w:rPr>
      </w:pPr>
    </w:p>
    <w:p w14:paraId="70EA1673"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DHMİ malzeme kod numarası:</w:t>
      </w:r>
    </w:p>
    <w:p w14:paraId="5F6C290B"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Malzemenin gerek </w:t>
      </w:r>
      <w:r>
        <w:rPr>
          <w:rFonts w:ascii="Times New Roman" w:hAnsi="Times New Roman" w:cs="Times New Roman"/>
          <w:sz w:val="24"/>
          <w:szCs w:val="24"/>
        </w:rPr>
        <w:t>Merkez</w:t>
      </w:r>
      <w:r w:rsidRPr="00B468B3">
        <w:rPr>
          <w:rFonts w:ascii="Times New Roman" w:hAnsi="Times New Roman" w:cs="Times New Roman"/>
          <w:color w:val="000000" w:themeColor="text1"/>
          <w:sz w:val="24"/>
          <w:szCs w:val="24"/>
        </w:rPr>
        <w:t xml:space="preserve"> İkmal Müdürlüğü kayıtlarında gerekse muhasebe kayıtlarında aynı anda takibini sağlamak ve işlemlerini sıhhatli bir şekilde yürütmek amacıyla malzemeye verilen tanıtma numarasıdır. Kuruluşumuzda gerek stok durumunda gerekse hizmette olan istisnasız her malzemeye DHMİ malzeme kod numarası verilmesi zorunludur.</w:t>
      </w:r>
    </w:p>
    <w:p w14:paraId="536F8128" w14:textId="77777777" w:rsidR="00C80B5D" w:rsidRPr="00B468B3" w:rsidRDefault="00C80B5D" w:rsidP="00B162E9">
      <w:pPr>
        <w:jc w:val="both"/>
        <w:rPr>
          <w:rFonts w:ascii="Times New Roman" w:hAnsi="Times New Roman" w:cs="Times New Roman"/>
          <w:color w:val="000000" w:themeColor="text1"/>
          <w:sz w:val="24"/>
          <w:szCs w:val="24"/>
        </w:rPr>
      </w:pPr>
    </w:p>
    <w:p w14:paraId="7EBFD758"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Envanter:</w:t>
      </w:r>
    </w:p>
    <w:p w14:paraId="20B53538" w14:textId="5F938821"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Genel Müdürlük Satın Alma ve İkmal Daire Başkanlığı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 depoları ile merkez üniteleri, havalimanlarının depolarında stok halinde bulunan sarf, kayda tabi ve sabit kıymetler ile bütün ünitelerde hizmete verilmiş olan sabit kıymet ve kayda tabi malzemenin kayıtlarının tutulması ve takibi işlemidir.</w:t>
      </w:r>
    </w:p>
    <w:p w14:paraId="39DA4AD5" w14:textId="77777777" w:rsidR="00DC2A28" w:rsidRPr="00B468B3" w:rsidRDefault="00DC2A28" w:rsidP="00B162E9">
      <w:pPr>
        <w:jc w:val="both"/>
        <w:rPr>
          <w:rFonts w:ascii="Times New Roman" w:hAnsi="Times New Roman" w:cs="Times New Roman"/>
          <w:color w:val="000000" w:themeColor="text1"/>
          <w:sz w:val="24"/>
          <w:szCs w:val="24"/>
        </w:rPr>
      </w:pPr>
    </w:p>
    <w:p w14:paraId="1DA55414" w14:textId="77777777" w:rsidR="00C80B5D" w:rsidRPr="00234241" w:rsidRDefault="00C80B5D" w:rsidP="00B162E9">
      <w:pPr>
        <w:jc w:val="both"/>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t>ç)</w:t>
      </w:r>
      <w:r>
        <w:rPr>
          <w:rFonts w:ascii="Times New Roman" w:hAnsi="Times New Roman" w:cs="Times New Roman"/>
          <w:b/>
          <w:color w:val="000000" w:themeColor="text1"/>
          <w:sz w:val="24"/>
          <w:szCs w:val="24"/>
        </w:rPr>
        <w:t xml:space="preserve"> </w:t>
      </w:r>
      <w:r w:rsidRPr="00F54C2C">
        <w:rPr>
          <w:rFonts w:ascii="Times New Roman" w:hAnsi="Times New Roman" w:cs="Times New Roman"/>
          <w:b/>
          <w:color w:val="000000" w:themeColor="text1"/>
          <w:sz w:val="24"/>
          <w:szCs w:val="24"/>
        </w:rPr>
        <w:t>Depo:</w:t>
      </w:r>
    </w:p>
    <w:p w14:paraId="6A973D55" w14:textId="77777777" w:rsidR="00C80B5D" w:rsidRPr="003009A1" w:rsidRDefault="00C80B5D" w:rsidP="00B162E9">
      <w:pPr>
        <w:jc w:val="both"/>
        <w:rPr>
          <w:rFonts w:ascii="Times New Roman" w:hAnsi="Times New Roman" w:cs="Times New Roman"/>
          <w:sz w:val="24"/>
          <w:szCs w:val="24"/>
        </w:rPr>
      </w:pPr>
      <w:r w:rsidRPr="00B468B3">
        <w:rPr>
          <w:rFonts w:ascii="Times New Roman" w:hAnsi="Times New Roman" w:cs="Times New Roman"/>
          <w:color w:val="000000" w:themeColor="text1"/>
          <w:sz w:val="24"/>
          <w:szCs w:val="24"/>
        </w:rPr>
        <w:t xml:space="preserve">Malzemenin tesellüm, depolama, dağıtım ve sevk işlemlerinin yapıldığı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kmal tesisine depo denilir. Depolar</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malın cins ve miktarının çoğunluğuna göre bir veya birkaç bina ve tesisin bir araya getirilmesi ile </w:t>
      </w:r>
      <w:r w:rsidRPr="003009A1">
        <w:rPr>
          <w:rFonts w:ascii="Times New Roman" w:hAnsi="Times New Roman" w:cs="Times New Roman"/>
          <w:sz w:val="24"/>
          <w:szCs w:val="24"/>
        </w:rPr>
        <w:t xml:space="preserve">kurulabileceği gibi taşınmazın kendi veyahut mütemmim </w:t>
      </w:r>
      <w:r>
        <w:rPr>
          <w:rFonts w:ascii="Times New Roman" w:hAnsi="Times New Roman" w:cs="Times New Roman"/>
          <w:sz w:val="24"/>
          <w:szCs w:val="24"/>
        </w:rPr>
        <w:t>cüzünde bulunan</w:t>
      </w:r>
      <w:r w:rsidRPr="003009A1">
        <w:rPr>
          <w:rFonts w:ascii="Times New Roman" w:hAnsi="Times New Roman" w:cs="Times New Roman"/>
          <w:sz w:val="24"/>
          <w:szCs w:val="24"/>
        </w:rPr>
        <w:t xml:space="preserve"> elverişli mahallerinin tahsisi ile de hâlihazırda kurulabilir.</w:t>
      </w:r>
    </w:p>
    <w:p w14:paraId="4718DD51" w14:textId="77777777" w:rsidR="00C80B5D" w:rsidRPr="00B468B3" w:rsidRDefault="00C80B5D" w:rsidP="00B162E9">
      <w:pPr>
        <w:jc w:val="both"/>
        <w:rPr>
          <w:rFonts w:ascii="Times New Roman" w:hAnsi="Times New Roman" w:cs="Times New Roman"/>
          <w:color w:val="FF0000"/>
          <w:sz w:val="24"/>
          <w:szCs w:val="24"/>
        </w:rPr>
      </w:pPr>
    </w:p>
    <w:p w14:paraId="1FEF346F"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Stok:</w:t>
      </w:r>
    </w:p>
    <w:p w14:paraId="36BB4F28"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Tedarik veya üretim yolu ile elde edilen, kullanılmadan veya hizmete verilmeden önce depolarda bekletilen malzeme miktarına denir.</w:t>
      </w:r>
    </w:p>
    <w:p w14:paraId="4AD87A49" w14:textId="77777777" w:rsidR="00C80B5D" w:rsidRPr="00490F71" w:rsidRDefault="00C80B5D" w:rsidP="00B162E9">
      <w:pPr>
        <w:jc w:val="both"/>
        <w:rPr>
          <w:rFonts w:ascii="Times New Roman" w:hAnsi="Times New Roman" w:cs="Times New Roman"/>
          <w:color w:val="FF0000"/>
          <w:sz w:val="24"/>
          <w:szCs w:val="24"/>
        </w:rPr>
      </w:pPr>
    </w:p>
    <w:p w14:paraId="6DD82AAB"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Kurtarma:</w:t>
      </w:r>
    </w:p>
    <w:p w14:paraId="18E9CE65"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Kaydı silinmiş malzemeden kullanılabilecek kısımların yetkili teknik heyetçe sökülerek yeniden kayıtlara ve faal depoya alınması işlemidir.</w:t>
      </w:r>
    </w:p>
    <w:p w14:paraId="5C9FBE4C" w14:textId="77777777" w:rsidR="00C80B5D" w:rsidRPr="00B468B3" w:rsidRDefault="00C80B5D" w:rsidP="00B162E9">
      <w:pPr>
        <w:jc w:val="both"/>
        <w:rPr>
          <w:rFonts w:ascii="Times New Roman" w:hAnsi="Times New Roman" w:cs="Times New Roman"/>
          <w:color w:val="000000" w:themeColor="text1"/>
          <w:sz w:val="24"/>
          <w:szCs w:val="24"/>
        </w:rPr>
      </w:pPr>
    </w:p>
    <w:p w14:paraId="77545FFE"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Federal no:</w:t>
      </w:r>
    </w:p>
    <w:p w14:paraId="7AF3932C"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Malzemenin üzerinde bulunan ve uluslararasında ortak olarak kabul edilen tanıtım numarasıdır.</w:t>
      </w:r>
    </w:p>
    <w:p w14:paraId="6D620195" w14:textId="77777777" w:rsidR="00C80B5D" w:rsidRPr="00B468B3" w:rsidRDefault="00C80B5D" w:rsidP="00B162E9">
      <w:pPr>
        <w:jc w:val="both"/>
        <w:rPr>
          <w:rFonts w:ascii="Times New Roman" w:hAnsi="Times New Roman" w:cs="Times New Roman"/>
          <w:color w:val="000000" w:themeColor="text1"/>
          <w:sz w:val="24"/>
          <w:szCs w:val="24"/>
        </w:rPr>
      </w:pPr>
    </w:p>
    <w:p w14:paraId="63E3A20B" w14:textId="77777777" w:rsidR="00C80B5D" w:rsidRPr="00F54C2C" w:rsidRDefault="00C80B5D" w:rsidP="00B162E9">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RFID barkot no:</w:t>
      </w:r>
    </w:p>
    <w:p w14:paraId="2ECC7602"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DHMİ online sisteminde demirbaş malzeme için depo giriş işlemi yapıldığında otomatik olarak sistemden demirbaş numarası alan ve barkot takip programınca etiket basımı işlemi esnasında verilen numaradır. </w:t>
      </w:r>
    </w:p>
    <w:p w14:paraId="74D807C9" w14:textId="2BDC3428" w:rsidR="00C80B5D" w:rsidRDefault="00C80B5D" w:rsidP="00C80B5D">
      <w:pPr>
        <w:rPr>
          <w:rFonts w:ascii="Times New Roman" w:hAnsi="Times New Roman" w:cs="Times New Roman"/>
          <w:color w:val="FF0000"/>
          <w:sz w:val="24"/>
          <w:szCs w:val="24"/>
        </w:rPr>
      </w:pPr>
    </w:p>
    <w:p w14:paraId="39C9B5A1" w14:textId="77777777" w:rsidR="00B13D84" w:rsidRPr="00B468B3" w:rsidRDefault="00B13D84" w:rsidP="00C80B5D">
      <w:pPr>
        <w:rPr>
          <w:rFonts w:ascii="Times New Roman" w:hAnsi="Times New Roman" w:cs="Times New Roman"/>
          <w:color w:val="FF0000"/>
          <w:sz w:val="24"/>
          <w:szCs w:val="24"/>
        </w:rPr>
      </w:pPr>
    </w:p>
    <w:p w14:paraId="1EAF9ACA" w14:textId="77777777" w:rsidR="00C80B5D" w:rsidRPr="00B468B3" w:rsidRDefault="00C80B5D" w:rsidP="00C80B5D">
      <w:pPr>
        <w:pStyle w:val="ListeParagraf"/>
        <w:ind w:left="284"/>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t>ğ)</w:t>
      </w:r>
      <w:r>
        <w:rPr>
          <w:rFonts w:ascii="Times New Roman" w:hAnsi="Times New Roman" w:cs="Times New Roman"/>
          <w:b/>
          <w:color w:val="000000" w:themeColor="text1"/>
          <w:sz w:val="24"/>
          <w:szCs w:val="24"/>
        </w:rPr>
        <w:t xml:space="preserve"> </w:t>
      </w:r>
      <w:r w:rsidRPr="00F54C2C">
        <w:rPr>
          <w:rFonts w:ascii="Times New Roman" w:hAnsi="Times New Roman" w:cs="Times New Roman"/>
          <w:b/>
          <w:color w:val="000000" w:themeColor="text1"/>
          <w:sz w:val="24"/>
          <w:szCs w:val="24"/>
        </w:rPr>
        <w:t>Demirbaş no:</w:t>
      </w:r>
    </w:p>
    <w:p w14:paraId="51D1F918"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DHMİ envanter kayıtlarına demirbaş malzemelerin depo giriş işlemi yapıldığında sistem tarafından otomatik olarak verilen numaradır.</w:t>
      </w:r>
    </w:p>
    <w:p w14:paraId="7F4DF305" w14:textId="77777777" w:rsidR="00C80B5D" w:rsidRPr="00B468B3" w:rsidRDefault="00C80B5D" w:rsidP="00C80B5D">
      <w:pPr>
        <w:rPr>
          <w:rFonts w:ascii="Times New Roman" w:hAnsi="Times New Roman" w:cs="Times New Roman"/>
          <w:color w:val="000000" w:themeColor="text1"/>
          <w:sz w:val="24"/>
          <w:szCs w:val="24"/>
        </w:rPr>
      </w:pPr>
    </w:p>
    <w:p w14:paraId="6C70F6D5" w14:textId="77777777" w:rsidR="00C80B5D" w:rsidRPr="00F54C2C" w:rsidRDefault="00C80B5D" w:rsidP="00C80B5D">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İşletme kod no:</w:t>
      </w:r>
    </w:p>
    <w:p w14:paraId="44BA387F"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İşletme Dairesi Başkanlığınca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makine, teçhizat vb. malzemelerin takibi için verilen tanıtım numarasıdır.</w:t>
      </w:r>
    </w:p>
    <w:p w14:paraId="3716485D" w14:textId="77777777" w:rsidR="00C80B5D" w:rsidRPr="00B468B3" w:rsidRDefault="00C80B5D" w:rsidP="00C80B5D">
      <w:pPr>
        <w:rPr>
          <w:rFonts w:ascii="Times New Roman" w:hAnsi="Times New Roman" w:cs="Times New Roman"/>
          <w:color w:val="000000" w:themeColor="text1"/>
          <w:sz w:val="24"/>
          <w:szCs w:val="24"/>
        </w:rPr>
      </w:pPr>
    </w:p>
    <w:p w14:paraId="6CE2E4A9" w14:textId="77777777" w:rsidR="00C80B5D" w:rsidRPr="00B87AD5" w:rsidRDefault="00C80B5D" w:rsidP="00C80B5D">
      <w:pPr>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t>ı)</w:t>
      </w:r>
      <w:r>
        <w:rPr>
          <w:rFonts w:ascii="Times New Roman" w:hAnsi="Times New Roman" w:cs="Times New Roman"/>
          <w:color w:val="000000" w:themeColor="text1"/>
          <w:sz w:val="24"/>
          <w:szCs w:val="24"/>
        </w:rPr>
        <w:t xml:space="preserve"> </w:t>
      </w:r>
      <w:r w:rsidRPr="00F54C2C">
        <w:rPr>
          <w:rFonts w:ascii="Times New Roman" w:hAnsi="Times New Roman" w:cs="Times New Roman"/>
          <w:b/>
          <w:color w:val="000000" w:themeColor="text1"/>
          <w:sz w:val="24"/>
          <w:szCs w:val="24"/>
        </w:rPr>
        <w:t>BİM no:</w:t>
      </w:r>
    </w:p>
    <w:p w14:paraId="576B0F2B" w14:textId="541AEC4A"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Bilgi Teknolojileri Dairesi Başkanlığınca</w:t>
      </w:r>
      <w:r>
        <w:rPr>
          <w:rFonts w:ascii="Times New Roman" w:hAnsi="Times New Roman" w:cs="Times New Roman"/>
          <w:color w:val="000000" w:themeColor="text1"/>
          <w:sz w:val="24"/>
          <w:szCs w:val="24"/>
        </w:rPr>
        <w:t>;</w:t>
      </w:r>
      <w:r w:rsidR="00DC2A28">
        <w:rPr>
          <w:rFonts w:ascii="Times New Roman" w:hAnsi="Times New Roman" w:cs="Times New Roman"/>
          <w:color w:val="000000" w:themeColor="text1"/>
          <w:sz w:val="24"/>
          <w:szCs w:val="24"/>
        </w:rPr>
        <w:t xml:space="preserve"> </w:t>
      </w:r>
      <w:r w:rsidRPr="003009A1">
        <w:rPr>
          <w:rFonts w:ascii="Times New Roman" w:hAnsi="Times New Roman" w:cs="Times New Roman"/>
          <w:sz w:val="24"/>
          <w:szCs w:val="24"/>
        </w:rPr>
        <w:t>bilişim sistemi ve harici çevre donanımlarının</w:t>
      </w:r>
      <w:r w:rsidRPr="00B468B3">
        <w:rPr>
          <w:rFonts w:ascii="Times New Roman" w:hAnsi="Times New Roman" w:cs="Times New Roman"/>
          <w:color w:val="000000" w:themeColor="text1"/>
          <w:sz w:val="24"/>
          <w:szCs w:val="24"/>
        </w:rPr>
        <w:t xml:space="preserve"> takibi için verilen tanıtım numarasıdır.</w:t>
      </w:r>
    </w:p>
    <w:p w14:paraId="4131D47D" w14:textId="77777777" w:rsidR="00C80B5D" w:rsidRPr="00B468B3" w:rsidRDefault="00C80B5D" w:rsidP="00C80B5D">
      <w:pPr>
        <w:rPr>
          <w:rFonts w:ascii="Times New Roman" w:hAnsi="Times New Roman" w:cs="Times New Roman"/>
          <w:color w:val="000000" w:themeColor="text1"/>
          <w:sz w:val="24"/>
          <w:szCs w:val="24"/>
        </w:rPr>
      </w:pPr>
    </w:p>
    <w:p w14:paraId="2FB1A085" w14:textId="77777777" w:rsidR="00C80B5D" w:rsidRPr="00F54C2C" w:rsidRDefault="00C80B5D" w:rsidP="00C80B5D">
      <w:pPr>
        <w:pStyle w:val="ListeParagraf"/>
        <w:numPr>
          <w:ilvl w:val="0"/>
          <w:numId w:val="1"/>
        </w:numPr>
        <w:ind w:left="567" w:hanging="283"/>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Çöp depo:</w:t>
      </w:r>
    </w:p>
    <w:p w14:paraId="4FECC6BD" w14:textId="1BF438E6" w:rsidR="00C80B5D" w:rsidRPr="00234241"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Kuruluşumuz envanter kayıtlarında iken kaydı silinen, kal edilen, hurdaya ayrılan malzeme</w:t>
      </w:r>
      <w:r w:rsidR="00DC2A28">
        <w:rPr>
          <w:rFonts w:ascii="Times New Roman" w:hAnsi="Times New Roman" w:cs="Times New Roman"/>
          <w:color w:val="000000" w:themeColor="text1"/>
          <w:sz w:val="24"/>
          <w:szCs w:val="24"/>
        </w:rPr>
        <w:t>lerin muhafaza edildiği depodur.</w:t>
      </w:r>
    </w:p>
    <w:p w14:paraId="49912F2E" w14:textId="77777777" w:rsidR="00C80B5D" w:rsidRDefault="00C80B5D" w:rsidP="00C80B5D">
      <w:pPr>
        <w:jc w:val="center"/>
        <w:rPr>
          <w:rFonts w:ascii="Times New Roman" w:hAnsi="Times New Roman" w:cs="Times New Roman"/>
          <w:b/>
          <w:color w:val="000000" w:themeColor="text1"/>
          <w:sz w:val="24"/>
          <w:szCs w:val="24"/>
        </w:rPr>
      </w:pPr>
    </w:p>
    <w:p w14:paraId="61CBCE7A" w14:textId="77777777" w:rsidR="00C80B5D" w:rsidRDefault="00C80B5D" w:rsidP="00C80B5D">
      <w:pPr>
        <w:jc w:val="center"/>
        <w:rPr>
          <w:rFonts w:ascii="Times New Roman" w:hAnsi="Times New Roman" w:cs="Times New Roman"/>
          <w:b/>
          <w:color w:val="000000" w:themeColor="text1"/>
          <w:sz w:val="24"/>
          <w:szCs w:val="24"/>
        </w:rPr>
      </w:pPr>
    </w:p>
    <w:p w14:paraId="62BD0532" w14:textId="77777777" w:rsidR="00C80B5D" w:rsidRDefault="00C80B5D" w:rsidP="00C80B5D">
      <w:pPr>
        <w:jc w:val="center"/>
        <w:rPr>
          <w:rFonts w:ascii="Times New Roman" w:hAnsi="Times New Roman" w:cs="Times New Roman"/>
          <w:b/>
          <w:color w:val="000000" w:themeColor="text1"/>
          <w:sz w:val="24"/>
          <w:szCs w:val="24"/>
        </w:rPr>
      </w:pPr>
    </w:p>
    <w:p w14:paraId="087D3811"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İKİNCİ BÖLÜM</w:t>
      </w:r>
    </w:p>
    <w:p w14:paraId="46DCA30A"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Malzeme İkmal Hizmetlerinde</w:t>
      </w:r>
    </w:p>
    <w:p w14:paraId="19679FAF" w14:textId="77777777" w:rsidR="00C80B5D"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Kullanılan Belgeler ve Formlar</w:t>
      </w:r>
    </w:p>
    <w:p w14:paraId="3765C960" w14:textId="77777777" w:rsidR="00C80B5D" w:rsidRDefault="00C80B5D" w:rsidP="00C80B5D">
      <w:pPr>
        <w:jc w:val="center"/>
        <w:rPr>
          <w:rFonts w:ascii="Times New Roman" w:hAnsi="Times New Roman" w:cs="Times New Roman"/>
          <w:b/>
          <w:color w:val="000000" w:themeColor="text1"/>
          <w:sz w:val="24"/>
          <w:szCs w:val="24"/>
        </w:rPr>
      </w:pPr>
    </w:p>
    <w:p w14:paraId="56EB48AE" w14:textId="77777777" w:rsidR="00C80B5D" w:rsidRPr="00B468B3"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Belgenin tarifi</w:t>
      </w:r>
    </w:p>
    <w:p w14:paraId="1B502F21"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6-</w:t>
      </w:r>
      <w:r w:rsidRPr="00F54C2C">
        <w:rPr>
          <w:rFonts w:ascii="Times New Roman" w:hAnsi="Times New Roman" w:cs="Times New Roman"/>
          <w:b/>
          <w:color w:val="000000" w:themeColor="text1"/>
          <w:sz w:val="24"/>
          <w:szCs w:val="24"/>
        </w:rPr>
        <w:t xml:space="preserve">(1) </w:t>
      </w:r>
      <w:r w:rsidRPr="00B468B3">
        <w:rPr>
          <w:rFonts w:ascii="Times New Roman" w:hAnsi="Times New Roman" w:cs="Times New Roman"/>
          <w:color w:val="000000" w:themeColor="text1"/>
          <w:sz w:val="24"/>
          <w:szCs w:val="24"/>
        </w:rPr>
        <w:t xml:space="preserve">Belge doğru ve tam olarak doldurularak hesap teftişi, murakabe ile kontrol için saklanan malzemenin, istihsal, intikal, tesellüm, yollama, tevzi, sarf, zayii ve elden çıkarılması gibi aktarımlarını gösteren, tespit ve teyit eden vesikadır. </w:t>
      </w:r>
    </w:p>
    <w:p w14:paraId="6E2CB863" w14:textId="77777777" w:rsidR="00C80B5D" w:rsidRDefault="00C80B5D" w:rsidP="00B162E9">
      <w:pPr>
        <w:jc w:val="both"/>
        <w:rPr>
          <w:rFonts w:ascii="Times New Roman" w:hAnsi="Times New Roman" w:cs="Times New Roman"/>
          <w:b/>
          <w:color w:val="000000" w:themeColor="text1"/>
          <w:sz w:val="24"/>
          <w:szCs w:val="24"/>
        </w:rPr>
      </w:pPr>
    </w:p>
    <w:p w14:paraId="44AA9F08" w14:textId="77777777" w:rsidR="00C80B5D" w:rsidRPr="00B468B3"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Belgeler hakkında genel hükümler</w:t>
      </w:r>
    </w:p>
    <w:p w14:paraId="60A3D37D" w14:textId="77777777" w:rsidR="00C80B5D" w:rsidRPr="00B468B3"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7</w:t>
      </w:r>
      <w:r w:rsidRPr="00F54C2C">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Genel olarak;</w:t>
      </w:r>
    </w:p>
    <w:p w14:paraId="07F55D99"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Belgeler üzerinde;</w:t>
      </w:r>
      <w:r w:rsidRPr="00B468B3">
        <w:rPr>
          <w:rFonts w:ascii="Times New Roman" w:hAnsi="Times New Roman" w:cs="Times New Roman"/>
          <w:color w:val="000000" w:themeColor="text1"/>
          <w:sz w:val="24"/>
          <w:szCs w:val="24"/>
        </w:rPr>
        <w:t xml:space="preserve"> malzemenin kimliği (DHMİ malzeme kod numarası, federal no ve varsa işletme kod numarası, demirbaş numarası, ismi, ebadı,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 xml:space="preserve">arkası, modeli, </w:t>
      </w:r>
      <w:r>
        <w:rPr>
          <w:rFonts w:ascii="Times New Roman" w:hAnsi="Times New Roman" w:cs="Times New Roman"/>
          <w:color w:val="000000" w:themeColor="text1"/>
          <w:sz w:val="24"/>
          <w:szCs w:val="24"/>
        </w:rPr>
        <w:t>tipi, birimi, miktarı ve durumu</w:t>
      </w:r>
      <w:r w:rsidRPr="00B468B3">
        <w:rPr>
          <w:rFonts w:ascii="Times New Roman" w:hAnsi="Times New Roman" w:cs="Times New Roman"/>
          <w:color w:val="000000" w:themeColor="text1"/>
          <w:sz w:val="24"/>
          <w:szCs w:val="24"/>
        </w:rPr>
        <w:t>) hakkında detaylı bilgilere verilir.</w:t>
      </w:r>
    </w:p>
    <w:p w14:paraId="6B145B5F" w14:textId="77777777" w:rsidR="00C80B5D" w:rsidRPr="001F73A6" w:rsidRDefault="00C80B5D" w:rsidP="00C80B5D">
      <w:pPr>
        <w:pStyle w:val="ListeParagraf"/>
        <w:ind w:left="284"/>
        <w:rPr>
          <w:rFonts w:ascii="Times New Roman" w:hAnsi="Times New Roman" w:cs="Times New Roman"/>
          <w:b/>
          <w:color w:val="000000" w:themeColor="text1"/>
          <w:sz w:val="24"/>
          <w:szCs w:val="24"/>
        </w:rPr>
      </w:pPr>
    </w:p>
    <w:p w14:paraId="07022C79"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Belgenin geçerli sayılması için</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DHMİ online yazılım sisteminden otomatik numara alınması zorunludur.</w:t>
      </w:r>
    </w:p>
    <w:p w14:paraId="7970D33A"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78645DE4"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Bütün belgeler, belgeyi tanzim eden ve işleme alan görevli personel tarafından DHMİ online sisteminde elektronik olarak imzalanır.</w:t>
      </w:r>
    </w:p>
    <w:p w14:paraId="3D72DD8D"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7AAA4F73" w14:textId="77777777" w:rsidR="00C80B5D" w:rsidRPr="003009A1" w:rsidRDefault="00C80B5D" w:rsidP="00B162E9">
      <w:pPr>
        <w:pStyle w:val="ListeParagraf"/>
        <w:numPr>
          <w:ilvl w:val="0"/>
          <w:numId w:val="3"/>
        </w:numPr>
        <w:ind w:left="284" w:firstLine="0"/>
        <w:rPr>
          <w:rFonts w:ascii="Times New Roman" w:hAnsi="Times New Roman" w:cs="Times New Roman"/>
          <w:b/>
          <w:sz w:val="24"/>
          <w:szCs w:val="24"/>
        </w:rPr>
      </w:pPr>
      <w:r w:rsidRPr="003009A1">
        <w:rPr>
          <w:rFonts w:ascii="Times New Roman" w:hAnsi="Times New Roman" w:cs="Times New Roman"/>
          <w:sz w:val="24"/>
          <w:szCs w:val="24"/>
        </w:rPr>
        <w:t>Uygundur: Bütün belgelerde yer alan “uygundur” b</w:t>
      </w:r>
      <w:r>
        <w:rPr>
          <w:rFonts w:ascii="Times New Roman" w:hAnsi="Times New Roman" w:cs="Times New Roman"/>
          <w:sz w:val="24"/>
          <w:szCs w:val="24"/>
        </w:rPr>
        <w:t>ölümleri M</w:t>
      </w:r>
      <w:r w:rsidRPr="003009A1">
        <w:rPr>
          <w:rFonts w:ascii="Times New Roman" w:hAnsi="Times New Roman" w:cs="Times New Roman"/>
          <w:sz w:val="24"/>
          <w:szCs w:val="24"/>
        </w:rPr>
        <w:t>erkezde</w:t>
      </w:r>
      <w:r>
        <w:rPr>
          <w:rFonts w:ascii="Times New Roman" w:hAnsi="Times New Roman" w:cs="Times New Roman"/>
          <w:sz w:val="24"/>
          <w:szCs w:val="24"/>
        </w:rPr>
        <w:t>;</w:t>
      </w:r>
      <w:r w:rsidRPr="003009A1">
        <w:rPr>
          <w:rFonts w:ascii="Times New Roman" w:hAnsi="Times New Roman" w:cs="Times New Roman"/>
          <w:sz w:val="24"/>
          <w:szCs w:val="24"/>
        </w:rPr>
        <w:t xml:space="preserve"> </w:t>
      </w:r>
      <w:r>
        <w:rPr>
          <w:rFonts w:ascii="Times New Roman" w:hAnsi="Times New Roman" w:cs="Times New Roman"/>
          <w:sz w:val="24"/>
          <w:szCs w:val="24"/>
        </w:rPr>
        <w:t xml:space="preserve">Merkez </w:t>
      </w:r>
      <w:r w:rsidRPr="003009A1">
        <w:rPr>
          <w:rFonts w:ascii="Times New Roman" w:hAnsi="Times New Roman" w:cs="Times New Roman"/>
          <w:sz w:val="24"/>
          <w:szCs w:val="24"/>
        </w:rPr>
        <w:t>İkmal Müdürü tarafından imzalanır. Havalimanlarında</w:t>
      </w:r>
      <w:r>
        <w:rPr>
          <w:rFonts w:ascii="Times New Roman" w:hAnsi="Times New Roman" w:cs="Times New Roman"/>
          <w:sz w:val="24"/>
          <w:szCs w:val="24"/>
        </w:rPr>
        <w:t>;</w:t>
      </w:r>
      <w:r w:rsidRPr="003009A1">
        <w:rPr>
          <w:rFonts w:ascii="Times New Roman" w:hAnsi="Times New Roman" w:cs="Times New Roman"/>
          <w:sz w:val="24"/>
          <w:szCs w:val="24"/>
        </w:rPr>
        <w:t xml:space="preserve"> Havalimanı Başmüdürü/Müdürü veya uygun göreceği yetkili (Havalimanı Başmüdür Yrd, Müdür Yrd,  Satın Alma ve İkmal Müdürü, Satın Alma ve İkmal Şefi, İkmal Sorumlusu ve/veya </w:t>
      </w:r>
      <w:r>
        <w:rPr>
          <w:rFonts w:ascii="Times New Roman" w:hAnsi="Times New Roman" w:cs="Times New Roman"/>
          <w:sz w:val="24"/>
          <w:szCs w:val="24"/>
        </w:rPr>
        <w:t>ş</w:t>
      </w:r>
      <w:r w:rsidRPr="003009A1">
        <w:rPr>
          <w:rFonts w:ascii="Times New Roman" w:hAnsi="Times New Roman" w:cs="Times New Roman"/>
          <w:sz w:val="24"/>
          <w:szCs w:val="24"/>
        </w:rPr>
        <w:t>efler) tarafından imzalanarak tasdik edilir.</w:t>
      </w:r>
    </w:p>
    <w:p w14:paraId="72B6D7D3"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6B82ACF7"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Belgeler her an teftiş ve kontrole hazır vaziyette muhafaza edilir.</w:t>
      </w:r>
    </w:p>
    <w:p w14:paraId="0F326E8D"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1CC7E394"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Belgelerin "İPTAL" işlemleri</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DHMİ online sistemi üzerinden gerçekleştirilir.</w:t>
      </w:r>
    </w:p>
    <w:p w14:paraId="3B725BC3"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2D372E1E" w14:textId="77777777" w:rsidR="00C80B5D" w:rsidRPr="001F73A6"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Belge; satın alma ve ikmal birimi tarafından tetkik edilip yukarıda belirtilen açıklamalara ve ilintili diğer mevzuat hükümlerine uygun olmayanlar sebebi belirtilmek sureti ile iade edilir.</w:t>
      </w:r>
    </w:p>
    <w:p w14:paraId="38F10C6A" w14:textId="77777777" w:rsidR="00C80B5D" w:rsidRDefault="00C80B5D" w:rsidP="00B162E9">
      <w:pPr>
        <w:pStyle w:val="ListeParagraf"/>
        <w:rPr>
          <w:rFonts w:ascii="Times New Roman" w:hAnsi="Times New Roman" w:cs="Times New Roman"/>
          <w:b/>
          <w:color w:val="000000" w:themeColor="text1"/>
          <w:sz w:val="24"/>
          <w:szCs w:val="24"/>
        </w:rPr>
      </w:pPr>
    </w:p>
    <w:p w14:paraId="12761E58" w14:textId="77777777" w:rsidR="00C80B5D" w:rsidRPr="001F73A6" w:rsidRDefault="00C80B5D" w:rsidP="00B162E9">
      <w:pPr>
        <w:pStyle w:val="ListeParagraf"/>
        <w:rPr>
          <w:rFonts w:ascii="Times New Roman" w:hAnsi="Times New Roman" w:cs="Times New Roman"/>
          <w:b/>
          <w:color w:val="000000" w:themeColor="text1"/>
          <w:sz w:val="24"/>
          <w:szCs w:val="24"/>
        </w:rPr>
      </w:pPr>
    </w:p>
    <w:p w14:paraId="5876D5A8" w14:textId="77777777" w:rsidR="00C80B5D" w:rsidRPr="006F14B5" w:rsidRDefault="00C80B5D" w:rsidP="00B162E9">
      <w:pPr>
        <w:pStyle w:val="ListeParagraf"/>
        <w:numPr>
          <w:ilvl w:val="0"/>
          <w:numId w:val="3"/>
        </w:numPr>
        <w:ind w:left="284" w:firstLine="0"/>
        <w:rPr>
          <w:rFonts w:ascii="Times New Roman" w:hAnsi="Times New Roman" w:cs="Times New Roman"/>
          <w:b/>
          <w:color w:val="000000" w:themeColor="text1"/>
          <w:sz w:val="24"/>
          <w:szCs w:val="24"/>
        </w:rPr>
      </w:pPr>
      <w:r w:rsidRPr="003009A1">
        <w:rPr>
          <w:rFonts w:ascii="Times New Roman" w:hAnsi="Times New Roman" w:cs="Times New Roman"/>
          <w:color w:val="000000" w:themeColor="text1"/>
          <w:sz w:val="24"/>
          <w:szCs w:val="24"/>
        </w:rPr>
        <w:t>İlgili amirler</w:t>
      </w:r>
      <w:r>
        <w:rPr>
          <w:rFonts w:ascii="Times New Roman" w:hAnsi="Times New Roman" w:cs="Times New Roman"/>
          <w:color w:val="000000" w:themeColor="text1"/>
          <w:sz w:val="24"/>
          <w:szCs w:val="24"/>
        </w:rPr>
        <w:t>,</w:t>
      </w:r>
      <w:r w:rsidRPr="003009A1">
        <w:rPr>
          <w:rFonts w:ascii="Times New Roman" w:hAnsi="Times New Roman" w:cs="Times New Roman"/>
          <w:color w:val="000000" w:themeColor="text1"/>
          <w:sz w:val="24"/>
          <w:szCs w:val="24"/>
        </w:rPr>
        <w:t xml:space="preserve"> belgelerin yönerge hükümlerine uygun olarak tanzim edildiğini kontrol ederler ve muhafazaları için gerekli tedbirleri alırlar. İşlemi tamamlanan bütün belgeler DHMİ online sistemi üzerinden gönderilir.</w:t>
      </w:r>
    </w:p>
    <w:p w14:paraId="61EF7701" w14:textId="77777777" w:rsidR="00C80B5D" w:rsidRPr="006F14B5" w:rsidRDefault="00C80B5D" w:rsidP="00B162E9">
      <w:pPr>
        <w:pStyle w:val="ListeParagraf"/>
        <w:rPr>
          <w:rFonts w:ascii="Times New Roman" w:hAnsi="Times New Roman" w:cs="Times New Roman"/>
          <w:b/>
          <w:color w:val="000000" w:themeColor="text1"/>
          <w:sz w:val="24"/>
          <w:szCs w:val="24"/>
        </w:rPr>
      </w:pPr>
    </w:p>
    <w:p w14:paraId="3AB54D8F" w14:textId="77777777" w:rsidR="00C80B5D" w:rsidRPr="00B468B3" w:rsidRDefault="00C80B5D" w:rsidP="00B162E9">
      <w:pPr>
        <w:ind w:firstLine="284"/>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İkmal hizmetinde kullanılan belgeler</w:t>
      </w:r>
    </w:p>
    <w:p w14:paraId="586D4BE0"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8</w:t>
      </w:r>
      <w:r w:rsidRPr="00F54C2C">
        <w:rPr>
          <w:rFonts w:ascii="Times New Roman" w:hAnsi="Times New Roman" w:cs="Times New Roman"/>
          <w:b/>
          <w:color w:val="000000" w:themeColor="text1"/>
          <w:sz w:val="24"/>
          <w:szCs w:val="24"/>
        </w:rPr>
        <w:t>- (1)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Kuruluşumuzda her türlü malzeme</w:t>
      </w:r>
      <w:r>
        <w:rPr>
          <w:rFonts w:ascii="Times New Roman" w:hAnsi="Times New Roman" w:cs="Times New Roman"/>
          <w:color w:val="000000" w:themeColor="text1"/>
          <w:sz w:val="24"/>
          <w:szCs w:val="24"/>
        </w:rPr>
        <w:t>nin</w:t>
      </w:r>
      <w:r w:rsidRPr="00B468B3">
        <w:rPr>
          <w:rFonts w:ascii="Times New Roman" w:hAnsi="Times New Roman" w:cs="Times New Roman"/>
          <w:color w:val="000000" w:themeColor="text1"/>
          <w:sz w:val="24"/>
          <w:szCs w:val="24"/>
        </w:rPr>
        <w:t xml:space="preserve"> ikmal hareketi aşağıda </w:t>
      </w:r>
      <w:r>
        <w:rPr>
          <w:rFonts w:ascii="Times New Roman" w:hAnsi="Times New Roman" w:cs="Times New Roman"/>
          <w:color w:val="000000" w:themeColor="text1"/>
          <w:sz w:val="24"/>
          <w:szCs w:val="24"/>
        </w:rPr>
        <w:t>belirtilen belgelere istinaden yapılır:</w:t>
      </w:r>
    </w:p>
    <w:p w14:paraId="7404C3E9" w14:textId="77777777" w:rsidR="00C80B5D" w:rsidRDefault="00C80B5D" w:rsidP="00B162E9">
      <w:pPr>
        <w:jc w:val="both"/>
        <w:rPr>
          <w:rFonts w:ascii="Times New Roman" w:hAnsi="Times New Roman" w:cs="Times New Roman"/>
          <w:color w:val="000000" w:themeColor="text1"/>
          <w:sz w:val="24"/>
          <w:szCs w:val="24"/>
        </w:rPr>
      </w:pPr>
    </w:p>
    <w:p w14:paraId="75DCC54A" w14:textId="77777777" w:rsidR="00C80B5D" w:rsidRPr="00F54C2C" w:rsidRDefault="00C80B5D" w:rsidP="00B162E9">
      <w:pPr>
        <w:pStyle w:val="ListeParagraf"/>
        <w:numPr>
          <w:ilvl w:val="0"/>
          <w:numId w:val="46"/>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Depo giriş belgesi:</w:t>
      </w:r>
    </w:p>
    <w:p w14:paraId="3189ADA2"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Kuruluşumuz ihtiyacı için DHMİ İhale Yönetmeliği ve Kamu İhale Kanunu (KİK)’</w:t>
      </w:r>
      <w:r>
        <w:rPr>
          <w:rFonts w:ascii="Times New Roman" w:hAnsi="Times New Roman" w:cs="Times New Roman"/>
          <w:color w:val="000000" w:themeColor="text1"/>
          <w:sz w:val="24"/>
          <w:szCs w:val="24"/>
        </w:rPr>
        <w:t>e</w:t>
      </w:r>
      <w:r w:rsidRPr="00B468B3">
        <w:rPr>
          <w:rFonts w:ascii="Times New Roman" w:hAnsi="Times New Roman" w:cs="Times New Roman"/>
          <w:color w:val="000000" w:themeColor="text1"/>
          <w:sz w:val="24"/>
          <w:szCs w:val="24"/>
        </w:rPr>
        <w:t xml:space="preserve"> uygun olarak piyasadan satın alınan, imal ettirilen veya çeşitli yollarla (hibe, sayım fazlası vb.) Kuruluşumuza intikal eden her türlü malzemenin depolarımıza intikalinin sağlanması ve stok kayıtlarına alınarak takip edilebilmesi için tanzimi zorunlu olan belgedir. </w:t>
      </w:r>
    </w:p>
    <w:p w14:paraId="09D6DC2C" w14:textId="77777777" w:rsidR="00C80B5D" w:rsidRDefault="00C80B5D" w:rsidP="00B162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Bu belge Merkezde; Merkez İkmal Müdürlüğü, H</w:t>
      </w:r>
      <w:r w:rsidRPr="00B468B3">
        <w:rPr>
          <w:rFonts w:ascii="Times New Roman" w:hAnsi="Times New Roman" w:cs="Times New Roman"/>
          <w:color w:val="000000" w:themeColor="text1"/>
          <w:sz w:val="24"/>
          <w:szCs w:val="24"/>
        </w:rPr>
        <w:t>avalimanlarında</w:t>
      </w:r>
      <w:r>
        <w:rPr>
          <w:rFonts w:ascii="Times New Roman" w:hAnsi="Times New Roman" w:cs="Times New Roman"/>
          <w:color w:val="000000" w:themeColor="text1"/>
          <w:sz w:val="24"/>
          <w:szCs w:val="24"/>
        </w:rPr>
        <w:t xml:space="preserve"> ise;</w:t>
      </w:r>
      <w:r w:rsidRPr="00B468B3">
        <w:rPr>
          <w:rFonts w:ascii="Times New Roman" w:hAnsi="Times New Roman" w:cs="Times New Roman"/>
          <w:color w:val="000000" w:themeColor="text1"/>
          <w:sz w:val="24"/>
          <w:szCs w:val="24"/>
        </w:rPr>
        <w:t xml:space="preserve"> Satın Alma ve İkmal Müdürlükleri/Şeflikleri veya Mal Sorumluları tarafından tanzim edilir.</w:t>
      </w:r>
    </w:p>
    <w:p w14:paraId="12C93FEE" w14:textId="4659BE58" w:rsidR="00C80B5D" w:rsidRDefault="00C80B5D" w:rsidP="00C80B5D">
      <w:pPr>
        <w:rPr>
          <w:rFonts w:ascii="Times New Roman" w:hAnsi="Times New Roman" w:cs="Times New Roman"/>
          <w:color w:val="000000" w:themeColor="text1"/>
          <w:sz w:val="24"/>
          <w:szCs w:val="24"/>
        </w:rPr>
      </w:pPr>
    </w:p>
    <w:p w14:paraId="7BE812F4" w14:textId="77777777" w:rsidR="00B162E9" w:rsidRPr="00B468B3" w:rsidRDefault="00B162E9" w:rsidP="00C80B5D">
      <w:pPr>
        <w:rPr>
          <w:rFonts w:ascii="Times New Roman" w:hAnsi="Times New Roman" w:cs="Times New Roman"/>
          <w:color w:val="000000" w:themeColor="text1"/>
          <w:sz w:val="24"/>
          <w:szCs w:val="24"/>
        </w:rPr>
      </w:pPr>
    </w:p>
    <w:p w14:paraId="4DA64CED" w14:textId="77777777" w:rsidR="00C80B5D" w:rsidRPr="00F54C2C" w:rsidRDefault="00C80B5D" w:rsidP="00B162E9">
      <w:pPr>
        <w:pStyle w:val="ListeParagraf"/>
        <w:numPr>
          <w:ilvl w:val="0"/>
          <w:numId w:val="46"/>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Münakale belgesi:</w:t>
      </w:r>
    </w:p>
    <w:p w14:paraId="7FE1F42A"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Merkez İkmal Müdürlüğü depolarından Havalimanları faal depolarına gönderilen her türlü malzeme için düzenlenen belgedir.</w:t>
      </w:r>
    </w:p>
    <w:p w14:paraId="1A60E7D2" w14:textId="77777777" w:rsidR="00C80B5D" w:rsidRPr="00B468B3" w:rsidRDefault="00C80B5D" w:rsidP="00B162E9">
      <w:pPr>
        <w:jc w:val="both"/>
        <w:rPr>
          <w:rFonts w:ascii="Times New Roman" w:hAnsi="Times New Roman" w:cs="Times New Roman"/>
          <w:color w:val="000000" w:themeColor="text1"/>
          <w:sz w:val="24"/>
          <w:szCs w:val="24"/>
        </w:rPr>
      </w:pPr>
    </w:p>
    <w:p w14:paraId="12AA20CF" w14:textId="77777777" w:rsidR="00C80B5D" w:rsidRPr="00F54C2C" w:rsidRDefault="00C80B5D" w:rsidP="00B162E9">
      <w:pPr>
        <w:pStyle w:val="ListeParagraf"/>
        <w:numPr>
          <w:ilvl w:val="0"/>
          <w:numId w:val="46"/>
        </w:numPr>
        <w:rPr>
          <w:rFonts w:ascii="Times New Roman" w:hAnsi="Times New Roman" w:cs="Times New Roman"/>
          <w:b/>
          <w:sz w:val="24"/>
          <w:szCs w:val="24"/>
        </w:rPr>
      </w:pPr>
      <w:r w:rsidRPr="00F54C2C">
        <w:rPr>
          <w:rFonts w:ascii="Times New Roman" w:hAnsi="Times New Roman" w:cs="Times New Roman"/>
          <w:b/>
          <w:sz w:val="24"/>
          <w:szCs w:val="24"/>
        </w:rPr>
        <w:t xml:space="preserve">Hizmete verme belgesi: </w:t>
      </w:r>
    </w:p>
    <w:p w14:paraId="23B95D8C"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Havalimanı ve Ünite depolarından herhangi bir sabit kıymet, kayda tabi veya sarf malzemenin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kullanıma verilmesi halinde Havalimanı veya </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nite Mal Sorumlularınca tanzim edilmesi zorunlu olan belgedir.</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Kullanıma verilmeyen malzeme için kesinlikle hizmete</w:t>
      </w:r>
      <w:r>
        <w:rPr>
          <w:rFonts w:ascii="Times New Roman" w:hAnsi="Times New Roman" w:cs="Times New Roman"/>
          <w:color w:val="000000" w:themeColor="text1"/>
          <w:sz w:val="24"/>
          <w:szCs w:val="24"/>
        </w:rPr>
        <w:t xml:space="preserve"> verme belgesi tanzim edilemez.</w:t>
      </w:r>
      <w:r w:rsidRPr="00B468B3">
        <w:rPr>
          <w:rFonts w:ascii="Times New Roman" w:hAnsi="Times New Roman" w:cs="Times New Roman"/>
          <w:color w:val="000000" w:themeColor="text1"/>
          <w:sz w:val="24"/>
          <w:szCs w:val="24"/>
        </w:rPr>
        <w:t xml:space="preserve"> Kullanıma verilen sarf malzemelerin depo stok ve envanter kayıtlarından düşümü ile demirbaş nitelikte malzemelerin envanter takibi bu belgeye istinaden yapılır.</w:t>
      </w:r>
    </w:p>
    <w:p w14:paraId="19468E1E" w14:textId="77777777" w:rsidR="00C80B5D" w:rsidRPr="00B468B3" w:rsidRDefault="00C80B5D" w:rsidP="00B162E9">
      <w:pPr>
        <w:jc w:val="both"/>
        <w:rPr>
          <w:rFonts w:ascii="Times New Roman" w:hAnsi="Times New Roman" w:cs="Times New Roman"/>
          <w:color w:val="000000" w:themeColor="text1"/>
          <w:sz w:val="24"/>
          <w:szCs w:val="24"/>
        </w:rPr>
      </w:pPr>
    </w:p>
    <w:p w14:paraId="42C6C899" w14:textId="77777777" w:rsidR="00C80B5D" w:rsidRPr="00695864" w:rsidRDefault="00C80B5D" w:rsidP="00B162E9">
      <w:pPr>
        <w:jc w:val="both"/>
        <w:rPr>
          <w:rFonts w:ascii="Times New Roman" w:hAnsi="Times New Roman" w:cs="Times New Roman"/>
          <w:sz w:val="24"/>
          <w:szCs w:val="24"/>
        </w:rPr>
      </w:pPr>
      <w:r w:rsidRPr="00F54C2C">
        <w:rPr>
          <w:rFonts w:ascii="Times New Roman" w:hAnsi="Times New Roman" w:cs="Times New Roman"/>
          <w:b/>
          <w:sz w:val="24"/>
          <w:szCs w:val="24"/>
        </w:rPr>
        <w:t>ç)</w:t>
      </w:r>
      <w:r>
        <w:rPr>
          <w:rFonts w:ascii="Times New Roman" w:hAnsi="Times New Roman" w:cs="Times New Roman"/>
          <w:sz w:val="24"/>
          <w:szCs w:val="24"/>
        </w:rPr>
        <w:t xml:space="preserve"> </w:t>
      </w:r>
      <w:r w:rsidRPr="00F54C2C">
        <w:rPr>
          <w:rFonts w:ascii="Times New Roman" w:hAnsi="Times New Roman" w:cs="Times New Roman"/>
          <w:b/>
          <w:sz w:val="24"/>
          <w:szCs w:val="24"/>
        </w:rPr>
        <w:t>Nakil belgesi:</w:t>
      </w:r>
    </w:p>
    <w:p w14:paraId="5F0A7C28" w14:textId="77777777" w:rsidR="00C80B5D" w:rsidRDefault="00C80B5D" w:rsidP="00B162E9">
      <w:pPr>
        <w:jc w:val="both"/>
        <w:rPr>
          <w:rFonts w:ascii="Times New Roman" w:hAnsi="Times New Roman" w:cs="Times New Roman"/>
          <w:sz w:val="24"/>
          <w:szCs w:val="24"/>
        </w:rPr>
      </w:pPr>
      <w:r w:rsidRPr="004543CD">
        <w:rPr>
          <w:rFonts w:ascii="Times New Roman" w:hAnsi="Times New Roman" w:cs="Times New Roman"/>
          <w:sz w:val="24"/>
          <w:szCs w:val="24"/>
        </w:rPr>
        <w:t>Merkez Üniteleri ile Havalimanlarının sadece faal depolarında stok olarak mevcut olan (</w:t>
      </w:r>
      <w:r>
        <w:rPr>
          <w:rFonts w:ascii="Times New Roman" w:hAnsi="Times New Roman" w:cs="Times New Roman"/>
          <w:sz w:val="24"/>
          <w:szCs w:val="24"/>
        </w:rPr>
        <w:t>h</w:t>
      </w:r>
      <w:r w:rsidRPr="004543CD">
        <w:rPr>
          <w:rFonts w:ascii="Times New Roman" w:hAnsi="Times New Roman" w:cs="Times New Roman"/>
          <w:sz w:val="24"/>
          <w:szCs w:val="24"/>
        </w:rPr>
        <w:t>izmete verme belgesi tanzim edilmemiş</w:t>
      </w:r>
      <w:r>
        <w:rPr>
          <w:rFonts w:ascii="Times New Roman" w:hAnsi="Times New Roman" w:cs="Times New Roman"/>
          <w:sz w:val="24"/>
          <w:szCs w:val="24"/>
        </w:rPr>
        <w:t xml:space="preserve"> olan</w:t>
      </w:r>
      <w:r w:rsidRPr="004543CD">
        <w:rPr>
          <w:rFonts w:ascii="Times New Roman" w:hAnsi="Times New Roman" w:cs="Times New Roman"/>
          <w:sz w:val="24"/>
          <w:szCs w:val="24"/>
        </w:rPr>
        <w:t xml:space="preserve">)  sabit kıymet, kayda tabi ve sarf nitelikli malzemenin </w:t>
      </w:r>
      <w:r>
        <w:rPr>
          <w:rFonts w:ascii="Times New Roman" w:hAnsi="Times New Roman" w:cs="Times New Roman"/>
          <w:sz w:val="24"/>
          <w:szCs w:val="24"/>
        </w:rPr>
        <w:t xml:space="preserve">Merkez </w:t>
      </w:r>
      <w:r w:rsidRPr="004543CD">
        <w:rPr>
          <w:rFonts w:ascii="Times New Roman" w:hAnsi="Times New Roman" w:cs="Times New Roman"/>
          <w:sz w:val="24"/>
          <w:szCs w:val="24"/>
        </w:rPr>
        <w:t>İkmal Müdürlüğü veya diğer havalimanları faal depolarına gönderilmesi,</w:t>
      </w:r>
      <w:r>
        <w:rPr>
          <w:rFonts w:ascii="Times New Roman" w:hAnsi="Times New Roman" w:cs="Times New Roman"/>
          <w:sz w:val="24"/>
          <w:szCs w:val="24"/>
        </w:rPr>
        <w:t xml:space="preserve"> n</w:t>
      </w:r>
      <w:r w:rsidRPr="004543CD">
        <w:rPr>
          <w:rFonts w:ascii="Times New Roman" w:hAnsi="Times New Roman" w:cs="Times New Roman"/>
          <w:sz w:val="24"/>
          <w:szCs w:val="24"/>
        </w:rPr>
        <w:t>akil gelen ma</w:t>
      </w:r>
      <w:r>
        <w:rPr>
          <w:rFonts w:ascii="Times New Roman" w:hAnsi="Times New Roman" w:cs="Times New Roman"/>
          <w:sz w:val="24"/>
          <w:szCs w:val="24"/>
        </w:rPr>
        <w:t>lzemenin kullanıma verilmeden (h</w:t>
      </w:r>
      <w:r w:rsidRPr="004543CD">
        <w:rPr>
          <w:rFonts w:ascii="Times New Roman" w:hAnsi="Times New Roman" w:cs="Times New Roman"/>
          <w:sz w:val="24"/>
          <w:szCs w:val="24"/>
        </w:rPr>
        <w:t>izmete verme belgesi tanzim edilmeden) gönderen havali</w:t>
      </w:r>
      <w:r>
        <w:rPr>
          <w:rFonts w:ascii="Times New Roman" w:hAnsi="Times New Roman" w:cs="Times New Roman"/>
          <w:sz w:val="24"/>
          <w:szCs w:val="24"/>
        </w:rPr>
        <w:t>manına geri gönderilmesi ve i</w:t>
      </w:r>
      <w:r w:rsidRPr="004543CD">
        <w:rPr>
          <w:rFonts w:ascii="Times New Roman" w:hAnsi="Times New Roman" w:cs="Times New Roman"/>
          <w:sz w:val="24"/>
          <w:szCs w:val="24"/>
        </w:rPr>
        <w:t>htiyaç durumunda diğer başka havalimanına gönderilmesi halinde tanzim edilmesi zorunlu belgedir.</w:t>
      </w:r>
    </w:p>
    <w:p w14:paraId="3049FDEC" w14:textId="77777777" w:rsidR="00C80B5D" w:rsidRDefault="00C80B5D" w:rsidP="00B162E9">
      <w:pPr>
        <w:jc w:val="both"/>
        <w:rPr>
          <w:rFonts w:ascii="Times New Roman" w:hAnsi="Times New Roman" w:cs="Times New Roman"/>
          <w:sz w:val="24"/>
          <w:szCs w:val="24"/>
        </w:rPr>
      </w:pPr>
    </w:p>
    <w:p w14:paraId="219F1616" w14:textId="77777777" w:rsidR="00C80B5D" w:rsidRDefault="00C80B5D" w:rsidP="00B162E9">
      <w:pPr>
        <w:jc w:val="both"/>
        <w:rPr>
          <w:rFonts w:ascii="Times New Roman" w:hAnsi="Times New Roman" w:cs="Times New Roman"/>
          <w:sz w:val="24"/>
          <w:szCs w:val="24"/>
        </w:rPr>
      </w:pPr>
      <w:r w:rsidRPr="004543CD">
        <w:rPr>
          <w:rFonts w:ascii="Times New Roman" w:hAnsi="Times New Roman" w:cs="Times New Roman"/>
          <w:sz w:val="24"/>
          <w:szCs w:val="24"/>
        </w:rPr>
        <w:t>Nakil belgesi ile gönderilen malzemenin hizmete verme belgesi tanzim edilmediği sürece</w:t>
      </w:r>
      <w:r>
        <w:rPr>
          <w:rFonts w:ascii="Times New Roman" w:hAnsi="Times New Roman" w:cs="Times New Roman"/>
          <w:sz w:val="24"/>
          <w:szCs w:val="24"/>
        </w:rPr>
        <w:t>,</w:t>
      </w:r>
      <w:r w:rsidRPr="004543CD">
        <w:rPr>
          <w:rFonts w:ascii="Times New Roman" w:hAnsi="Times New Roman" w:cs="Times New Roman"/>
          <w:sz w:val="24"/>
          <w:szCs w:val="24"/>
        </w:rPr>
        <w:t xml:space="preserve"> herhangi bir nedenle Merkez veya Havalimanlarına gönderilmesi halinde her defasında nakil belgesi tanzim edilecektir.</w:t>
      </w:r>
    </w:p>
    <w:p w14:paraId="6F1F0B2D" w14:textId="77777777" w:rsidR="00C80B5D" w:rsidRDefault="00C80B5D" w:rsidP="00B162E9">
      <w:pPr>
        <w:jc w:val="both"/>
        <w:rPr>
          <w:rFonts w:ascii="Times New Roman" w:hAnsi="Times New Roman" w:cs="Times New Roman"/>
          <w:color w:val="FF0000"/>
          <w:sz w:val="24"/>
          <w:szCs w:val="24"/>
        </w:rPr>
      </w:pPr>
    </w:p>
    <w:p w14:paraId="14FCBE9A" w14:textId="77777777" w:rsidR="00C80B5D" w:rsidRPr="00F54C2C" w:rsidRDefault="00C80B5D" w:rsidP="00B162E9">
      <w:pPr>
        <w:pStyle w:val="ListeParagraf"/>
        <w:numPr>
          <w:ilvl w:val="0"/>
          <w:numId w:val="46"/>
        </w:numPr>
        <w:rPr>
          <w:rFonts w:ascii="Times New Roman" w:hAnsi="Times New Roman" w:cs="Times New Roman"/>
          <w:b/>
          <w:color w:val="000000" w:themeColor="text1"/>
          <w:sz w:val="24"/>
          <w:szCs w:val="24"/>
        </w:rPr>
      </w:pPr>
      <w:r w:rsidRPr="00F54C2C">
        <w:rPr>
          <w:rFonts w:ascii="Times New Roman" w:hAnsi="Times New Roman" w:cs="Times New Roman"/>
          <w:b/>
          <w:sz w:val="24"/>
          <w:szCs w:val="24"/>
        </w:rPr>
        <w:t>İade</w:t>
      </w:r>
      <w:r w:rsidRPr="00F54C2C">
        <w:rPr>
          <w:rFonts w:ascii="Times New Roman" w:hAnsi="Times New Roman" w:cs="Times New Roman"/>
          <w:b/>
          <w:color w:val="000000" w:themeColor="text1"/>
          <w:sz w:val="24"/>
          <w:szCs w:val="24"/>
        </w:rPr>
        <w:t xml:space="preserve"> belgesi:</w:t>
      </w:r>
    </w:p>
    <w:p w14:paraId="3F28DA29"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Hizmete verilen sabit kıymet ve kayda tabi malzemenin hizmet dışı bırakma belgesiyle hizmet dışı bırakılarak, </w:t>
      </w:r>
      <w:r>
        <w:rPr>
          <w:rFonts w:ascii="Times New Roman" w:hAnsi="Times New Roman" w:cs="Times New Roman"/>
          <w:color w:val="000000" w:themeColor="text1"/>
          <w:sz w:val="24"/>
          <w:szCs w:val="24"/>
        </w:rPr>
        <w:t>Genel Müdürlük</w:t>
      </w:r>
      <w:r w:rsidRPr="00B468B3">
        <w:rPr>
          <w:rFonts w:ascii="Times New Roman" w:hAnsi="Times New Roman" w:cs="Times New Roman"/>
          <w:color w:val="000000" w:themeColor="text1"/>
          <w:sz w:val="24"/>
          <w:szCs w:val="24"/>
        </w:rPr>
        <w:t>/Merkez İkmal Müdürlüğü ve diğer havalimanı hizmette olmayan varlıklar deposuna gönderilmesi halinde düzenlenen belge olup</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belge tanzimi sonrasında muhasebe birimine gönderilir. Faal depolar adına iade belgesi tanzim edilmez.</w:t>
      </w:r>
    </w:p>
    <w:p w14:paraId="1D4623EC"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 </w:t>
      </w:r>
    </w:p>
    <w:p w14:paraId="26DCE416" w14:textId="77777777" w:rsidR="00C80B5D" w:rsidRPr="00B468B3" w:rsidRDefault="00C80B5D" w:rsidP="00B162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Merkez Üniteleri v</w:t>
      </w:r>
      <w:r w:rsidRPr="00B468B3">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 xml:space="preserve">avalimanı </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niteleri arasında yer değişikliklerinde hizmet dışı bırakılma belgesi tanzim edilmez. Bu durumda üniteler arasında yer değiştiren malzemeler için iade belgesi düzenlenir. Ancak düzenlenen bu belgeler muhasebe birimine gönderilmez.</w:t>
      </w:r>
    </w:p>
    <w:p w14:paraId="0326E12F" w14:textId="77777777" w:rsidR="00C80B5D" w:rsidRDefault="00C80B5D" w:rsidP="00B162E9">
      <w:pPr>
        <w:jc w:val="both"/>
        <w:rPr>
          <w:rFonts w:ascii="Times New Roman" w:hAnsi="Times New Roman" w:cs="Times New Roman"/>
          <w:b/>
          <w:color w:val="000000" w:themeColor="text1"/>
          <w:sz w:val="24"/>
          <w:szCs w:val="24"/>
        </w:rPr>
      </w:pPr>
    </w:p>
    <w:p w14:paraId="05997C9A" w14:textId="77777777" w:rsidR="00C80B5D" w:rsidRDefault="00C80B5D" w:rsidP="00B162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Üniteleri /H</w:t>
      </w:r>
      <w:r w:rsidRPr="00B468B3">
        <w:rPr>
          <w:rFonts w:ascii="Times New Roman" w:hAnsi="Times New Roman" w:cs="Times New Roman"/>
          <w:color w:val="000000" w:themeColor="text1"/>
          <w:sz w:val="24"/>
          <w:szCs w:val="24"/>
        </w:rPr>
        <w:t xml:space="preserve">avalimanlarının veya ünitede hizmette iken onarım için hizmette olmayan varlıklar depolarından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Müdürlüğüne, Sistem Tesis ve İşletme Şube Müdürlüğüne, Ekipman Üretim Şube Müdürlüğüne iade edilmesi halinde, sabit kıymet ve kayda tabi malzemenin onarımını müteakip tekrar ge</w:t>
      </w:r>
      <w:r>
        <w:rPr>
          <w:rFonts w:ascii="Times New Roman" w:hAnsi="Times New Roman" w:cs="Times New Roman"/>
          <w:color w:val="000000" w:themeColor="text1"/>
          <w:sz w:val="24"/>
          <w:szCs w:val="24"/>
        </w:rPr>
        <w:t>ldiği Merkez/H</w:t>
      </w:r>
      <w:r w:rsidRPr="00B468B3">
        <w:rPr>
          <w:rFonts w:ascii="Times New Roman" w:hAnsi="Times New Roman" w:cs="Times New Roman"/>
          <w:color w:val="000000" w:themeColor="text1"/>
          <w:sz w:val="24"/>
          <w:szCs w:val="24"/>
        </w:rPr>
        <w:t>avalimanı hizmette olmayan varlıklar deposuna gönderilmesi halinde, iade belgesi tanzim edilir.</w:t>
      </w:r>
    </w:p>
    <w:p w14:paraId="6C4DE015" w14:textId="77777777" w:rsidR="00C80B5D" w:rsidRPr="00B468B3" w:rsidRDefault="00C80B5D" w:rsidP="00C80B5D">
      <w:pPr>
        <w:rPr>
          <w:rFonts w:ascii="Times New Roman" w:hAnsi="Times New Roman" w:cs="Times New Roman"/>
          <w:color w:val="FF0000"/>
          <w:sz w:val="24"/>
          <w:szCs w:val="24"/>
        </w:rPr>
      </w:pPr>
    </w:p>
    <w:p w14:paraId="029A890C" w14:textId="77777777" w:rsidR="00C80B5D" w:rsidRPr="00695864" w:rsidRDefault="00C80B5D" w:rsidP="00C80B5D">
      <w:pPr>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t xml:space="preserve">    e)</w:t>
      </w:r>
      <w:r>
        <w:rPr>
          <w:rFonts w:ascii="Times New Roman" w:hAnsi="Times New Roman" w:cs="Times New Roman"/>
          <w:color w:val="000000" w:themeColor="text1"/>
          <w:sz w:val="24"/>
          <w:szCs w:val="24"/>
        </w:rPr>
        <w:t xml:space="preserve"> </w:t>
      </w:r>
      <w:r w:rsidRPr="00F54C2C">
        <w:rPr>
          <w:rFonts w:ascii="Times New Roman" w:hAnsi="Times New Roman" w:cs="Times New Roman"/>
          <w:b/>
          <w:color w:val="000000" w:themeColor="text1"/>
          <w:sz w:val="24"/>
          <w:szCs w:val="24"/>
        </w:rPr>
        <w:t>Onarım belgesi:</w:t>
      </w:r>
    </w:p>
    <w:p w14:paraId="7D884CA0" w14:textId="77777777" w:rsidR="00C80B5D" w:rsidRDefault="00C80B5D" w:rsidP="00B162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Havalimanları ile Merkez Ü</w:t>
      </w:r>
      <w:r w:rsidRPr="00B468B3">
        <w:rPr>
          <w:rFonts w:ascii="Times New Roman" w:hAnsi="Times New Roman" w:cs="Times New Roman"/>
          <w:color w:val="000000" w:themeColor="text1"/>
          <w:sz w:val="24"/>
          <w:szCs w:val="24"/>
        </w:rPr>
        <w:t>nitesince onarım için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Merkez İkmal Müdürlüğüne iade edilen sabit kıymet ve kayda tabi malzemelerin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 tamirlik depolarından ilgili atölyelere gönderilmesinde ve atölyelerce onarımlarına müteakip </w:t>
      </w:r>
      <w:r>
        <w:rPr>
          <w:rFonts w:ascii="Times New Roman" w:hAnsi="Times New Roman" w:cs="Times New Roman"/>
          <w:color w:val="000000" w:themeColor="text1"/>
          <w:sz w:val="24"/>
          <w:szCs w:val="24"/>
        </w:rPr>
        <w:t>Merkez İkmal Müdürlüğü t</w:t>
      </w:r>
      <w:r w:rsidRPr="00B468B3">
        <w:rPr>
          <w:rFonts w:ascii="Times New Roman" w:hAnsi="Times New Roman" w:cs="Times New Roman"/>
          <w:color w:val="000000" w:themeColor="text1"/>
          <w:sz w:val="24"/>
          <w:szCs w:val="24"/>
        </w:rPr>
        <w:t xml:space="preserve">amirlik </w:t>
      </w:r>
      <w:r>
        <w:rPr>
          <w:rFonts w:ascii="Times New Roman" w:hAnsi="Times New Roman" w:cs="Times New Roman"/>
          <w:color w:val="000000" w:themeColor="text1"/>
          <w:sz w:val="24"/>
          <w:szCs w:val="24"/>
        </w:rPr>
        <w:t>d</w:t>
      </w:r>
      <w:r w:rsidRPr="00B468B3">
        <w:rPr>
          <w:rFonts w:ascii="Times New Roman" w:hAnsi="Times New Roman" w:cs="Times New Roman"/>
          <w:color w:val="000000" w:themeColor="text1"/>
          <w:sz w:val="24"/>
          <w:szCs w:val="24"/>
        </w:rPr>
        <w:t>eposuna iade edilmesinde kullanılan bir belgedir.</w:t>
      </w:r>
    </w:p>
    <w:p w14:paraId="70F089F7"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ab/>
      </w:r>
    </w:p>
    <w:p w14:paraId="56E9B29A" w14:textId="77777777" w:rsidR="00C80B5D" w:rsidRPr="00B468B3" w:rsidRDefault="00C80B5D" w:rsidP="00B162E9">
      <w:pPr>
        <w:jc w:val="both"/>
        <w:rPr>
          <w:rFonts w:ascii="Times New Roman" w:hAnsi="Times New Roman" w:cs="Times New Roman"/>
          <w:color w:val="FF0000"/>
          <w:sz w:val="24"/>
          <w:szCs w:val="24"/>
        </w:rPr>
      </w:pPr>
    </w:p>
    <w:p w14:paraId="5E75B11C"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Demirbaş kayıt düzeltme depo giriş belgesi:</w:t>
      </w:r>
    </w:p>
    <w:p w14:paraId="64185FFA"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Sabit kıymet ve kayda tabi nitelikli demirbaş malzemelerin DHMİ kodlarının, isminin, biriminin, teknik özelliklerinin değiştirilmesi veya herhangi bir sistemin (bir bütünün) bölünmesi nedeniyle kayıt silme işlemine müteakip envanter kayıtlarının düzeltilmesi amacıyla düzenlenir.</w:t>
      </w:r>
    </w:p>
    <w:p w14:paraId="1626EDBD" w14:textId="77777777" w:rsidR="00C80B5D" w:rsidRPr="00B468B3" w:rsidRDefault="00C80B5D" w:rsidP="00B162E9">
      <w:pPr>
        <w:jc w:val="both"/>
        <w:rPr>
          <w:rFonts w:ascii="Times New Roman" w:hAnsi="Times New Roman" w:cs="Times New Roman"/>
          <w:color w:val="000000" w:themeColor="text1"/>
          <w:sz w:val="24"/>
          <w:szCs w:val="24"/>
        </w:rPr>
      </w:pPr>
    </w:p>
    <w:p w14:paraId="6E7B1F0F"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Kurtarılan malzeme depo giriş belgesi:</w:t>
      </w:r>
    </w:p>
    <w:p w14:paraId="04637385" w14:textId="5ECBBCFB"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Kal işlemleri sonrasında envanter kayıtlarından düşülen sabit kıymet  ve kayda t</w:t>
      </w:r>
      <w:r>
        <w:rPr>
          <w:rFonts w:ascii="Times New Roman" w:hAnsi="Times New Roman" w:cs="Times New Roman"/>
          <w:color w:val="000000" w:themeColor="text1"/>
          <w:sz w:val="24"/>
          <w:szCs w:val="24"/>
        </w:rPr>
        <w:t>abi demirbaş nitelikteki makine,</w:t>
      </w:r>
      <w:r w:rsidR="00BA0A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teçhizat,</w:t>
      </w:r>
      <w:r w:rsidR="00BA0AF8">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cihaz veya sistem gibi ana malzeme üzerinden kullanılabilecek sarf nitelikte malzemeler ile stok fazlası olan ve kayıtlarda yer almayan sarf malzemelerin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KDV hariç rayiç değeri üzerinden kayıtlara alınması amacıyla düzenlenir.</w:t>
      </w:r>
    </w:p>
    <w:p w14:paraId="76536C89" w14:textId="77777777" w:rsidR="00C80B5D" w:rsidRDefault="00C80B5D" w:rsidP="00B162E9">
      <w:pPr>
        <w:jc w:val="both"/>
        <w:rPr>
          <w:rFonts w:ascii="Times New Roman" w:hAnsi="Times New Roman" w:cs="Times New Roman"/>
          <w:color w:val="000000" w:themeColor="text1"/>
          <w:sz w:val="24"/>
          <w:szCs w:val="24"/>
        </w:rPr>
      </w:pPr>
    </w:p>
    <w:p w14:paraId="7977BEF3" w14:textId="77777777" w:rsidR="00C80B5D" w:rsidRDefault="00C80B5D" w:rsidP="00B162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bu işlem, </w:t>
      </w:r>
      <w:r w:rsidRPr="00B468B3">
        <w:rPr>
          <w:rFonts w:ascii="Times New Roman" w:hAnsi="Times New Roman" w:cs="Times New Roman"/>
          <w:color w:val="000000" w:themeColor="text1"/>
          <w:sz w:val="24"/>
          <w:szCs w:val="24"/>
        </w:rPr>
        <w:t>envanter kayıtlarında fazlalık olarak tespit edilen akaryakıt ve diğer akaryakıt yan ürünleri içinde KDV hariç rayiç değer üzerinden kayıtlara alınması da kurtarılan malzeme depo giriş belgesi tanzim edilerek yapılır.</w:t>
      </w:r>
    </w:p>
    <w:p w14:paraId="01E561CC" w14:textId="77777777" w:rsidR="00C80B5D" w:rsidRPr="00B468B3" w:rsidRDefault="00C80B5D" w:rsidP="00B162E9">
      <w:pPr>
        <w:jc w:val="both"/>
        <w:rPr>
          <w:rFonts w:ascii="Times New Roman" w:hAnsi="Times New Roman" w:cs="Times New Roman"/>
          <w:color w:val="000000" w:themeColor="text1"/>
          <w:sz w:val="24"/>
          <w:szCs w:val="24"/>
        </w:rPr>
      </w:pPr>
    </w:p>
    <w:p w14:paraId="77AC66AC" w14:textId="77777777" w:rsidR="005C3861" w:rsidRDefault="005C3861" w:rsidP="00B162E9">
      <w:pPr>
        <w:jc w:val="both"/>
        <w:rPr>
          <w:rFonts w:ascii="Times New Roman" w:hAnsi="Times New Roman" w:cs="Times New Roman"/>
          <w:b/>
          <w:color w:val="000000" w:themeColor="text1"/>
          <w:sz w:val="24"/>
          <w:szCs w:val="24"/>
        </w:rPr>
      </w:pPr>
    </w:p>
    <w:p w14:paraId="36BF9B86" w14:textId="77777777" w:rsidR="005C3861" w:rsidRDefault="005C3861" w:rsidP="00B162E9">
      <w:pPr>
        <w:jc w:val="both"/>
        <w:rPr>
          <w:rFonts w:ascii="Times New Roman" w:hAnsi="Times New Roman" w:cs="Times New Roman"/>
          <w:b/>
          <w:color w:val="000000" w:themeColor="text1"/>
          <w:sz w:val="24"/>
          <w:szCs w:val="24"/>
        </w:rPr>
      </w:pPr>
    </w:p>
    <w:p w14:paraId="57E589C7" w14:textId="03678E02" w:rsidR="00C80B5D" w:rsidRPr="00695864" w:rsidRDefault="00C80B5D" w:rsidP="00B162E9">
      <w:pPr>
        <w:jc w:val="both"/>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lastRenderedPageBreak/>
        <w:t>ğ)</w:t>
      </w:r>
      <w:r>
        <w:rPr>
          <w:rFonts w:ascii="Times New Roman" w:hAnsi="Times New Roman" w:cs="Times New Roman"/>
          <w:color w:val="000000" w:themeColor="text1"/>
          <w:sz w:val="24"/>
          <w:szCs w:val="24"/>
        </w:rPr>
        <w:t xml:space="preserve"> </w:t>
      </w:r>
      <w:r w:rsidRPr="00F54C2C">
        <w:rPr>
          <w:rFonts w:ascii="Times New Roman" w:hAnsi="Times New Roman" w:cs="Times New Roman"/>
          <w:b/>
          <w:color w:val="000000" w:themeColor="text1"/>
          <w:sz w:val="24"/>
          <w:szCs w:val="24"/>
        </w:rPr>
        <w:t>Üretim depo giriş belgesi:</w:t>
      </w:r>
    </w:p>
    <w:p w14:paraId="6DE00AD8" w14:textId="0C93E502" w:rsidR="00B13D84"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Merkez matbaada basımı yapılan formlar ve atölyede imal edilen çeşitli malzemeler (</w:t>
      </w:r>
      <w:r>
        <w:rPr>
          <w:rFonts w:ascii="Times New Roman" w:hAnsi="Times New Roman" w:cs="Times New Roman"/>
          <w:color w:val="000000" w:themeColor="text1"/>
          <w:sz w:val="24"/>
          <w:szCs w:val="24"/>
        </w:rPr>
        <w:t>k</w:t>
      </w:r>
      <w:r w:rsidRPr="00B468B3">
        <w:rPr>
          <w:rFonts w:ascii="Times New Roman" w:hAnsi="Times New Roman" w:cs="Times New Roman"/>
          <w:color w:val="000000" w:themeColor="text1"/>
          <w:sz w:val="24"/>
          <w:szCs w:val="24"/>
        </w:rPr>
        <w:t>onveyör, bagaj arabası v.b.) için düzenlenir.</w:t>
      </w:r>
    </w:p>
    <w:p w14:paraId="3B32D1AF" w14:textId="6C67FD93" w:rsidR="005C3861" w:rsidRPr="00B468B3" w:rsidRDefault="005C3861" w:rsidP="00B162E9">
      <w:pPr>
        <w:jc w:val="both"/>
        <w:rPr>
          <w:rFonts w:ascii="Times New Roman" w:hAnsi="Times New Roman" w:cs="Times New Roman"/>
          <w:color w:val="000000" w:themeColor="text1"/>
          <w:sz w:val="24"/>
          <w:szCs w:val="24"/>
        </w:rPr>
      </w:pPr>
    </w:p>
    <w:p w14:paraId="4560844B"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Bina müştemilatı depo giriş belgesi:</w:t>
      </w:r>
    </w:p>
    <w:p w14:paraId="22C00505"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Havalimanlarında teslim alınan tesisle birlikte içinde yer alan sabit kıymet ve kayda</w:t>
      </w:r>
      <w:r>
        <w:rPr>
          <w:rFonts w:ascii="Times New Roman" w:hAnsi="Times New Roman" w:cs="Times New Roman"/>
          <w:color w:val="000000" w:themeColor="text1"/>
          <w:sz w:val="24"/>
          <w:szCs w:val="24"/>
        </w:rPr>
        <w:t xml:space="preserve"> tabi çeşitli malzemeler için (d</w:t>
      </w:r>
      <w:r w:rsidRPr="00B468B3">
        <w:rPr>
          <w:rFonts w:ascii="Times New Roman" w:hAnsi="Times New Roman" w:cs="Times New Roman"/>
          <w:color w:val="000000" w:themeColor="text1"/>
          <w:sz w:val="24"/>
          <w:szCs w:val="24"/>
        </w:rPr>
        <w:t xml:space="preserve">öşeme demirbaş, telefon santrali, klima, elektrojen gurubu v.b.)  Makam Onayı alındıktan sonra </w:t>
      </w:r>
      <w:r>
        <w:rPr>
          <w:rFonts w:ascii="Times New Roman" w:hAnsi="Times New Roman" w:cs="Times New Roman"/>
          <w:color w:val="000000" w:themeColor="text1"/>
          <w:sz w:val="24"/>
          <w:szCs w:val="24"/>
        </w:rPr>
        <w:t>Kuruluşumuz</w:t>
      </w:r>
      <w:r w:rsidRPr="00B468B3">
        <w:rPr>
          <w:rFonts w:ascii="Times New Roman" w:hAnsi="Times New Roman" w:cs="Times New Roman"/>
          <w:color w:val="000000" w:themeColor="text1"/>
          <w:sz w:val="24"/>
          <w:szCs w:val="24"/>
        </w:rPr>
        <w:t xml:space="preserve"> envanter kayıtlarına alınacak malzemeler için düzenlenir.</w:t>
      </w:r>
    </w:p>
    <w:p w14:paraId="37A6CA38"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 girişleri hizmette olmayan varlıklar deposuna yapılır. Mali İşler Daire Başkanlığınca işlemleri bittikten sonra hizmete geri verme belgesi ile ünite kayıtlarına aktarılır.</w:t>
      </w:r>
    </w:p>
    <w:p w14:paraId="580C7532" w14:textId="72B3FE84" w:rsidR="005C3861" w:rsidRPr="00B468B3" w:rsidRDefault="005C3861" w:rsidP="00B162E9">
      <w:pPr>
        <w:jc w:val="both"/>
        <w:rPr>
          <w:rFonts w:ascii="Times New Roman" w:hAnsi="Times New Roman" w:cs="Times New Roman"/>
          <w:color w:val="000000" w:themeColor="text1"/>
          <w:sz w:val="24"/>
          <w:szCs w:val="24"/>
        </w:rPr>
      </w:pPr>
    </w:p>
    <w:p w14:paraId="210AFFCC" w14:textId="77777777" w:rsidR="00C80B5D" w:rsidRPr="00695864" w:rsidRDefault="00C80B5D" w:rsidP="00B162E9">
      <w:pPr>
        <w:jc w:val="both"/>
        <w:rPr>
          <w:rFonts w:ascii="Times New Roman" w:hAnsi="Times New Roman" w:cs="Times New Roman"/>
          <w:color w:val="000000" w:themeColor="text1"/>
          <w:sz w:val="24"/>
          <w:szCs w:val="24"/>
        </w:rPr>
      </w:pPr>
      <w:r w:rsidRPr="00F54C2C">
        <w:rPr>
          <w:rFonts w:ascii="Times New Roman" w:hAnsi="Times New Roman" w:cs="Times New Roman"/>
          <w:b/>
          <w:color w:val="000000" w:themeColor="text1"/>
          <w:sz w:val="24"/>
          <w:szCs w:val="24"/>
        </w:rPr>
        <w:t>ı)</w:t>
      </w:r>
      <w:r>
        <w:rPr>
          <w:rFonts w:ascii="Times New Roman" w:hAnsi="Times New Roman" w:cs="Times New Roman"/>
          <w:color w:val="000000" w:themeColor="text1"/>
          <w:sz w:val="24"/>
          <w:szCs w:val="24"/>
        </w:rPr>
        <w:t xml:space="preserve"> </w:t>
      </w:r>
      <w:r w:rsidRPr="00F54C2C">
        <w:rPr>
          <w:rFonts w:ascii="Times New Roman" w:hAnsi="Times New Roman" w:cs="Times New Roman"/>
          <w:b/>
          <w:color w:val="000000" w:themeColor="text1"/>
          <w:sz w:val="24"/>
          <w:szCs w:val="24"/>
        </w:rPr>
        <w:t>Hibe depo giriş belgesi (hibe işlemi):</w:t>
      </w:r>
    </w:p>
    <w:p w14:paraId="3E03EC68"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Hibeyi yapacak olan özel ve tüzel kişilerin yazılı başvurularına istinaden </w:t>
      </w:r>
      <w:r>
        <w:rPr>
          <w:rFonts w:ascii="Times New Roman" w:hAnsi="Times New Roman" w:cs="Times New Roman"/>
          <w:color w:val="000000" w:themeColor="text1"/>
          <w:sz w:val="24"/>
          <w:szCs w:val="24"/>
        </w:rPr>
        <w:t xml:space="preserve">Merkez İkmal Müdürlüğünce </w:t>
      </w:r>
      <w:r w:rsidRPr="00B468B3">
        <w:rPr>
          <w:rFonts w:ascii="Times New Roman" w:hAnsi="Times New Roman" w:cs="Times New Roman"/>
          <w:color w:val="000000" w:themeColor="text1"/>
          <w:sz w:val="24"/>
          <w:szCs w:val="24"/>
        </w:rPr>
        <w:t>Genel Müdürlük Makam Onayı alınarak tanzim edilen belgedir.</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Belgenin açıklama kısmına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onay tarih no.su ile hibe eden özel veya tüzel kişinin adı ve varsa hibe nedeni yazılır. </w:t>
      </w:r>
    </w:p>
    <w:p w14:paraId="578E0112" w14:textId="77777777" w:rsidR="00C80B5D" w:rsidRDefault="00C80B5D" w:rsidP="00B162E9">
      <w:pPr>
        <w:jc w:val="both"/>
        <w:rPr>
          <w:rFonts w:ascii="Times New Roman" w:hAnsi="Times New Roman" w:cs="Times New Roman"/>
          <w:b/>
          <w:color w:val="FF0000"/>
          <w:sz w:val="24"/>
          <w:szCs w:val="24"/>
        </w:rPr>
      </w:pPr>
      <w:r w:rsidRPr="00B468B3">
        <w:rPr>
          <w:rFonts w:ascii="Times New Roman" w:hAnsi="Times New Roman" w:cs="Times New Roman"/>
          <w:color w:val="000000" w:themeColor="text1"/>
          <w:sz w:val="24"/>
          <w:szCs w:val="24"/>
        </w:rPr>
        <w:t>Eğer malzeme herhangi bir havalimanına hibe edilecekse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hibe etmek isteyenin yazılı başvurusu Satın Alma ve İkmal Dairesi Başkanlığı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Müdürlüğüne intikal ettirilir.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 tarafından</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Makam Onayı alınarak ilgili havalimanına gönderilir. Onayın gönderilmesine müteakip havalimanınca hibe depo giriş belgesi tanzim edilerek giriş işlemi gerçekleştirilir.</w:t>
      </w:r>
    </w:p>
    <w:p w14:paraId="7DCBF0DE" w14:textId="77777777" w:rsidR="00C80B5D" w:rsidRPr="00B468B3" w:rsidRDefault="00C80B5D" w:rsidP="00B162E9">
      <w:pPr>
        <w:jc w:val="both"/>
        <w:rPr>
          <w:rFonts w:ascii="Times New Roman" w:hAnsi="Times New Roman" w:cs="Times New Roman"/>
          <w:b/>
          <w:color w:val="FF0000"/>
          <w:sz w:val="24"/>
          <w:szCs w:val="24"/>
        </w:rPr>
      </w:pPr>
    </w:p>
    <w:p w14:paraId="13E472FB"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Hizmet dışı bırakma belgesi:</w:t>
      </w:r>
    </w:p>
    <w:p w14:paraId="3E1BC440" w14:textId="77777777" w:rsidR="00C80B5D" w:rsidRDefault="00C80B5D" w:rsidP="00B162E9">
      <w:pPr>
        <w:jc w:val="both"/>
        <w:rPr>
          <w:rFonts w:ascii="Times New Roman" w:hAnsi="Times New Roman" w:cs="Times New Roman"/>
          <w:b/>
          <w:sz w:val="24"/>
          <w:szCs w:val="24"/>
        </w:rPr>
      </w:pPr>
      <w:r>
        <w:rPr>
          <w:rFonts w:ascii="Times New Roman" w:hAnsi="Times New Roman" w:cs="Times New Roman"/>
          <w:color w:val="000000" w:themeColor="text1"/>
          <w:sz w:val="24"/>
          <w:szCs w:val="24"/>
        </w:rPr>
        <w:t>Merkez/Havalimanı/Ü</w:t>
      </w:r>
      <w:r w:rsidRPr="00B468B3">
        <w:rPr>
          <w:rFonts w:ascii="Times New Roman" w:hAnsi="Times New Roman" w:cs="Times New Roman"/>
          <w:color w:val="000000" w:themeColor="text1"/>
          <w:sz w:val="24"/>
          <w:szCs w:val="24"/>
        </w:rPr>
        <w:t>nitelerde hizmette iken, ünite hizmetinde kullanım yeri bulunmayan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sabit kıymet ve kayda tabi nitelikli malzemeler için düzenlenir. Kullanma yeri kalmayan bu malzemeler söz konusu belge ile hizmette olmayan varlıklar deposuna aktarılır. </w:t>
      </w:r>
      <w:r>
        <w:rPr>
          <w:rFonts w:ascii="Times New Roman" w:hAnsi="Times New Roman" w:cs="Times New Roman"/>
          <w:sz w:val="24"/>
          <w:szCs w:val="24"/>
        </w:rPr>
        <w:t>Merkez Ü</w:t>
      </w:r>
      <w:r w:rsidRPr="004543CD">
        <w:rPr>
          <w:rFonts w:ascii="Times New Roman" w:hAnsi="Times New Roman" w:cs="Times New Roman"/>
          <w:sz w:val="24"/>
          <w:szCs w:val="24"/>
        </w:rPr>
        <w:t xml:space="preserve">niteleri ve </w:t>
      </w:r>
      <w:r>
        <w:rPr>
          <w:rFonts w:ascii="Times New Roman" w:hAnsi="Times New Roman" w:cs="Times New Roman"/>
          <w:sz w:val="24"/>
          <w:szCs w:val="24"/>
        </w:rPr>
        <w:t>H</w:t>
      </w:r>
      <w:r w:rsidRPr="004543CD">
        <w:rPr>
          <w:rFonts w:ascii="Times New Roman" w:hAnsi="Times New Roman" w:cs="Times New Roman"/>
          <w:sz w:val="24"/>
          <w:szCs w:val="24"/>
        </w:rPr>
        <w:t xml:space="preserve">avalimanı </w:t>
      </w:r>
      <w:r>
        <w:rPr>
          <w:rFonts w:ascii="Times New Roman" w:hAnsi="Times New Roman" w:cs="Times New Roman"/>
          <w:sz w:val="24"/>
          <w:szCs w:val="24"/>
        </w:rPr>
        <w:t>Ü</w:t>
      </w:r>
      <w:r w:rsidRPr="004543CD">
        <w:rPr>
          <w:rFonts w:ascii="Times New Roman" w:hAnsi="Times New Roman" w:cs="Times New Roman"/>
          <w:sz w:val="24"/>
          <w:szCs w:val="24"/>
        </w:rPr>
        <w:t>niteleri arasında yer değişikliklerinde bu belge tanzim edilmez.</w:t>
      </w:r>
    </w:p>
    <w:p w14:paraId="4A44A683" w14:textId="77777777" w:rsidR="00C80B5D" w:rsidRDefault="00C80B5D" w:rsidP="00B162E9">
      <w:pPr>
        <w:jc w:val="both"/>
        <w:rPr>
          <w:rFonts w:ascii="Times New Roman" w:hAnsi="Times New Roman" w:cs="Times New Roman"/>
          <w:b/>
          <w:sz w:val="24"/>
          <w:szCs w:val="24"/>
        </w:rPr>
      </w:pPr>
    </w:p>
    <w:p w14:paraId="46B4D292"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Hizmete geri verme belgesi:</w:t>
      </w:r>
    </w:p>
    <w:p w14:paraId="21FF02DB"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Havalimanı hizmette olmayan varlıklar deposunda bulunan her türlü sabit kıymet ve kayda tabi nitelikli malzemelerin yeniden hizmete verilmesi halinde düzenlenir. </w:t>
      </w:r>
    </w:p>
    <w:p w14:paraId="4F1D60E7" w14:textId="72189CCA" w:rsidR="00C80B5D" w:rsidRDefault="00C80B5D" w:rsidP="00B162E9">
      <w:pPr>
        <w:jc w:val="both"/>
        <w:rPr>
          <w:rFonts w:ascii="Times New Roman" w:hAnsi="Times New Roman" w:cs="Times New Roman"/>
          <w:color w:val="000000" w:themeColor="text1"/>
          <w:sz w:val="24"/>
          <w:szCs w:val="24"/>
        </w:rPr>
      </w:pPr>
    </w:p>
    <w:p w14:paraId="3543F6FB" w14:textId="7C8D4092" w:rsidR="005C3861" w:rsidRDefault="005C3861" w:rsidP="00B162E9">
      <w:pPr>
        <w:jc w:val="both"/>
        <w:rPr>
          <w:rFonts w:ascii="Times New Roman" w:hAnsi="Times New Roman" w:cs="Times New Roman"/>
          <w:color w:val="000000" w:themeColor="text1"/>
          <w:sz w:val="24"/>
          <w:szCs w:val="24"/>
        </w:rPr>
      </w:pPr>
    </w:p>
    <w:p w14:paraId="51F31421" w14:textId="77777777" w:rsidR="005C3861" w:rsidRDefault="005C3861" w:rsidP="00B162E9">
      <w:pPr>
        <w:jc w:val="both"/>
        <w:rPr>
          <w:rFonts w:ascii="Times New Roman" w:hAnsi="Times New Roman" w:cs="Times New Roman"/>
          <w:color w:val="000000" w:themeColor="text1"/>
          <w:sz w:val="24"/>
          <w:szCs w:val="24"/>
        </w:rPr>
      </w:pPr>
    </w:p>
    <w:p w14:paraId="6E271A6D"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lastRenderedPageBreak/>
        <w:t>Kayıt silme belgesi:</w:t>
      </w:r>
    </w:p>
    <w:p w14:paraId="6D2DA6D4" w14:textId="77777777" w:rsidR="00C80B5D" w:rsidRDefault="00C80B5D" w:rsidP="00B162E9">
      <w:pPr>
        <w:jc w:val="both"/>
        <w:rPr>
          <w:rFonts w:ascii="Times New Roman" w:eastAsia="Calibri" w:hAnsi="Times New Roman" w:cs="Times New Roman"/>
          <w:color w:val="000000"/>
          <w:sz w:val="24"/>
          <w:szCs w:val="24"/>
        </w:rPr>
      </w:pPr>
      <w:r w:rsidRPr="00C04812">
        <w:rPr>
          <w:rFonts w:ascii="Times New Roman" w:eastAsia="Calibri" w:hAnsi="Times New Roman" w:cs="Times New Roman"/>
          <w:color w:val="000000"/>
          <w:sz w:val="24"/>
          <w:szCs w:val="24"/>
        </w:rPr>
        <w:t>Kuruluşumuzda hizmette iken ekonomik ömürlerini doldurarak yenileştirme ve onarım kabul etmeyecek duruma gelen, onarımları gayri iktisadi görülen, teknolojik değişimler sonucu devre dışı kalan, normal şartlarda depo edildiği halde vasıflarını kaybeden veya benzeri nedenlerle hizmet dışı edilen sabit kıymet, kayda tabi ve sadece depo stoklarında mevcut olan sarf malzemelerin kayıtlardan silinmesi işlemlerinde;</w:t>
      </w:r>
    </w:p>
    <w:p w14:paraId="0B660E20" w14:textId="77777777" w:rsidR="00C80B5D" w:rsidRPr="00C04812" w:rsidRDefault="00C80B5D" w:rsidP="00B162E9">
      <w:pPr>
        <w:jc w:val="both"/>
        <w:rPr>
          <w:rFonts w:ascii="Times New Roman" w:eastAsia="Calibri" w:hAnsi="Times New Roman" w:cs="Times New Roman"/>
          <w:color w:val="000000"/>
          <w:sz w:val="24"/>
          <w:szCs w:val="24"/>
        </w:rPr>
      </w:pPr>
      <w:r w:rsidRPr="00C04812">
        <w:rPr>
          <w:rFonts w:ascii="Times New Roman" w:eastAsia="Calibri" w:hAnsi="Times New Roman" w:cs="Times New Roman"/>
          <w:color w:val="000000"/>
          <w:sz w:val="24"/>
          <w:szCs w:val="24"/>
        </w:rPr>
        <w:t xml:space="preserve"> </w:t>
      </w:r>
    </w:p>
    <w:p w14:paraId="6538A5E2" w14:textId="77777777" w:rsidR="00C80B5D" w:rsidRPr="00C04812" w:rsidRDefault="00C80B5D" w:rsidP="00B162E9">
      <w:pPr>
        <w:jc w:val="both"/>
        <w:rPr>
          <w:rFonts w:ascii="Times New Roman" w:eastAsia="Calibri" w:hAnsi="Times New Roman" w:cs="Times New Roman"/>
          <w:color w:val="000000"/>
          <w:sz w:val="24"/>
          <w:szCs w:val="24"/>
        </w:rPr>
      </w:pPr>
      <w:r w:rsidRPr="00C04812">
        <w:rPr>
          <w:rFonts w:ascii="Times New Roman" w:eastAsia="Calibri" w:hAnsi="Times New Roman" w:cs="Times New Roman"/>
          <w:color w:val="000000"/>
          <w:sz w:val="24"/>
          <w:szCs w:val="24"/>
        </w:rPr>
        <w:t>-Merkez ve Havalimanlarında bulunan her türlü ‘Sabit Kıymet’ niteliği taşıyan malzeme için Satın Alma ve İkmal Dairesi Başkanlığınca alınacak Makam Onayına istinaden, ‘Kayda Tabi’ ve ‘Sarf’ niteliği taşıyan malzeme</w:t>
      </w:r>
      <w:r>
        <w:rPr>
          <w:rFonts w:ascii="Times New Roman" w:eastAsia="Calibri" w:hAnsi="Times New Roman" w:cs="Times New Roman"/>
          <w:color w:val="000000"/>
          <w:sz w:val="24"/>
          <w:szCs w:val="24"/>
        </w:rPr>
        <w:t xml:space="preserve">ler </w:t>
      </w:r>
      <w:r w:rsidRPr="00C04812">
        <w:rPr>
          <w:rFonts w:ascii="Times New Roman" w:eastAsia="Calibri" w:hAnsi="Times New Roman" w:cs="Times New Roman"/>
          <w:color w:val="000000"/>
          <w:sz w:val="24"/>
          <w:szCs w:val="24"/>
        </w:rPr>
        <w:t>için</w:t>
      </w:r>
      <w:r>
        <w:rPr>
          <w:rFonts w:ascii="Times New Roman" w:eastAsia="Calibri" w:hAnsi="Times New Roman" w:cs="Times New Roman"/>
          <w:color w:val="000000"/>
          <w:sz w:val="24"/>
          <w:szCs w:val="24"/>
        </w:rPr>
        <w:t>se</w:t>
      </w:r>
      <w:r w:rsidRPr="00C04812">
        <w:rPr>
          <w:rFonts w:ascii="Times New Roman" w:eastAsia="Calibri" w:hAnsi="Times New Roman" w:cs="Times New Roman"/>
          <w:color w:val="000000"/>
          <w:sz w:val="24"/>
          <w:szCs w:val="24"/>
        </w:rPr>
        <w:t xml:space="preserve"> Merkezde</w:t>
      </w:r>
      <w:r>
        <w:rPr>
          <w:rFonts w:ascii="Times New Roman" w:eastAsia="Calibri" w:hAnsi="Times New Roman" w:cs="Times New Roman"/>
          <w:color w:val="000000"/>
          <w:sz w:val="24"/>
          <w:szCs w:val="24"/>
        </w:rPr>
        <w:t>;</w:t>
      </w:r>
      <w:r w:rsidRPr="00C048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Merkez İkmal Müdürlüğünce tanzimine müteakip </w:t>
      </w:r>
      <w:r w:rsidRPr="00C04812">
        <w:rPr>
          <w:rFonts w:ascii="Times New Roman" w:eastAsia="Calibri" w:hAnsi="Times New Roman" w:cs="Times New Roman"/>
          <w:color w:val="000000"/>
          <w:sz w:val="24"/>
          <w:szCs w:val="24"/>
        </w:rPr>
        <w:t>Satın Alma ve İkmal Daire Başkanı, Havalimanlarında ise</w:t>
      </w:r>
      <w:r>
        <w:rPr>
          <w:rFonts w:ascii="Times New Roman" w:eastAsia="Calibri" w:hAnsi="Times New Roman" w:cs="Times New Roman"/>
          <w:color w:val="000000"/>
          <w:sz w:val="24"/>
          <w:szCs w:val="24"/>
        </w:rPr>
        <w:t>;</w:t>
      </w:r>
      <w:r w:rsidRPr="00C04812">
        <w:rPr>
          <w:rFonts w:ascii="Times New Roman" w:eastAsia="Calibri" w:hAnsi="Times New Roman" w:cs="Times New Roman"/>
          <w:color w:val="000000"/>
          <w:sz w:val="24"/>
          <w:szCs w:val="24"/>
        </w:rPr>
        <w:t xml:space="preserve"> Satın Alma ve İkmal Birim Sorumlularınca tanzim</w:t>
      </w:r>
      <w:r>
        <w:rPr>
          <w:rFonts w:ascii="Times New Roman" w:eastAsia="Calibri" w:hAnsi="Times New Roman" w:cs="Times New Roman"/>
          <w:color w:val="000000"/>
          <w:sz w:val="24"/>
          <w:szCs w:val="24"/>
        </w:rPr>
        <w:t>ine müteakip Hava</w:t>
      </w:r>
      <w:r w:rsidRPr="00C04812">
        <w:rPr>
          <w:rFonts w:ascii="Times New Roman" w:eastAsia="Calibri" w:hAnsi="Times New Roman" w:cs="Times New Roman"/>
          <w:color w:val="000000"/>
          <w:sz w:val="24"/>
          <w:szCs w:val="24"/>
        </w:rPr>
        <w:t>limanı Başmüdürü/Müdü</w:t>
      </w:r>
      <w:r>
        <w:rPr>
          <w:rFonts w:ascii="Times New Roman" w:eastAsia="Calibri" w:hAnsi="Times New Roman" w:cs="Times New Roman"/>
          <w:color w:val="000000"/>
          <w:sz w:val="24"/>
          <w:szCs w:val="24"/>
        </w:rPr>
        <w:t>rü tarafından tasdik edilmesi</w:t>
      </w:r>
      <w:r w:rsidRPr="00C048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sonrasında</w:t>
      </w:r>
      <w:r w:rsidRPr="00C04812">
        <w:rPr>
          <w:rFonts w:ascii="Times New Roman" w:eastAsia="Calibri" w:hAnsi="Times New Roman" w:cs="Times New Roman"/>
          <w:color w:val="000000"/>
          <w:sz w:val="24"/>
          <w:szCs w:val="24"/>
        </w:rPr>
        <w:t xml:space="preserve"> geçerlilik kazanan belgedir. </w:t>
      </w:r>
    </w:p>
    <w:p w14:paraId="4940BB26" w14:textId="77777777" w:rsidR="00C80B5D" w:rsidRPr="00B468B3" w:rsidRDefault="00C80B5D" w:rsidP="00B162E9">
      <w:pPr>
        <w:jc w:val="both"/>
        <w:rPr>
          <w:rFonts w:ascii="Times New Roman" w:hAnsi="Times New Roman" w:cs="Times New Roman"/>
          <w:color w:val="000000" w:themeColor="text1"/>
          <w:sz w:val="24"/>
          <w:szCs w:val="24"/>
        </w:rPr>
      </w:pPr>
    </w:p>
    <w:p w14:paraId="535877CC"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Satış belgesi:</w:t>
      </w:r>
    </w:p>
    <w:p w14:paraId="03F8A288"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DHMİ Satış Yönergesi kapsamında satışı yapılan kayıtlı malzemeler için düzenlenen belgedir. Satışına onay verilen malzemeler öncelikle hizmette olmayan varlıklar deposuna alınır. Söz konusu satışı gerçekleşen malzemenin envanter kayıtlarından düşülmesi bu belgeye istinaden yapılır ayrıca kayıt silme belgesi düzenlenmez. </w:t>
      </w:r>
    </w:p>
    <w:p w14:paraId="747FF194" w14:textId="77777777" w:rsidR="00C80B5D" w:rsidRPr="00B468B3" w:rsidRDefault="00C80B5D" w:rsidP="00B162E9">
      <w:pPr>
        <w:jc w:val="both"/>
        <w:rPr>
          <w:rFonts w:ascii="Times New Roman" w:hAnsi="Times New Roman" w:cs="Times New Roman"/>
          <w:color w:val="000000" w:themeColor="text1"/>
          <w:sz w:val="24"/>
          <w:szCs w:val="24"/>
        </w:rPr>
      </w:pPr>
    </w:p>
    <w:p w14:paraId="6B63A11E" w14:textId="77777777" w:rsidR="00C80B5D" w:rsidRPr="00F54C2C" w:rsidRDefault="00C80B5D" w:rsidP="00B162E9">
      <w:pPr>
        <w:pStyle w:val="ListeParagraf"/>
        <w:numPr>
          <w:ilvl w:val="0"/>
          <w:numId w:val="47"/>
        </w:num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Çöp satış belgesi:</w:t>
      </w:r>
    </w:p>
    <w:p w14:paraId="6828DA88" w14:textId="77777777" w:rsidR="00C80B5D" w:rsidRPr="007C09DF" w:rsidRDefault="00C80B5D" w:rsidP="00B162E9">
      <w:pPr>
        <w:jc w:val="both"/>
        <w:rPr>
          <w:rFonts w:ascii="Times New Roman" w:hAnsi="Times New Roman" w:cs="Times New Roman"/>
          <w:sz w:val="24"/>
          <w:szCs w:val="24"/>
        </w:rPr>
      </w:pPr>
      <w:r w:rsidRPr="004543CD">
        <w:rPr>
          <w:rFonts w:ascii="Times New Roman" w:hAnsi="Times New Roman" w:cs="Times New Roman"/>
          <w:sz w:val="24"/>
          <w:szCs w:val="24"/>
        </w:rPr>
        <w:t>Envanter kayıtlarında iken malzeme satış belgesi</w:t>
      </w:r>
      <w:r w:rsidRPr="00B468B3">
        <w:rPr>
          <w:rFonts w:ascii="Times New Roman" w:hAnsi="Times New Roman" w:cs="Times New Roman"/>
          <w:color w:val="FF0000"/>
          <w:sz w:val="24"/>
          <w:szCs w:val="24"/>
        </w:rPr>
        <w:t xml:space="preserve"> </w:t>
      </w:r>
      <w:r w:rsidRPr="007C09DF">
        <w:rPr>
          <w:rFonts w:ascii="Times New Roman" w:hAnsi="Times New Roman" w:cs="Times New Roman"/>
          <w:sz w:val="24"/>
          <w:szCs w:val="24"/>
        </w:rPr>
        <w:t>ile satış işlemi gerçekleşen malzemelerin idaremizdeki envanter kayıtlarından düşülmesi için düzenlenir.</w:t>
      </w:r>
    </w:p>
    <w:p w14:paraId="02547D22" w14:textId="77777777" w:rsidR="00C80B5D" w:rsidRDefault="00C80B5D" w:rsidP="00B162E9">
      <w:pPr>
        <w:jc w:val="both"/>
        <w:rPr>
          <w:rFonts w:ascii="Times New Roman" w:hAnsi="Times New Roman" w:cs="Times New Roman"/>
          <w:sz w:val="24"/>
          <w:szCs w:val="24"/>
        </w:rPr>
      </w:pPr>
    </w:p>
    <w:p w14:paraId="7E514023" w14:textId="77777777" w:rsidR="00C80B5D" w:rsidRDefault="00C80B5D" w:rsidP="00B162E9">
      <w:pPr>
        <w:jc w:val="both"/>
        <w:rPr>
          <w:rFonts w:ascii="Times New Roman" w:hAnsi="Times New Roman" w:cs="Times New Roman"/>
          <w:sz w:val="24"/>
          <w:szCs w:val="24"/>
        </w:rPr>
      </w:pPr>
      <w:r w:rsidRPr="00F54C2C">
        <w:rPr>
          <w:rFonts w:ascii="Times New Roman" w:hAnsi="Times New Roman" w:cs="Times New Roman"/>
          <w:b/>
          <w:sz w:val="24"/>
          <w:szCs w:val="24"/>
        </w:rPr>
        <w:t>(2)</w:t>
      </w:r>
      <w:r w:rsidRPr="006D10EB">
        <w:rPr>
          <w:rFonts w:ascii="Times New Roman" w:hAnsi="Times New Roman" w:cs="Times New Roman"/>
          <w:sz w:val="24"/>
          <w:szCs w:val="24"/>
        </w:rPr>
        <w:t xml:space="preserve"> Her türlü malzemenin gerek Mali İşler Dairesi Başkanlığındaki muhasebe kayıtları gerekse Satın Alma ve İkmal Daire Başkanlığındaki kayıtları, yukarıda sayılan belgelerle ve bu belgelere istinaden yapılan işlemlerle takip edilir.</w:t>
      </w:r>
    </w:p>
    <w:p w14:paraId="0E16872A" w14:textId="77777777" w:rsidR="00C80B5D" w:rsidRPr="006D10EB" w:rsidRDefault="00C80B5D" w:rsidP="00B162E9">
      <w:pPr>
        <w:jc w:val="both"/>
        <w:rPr>
          <w:rFonts w:ascii="Times New Roman" w:hAnsi="Times New Roman" w:cs="Times New Roman"/>
          <w:sz w:val="24"/>
          <w:szCs w:val="24"/>
        </w:rPr>
      </w:pPr>
    </w:p>
    <w:p w14:paraId="114C17D3" w14:textId="77777777" w:rsidR="00C80B5D" w:rsidRPr="007C09DF" w:rsidRDefault="00C80B5D" w:rsidP="00B162E9">
      <w:pPr>
        <w:jc w:val="both"/>
        <w:rPr>
          <w:rFonts w:ascii="Times New Roman" w:hAnsi="Times New Roman" w:cs="Times New Roman"/>
          <w:sz w:val="24"/>
          <w:szCs w:val="24"/>
        </w:rPr>
      </w:pPr>
      <w:r w:rsidRPr="00F54C2C">
        <w:rPr>
          <w:rFonts w:ascii="Times New Roman" w:hAnsi="Times New Roman" w:cs="Times New Roman"/>
          <w:b/>
          <w:sz w:val="24"/>
          <w:szCs w:val="24"/>
        </w:rPr>
        <w:t>(3)</w:t>
      </w:r>
      <w:r w:rsidRPr="006D10EB">
        <w:rPr>
          <w:rFonts w:ascii="Times New Roman" w:hAnsi="Times New Roman" w:cs="Times New Roman"/>
          <w:sz w:val="24"/>
          <w:szCs w:val="24"/>
        </w:rPr>
        <w:t xml:space="preserve"> Yukarıda belirtilen belgelerin form dizaynında, üzerinde bulunması gereken asgari bilgi miktarında ve tanzim edilecek suret adedinde günün ihtiyaçlarına göre yapılacak değişiklikler, ilgili daire başkanlıklarının veya ünitelerin teklif ve koordinesi ile Satın Alma ve İkmal Daire Başkanlığınca gerçekleştirilir ve ilgili bütün birimlere dağıtımı yapılarak duyurulur.</w:t>
      </w:r>
    </w:p>
    <w:p w14:paraId="2F3AAAA8" w14:textId="77777777" w:rsidR="00C80B5D" w:rsidRDefault="00C80B5D" w:rsidP="00B162E9">
      <w:pPr>
        <w:jc w:val="both"/>
        <w:rPr>
          <w:rFonts w:ascii="Times New Roman" w:hAnsi="Times New Roman" w:cs="Times New Roman"/>
          <w:b/>
          <w:color w:val="000000" w:themeColor="text1"/>
          <w:sz w:val="24"/>
          <w:szCs w:val="24"/>
        </w:rPr>
      </w:pPr>
    </w:p>
    <w:p w14:paraId="78B1C0ED" w14:textId="77777777" w:rsidR="00C80B5D" w:rsidRPr="00D05BA6" w:rsidRDefault="00C80B5D" w:rsidP="00B162E9">
      <w:pPr>
        <w:jc w:val="both"/>
        <w:rPr>
          <w:rFonts w:ascii="Times New Roman" w:hAnsi="Times New Roman" w:cs="Times New Roman"/>
          <w:b/>
          <w:color w:val="000000" w:themeColor="text1"/>
          <w:sz w:val="24"/>
          <w:szCs w:val="24"/>
        </w:rPr>
      </w:pPr>
      <w:r w:rsidRPr="00D05BA6">
        <w:rPr>
          <w:rFonts w:ascii="Times New Roman" w:hAnsi="Times New Roman" w:cs="Times New Roman"/>
          <w:b/>
          <w:color w:val="000000" w:themeColor="text1"/>
          <w:sz w:val="24"/>
          <w:szCs w:val="24"/>
        </w:rPr>
        <w:t>Form tarifi:</w:t>
      </w:r>
    </w:p>
    <w:p w14:paraId="56433264"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9-</w:t>
      </w:r>
      <w:r>
        <w:rPr>
          <w:rFonts w:ascii="Times New Roman" w:hAnsi="Times New Roman" w:cs="Times New Roman"/>
          <w:b/>
          <w:color w:val="000000" w:themeColor="text1"/>
          <w:sz w:val="24"/>
          <w:szCs w:val="24"/>
        </w:rPr>
        <w:t xml:space="preserve"> </w:t>
      </w:r>
      <w:r w:rsidRPr="00F54C2C">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Üzerinde belge kayıt kütüğünden verilmiş belge numarası bulunmadığı için belge o</w:t>
      </w:r>
      <w:r>
        <w:rPr>
          <w:rFonts w:ascii="Times New Roman" w:hAnsi="Times New Roman" w:cs="Times New Roman"/>
          <w:color w:val="000000" w:themeColor="text1"/>
          <w:sz w:val="24"/>
          <w:szCs w:val="24"/>
        </w:rPr>
        <w:t>larak nitelendirilmeyen</w:t>
      </w:r>
      <w:r w:rsidRPr="00B468B3">
        <w:rPr>
          <w:rFonts w:ascii="Times New Roman" w:hAnsi="Times New Roman" w:cs="Times New Roman"/>
          <w:color w:val="000000" w:themeColor="text1"/>
          <w:sz w:val="24"/>
          <w:szCs w:val="24"/>
        </w:rPr>
        <w:t xml:space="preserve"> ancak</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ikmal hizmetlerinin çeşitli safha ve birimlerinde ikmal </w:t>
      </w:r>
      <w:r w:rsidRPr="00B468B3">
        <w:rPr>
          <w:rFonts w:ascii="Times New Roman" w:hAnsi="Times New Roman" w:cs="Times New Roman"/>
          <w:color w:val="000000" w:themeColor="text1"/>
          <w:sz w:val="24"/>
          <w:szCs w:val="24"/>
        </w:rPr>
        <w:lastRenderedPageBreak/>
        <w:t>personeli tarafından kullanılan matbu kart, liste, cetvel gibi dokümanlardır.</w:t>
      </w:r>
      <w:r>
        <w:rPr>
          <w:rFonts w:ascii="Times New Roman" w:hAnsi="Times New Roman" w:cs="Times New Roman"/>
          <w:color w:val="000000" w:themeColor="text1"/>
          <w:sz w:val="24"/>
          <w:szCs w:val="24"/>
        </w:rPr>
        <w:t xml:space="preserve"> Diğer bir ifadeyle</w:t>
      </w:r>
      <w:r w:rsidRPr="00B468B3">
        <w:rPr>
          <w:rFonts w:ascii="Times New Roman" w:hAnsi="Times New Roman" w:cs="Times New Roman"/>
          <w:color w:val="000000" w:themeColor="text1"/>
          <w:sz w:val="24"/>
          <w:szCs w:val="24"/>
        </w:rPr>
        <w:t xml:space="preserve">; belgelere istinaden gerçekleştirilen malzeme ikmal hareketlerinin işlenerek kayıt ve takip edildiği evraklardır. </w:t>
      </w:r>
    </w:p>
    <w:p w14:paraId="6AF10E8D" w14:textId="77777777" w:rsidR="00C80B5D" w:rsidRDefault="00C80B5D" w:rsidP="00B162E9">
      <w:pPr>
        <w:jc w:val="both"/>
        <w:rPr>
          <w:rFonts w:ascii="Times New Roman" w:hAnsi="Times New Roman" w:cs="Times New Roman"/>
          <w:color w:val="000000" w:themeColor="text1"/>
          <w:sz w:val="24"/>
          <w:szCs w:val="24"/>
        </w:rPr>
      </w:pPr>
    </w:p>
    <w:p w14:paraId="3CC82A77" w14:textId="77777777" w:rsidR="00C80B5D" w:rsidRDefault="00C80B5D" w:rsidP="00B162E9">
      <w:pPr>
        <w:jc w:val="both"/>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Formlar ve formlara işlenen bilgiler ikmal müdürleri ve ikmal sorumlularının hesaplarında resmi bir azalma ve çoğalma meydana getirmezler. Sadece </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yapılan işlemlerin takip, kontrol ve denetimine yardımcı olurlar.</w:t>
      </w:r>
    </w:p>
    <w:p w14:paraId="59C746E2" w14:textId="77777777" w:rsidR="0034101A" w:rsidRDefault="0034101A" w:rsidP="00B162E9">
      <w:pPr>
        <w:jc w:val="both"/>
        <w:rPr>
          <w:rFonts w:ascii="Times New Roman" w:hAnsi="Times New Roman" w:cs="Times New Roman"/>
          <w:b/>
          <w:color w:val="000000" w:themeColor="text1"/>
          <w:sz w:val="24"/>
          <w:szCs w:val="24"/>
        </w:rPr>
      </w:pPr>
    </w:p>
    <w:p w14:paraId="078900F7" w14:textId="50655052" w:rsidR="00C80B5D" w:rsidRPr="00B468B3" w:rsidRDefault="00C80B5D" w:rsidP="00B162E9">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 xml:space="preserve">İkmal depo hizmetlerinde kullanılan formlar </w:t>
      </w:r>
    </w:p>
    <w:p w14:paraId="2DF6A6CC"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10-</w:t>
      </w:r>
      <w:r>
        <w:rPr>
          <w:rFonts w:ascii="Times New Roman" w:hAnsi="Times New Roman" w:cs="Times New Roman"/>
          <w:b/>
          <w:color w:val="000000" w:themeColor="text1"/>
          <w:sz w:val="24"/>
          <w:szCs w:val="24"/>
        </w:rPr>
        <w:t xml:space="preserve"> </w:t>
      </w:r>
      <w:r w:rsidRPr="00F54C2C">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İkmal depo </w:t>
      </w:r>
      <w:r>
        <w:rPr>
          <w:rFonts w:ascii="Times New Roman" w:hAnsi="Times New Roman" w:cs="Times New Roman"/>
          <w:color w:val="000000" w:themeColor="text1"/>
          <w:sz w:val="24"/>
          <w:szCs w:val="24"/>
        </w:rPr>
        <w:t>hizmetlerinde</w:t>
      </w:r>
      <w:r w:rsidRPr="00B468B3">
        <w:rPr>
          <w:rFonts w:ascii="Times New Roman" w:hAnsi="Times New Roman" w:cs="Times New Roman"/>
          <w:color w:val="000000" w:themeColor="text1"/>
          <w:sz w:val="24"/>
          <w:szCs w:val="24"/>
        </w:rPr>
        <w:t xml:space="preserve"> kullanılan formlar aşağıda belirtilerek</w:t>
      </w:r>
      <w:r>
        <w:rPr>
          <w:rFonts w:ascii="Times New Roman" w:hAnsi="Times New Roman" w:cs="Times New Roman"/>
          <w:color w:val="000000" w:themeColor="text1"/>
          <w:sz w:val="24"/>
          <w:szCs w:val="24"/>
        </w:rPr>
        <w:t xml:space="preserve"> açıklanmıştır:</w:t>
      </w:r>
    </w:p>
    <w:p w14:paraId="6A69BA3F" w14:textId="77777777" w:rsidR="00C80B5D" w:rsidRPr="00B468B3" w:rsidRDefault="00C80B5D" w:rsidP="00B162E9">
      <w:pPr>
        <w:jc w:val="both"/>
        <w:rPr>
          <w:rFonts w:ascii="Times New Roman" w:hAnsi="Times New Roman" w:cs="Times New Roman"/>
          <w:color w:val="000000" w:themeColor="text1"/>
          <w:sz w:val="24"/>
          <w:szCs w:val="24"/>
        </w:rPr>
      </w:pPr>
    </w:p>
    <w:p w14:paraId="751AF06E" w14:textId="77777777" w:rsidR="00C80B5D" w:rsidRPr="00F54C2C" w:rsidRDefault="00C80B5D" w:rsidP="00B162E9">
      <w:pPr>
        <w:pStyle w:val="ListeParagraf"/>
        <w:numPr>
          <w:ilvl w:val="0"/>
          <w:numId w:val="48"/>
        </w:numPr>
        <w:rPr>
          <w:rFonts w:ascii="Times New Roman" w:hAnsi="Times New Roman" w:cs="Times New Roman"/>
          <w:b/>
          <w:sz w:val="24"/>
          <w:szCs w:val="24"/>
        </w:rPr>
      </w:pPr>
      <w:r w:rsidRPr="00F54C2C">
        <w:rPr>
          <w:rFonts w:ascii="Times New Roman" w:hAnsi="Times New Roman" w:cs="Times New Roman"/>
          <w:b/>
          <w:sz w:val="24"/>
          <w:szCs w:val="24"/>
        </w:rPr>
        <w:t>Malzeme etiketi  (F.1531)</w:t>
      </w:r>
    </w:p>
    <w:p w14:paraId="25869B3B" w14:textId="77777777" w:rsidR="00C80B5D" w:rsidRPr="00B468B3"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Malzemenin hüviyet ve durumunu göstermek için kullanılan etikettir. Faal, Tamirlik ve HEK  (hurda, enkaz, köhne )</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durumunda olan bütün malzemeler üzerine takılması mecburi olup, üzerindeki bütün haneler yetkili personel tarafından doldurulur. Aynı stok kod no.lu malzemenin stokajı halinde her malzemeye ayrı etiket takılmasına gerek yoktur. </w:t>
      </w:r>
    </w:p>
    <w:p w14:paraId="37FDF63C" w14:textId="77777777" w:rsidR="00C80B5D" w:rsidRPr="00B468B3" w:rsidRDefault="00C80B5D" w:rsidP="00B162E9">
      <w:pPr>
        <w:jc w:val="both"/>
        <w:rPr>
          <w:rFonts w:ascii="Times New Roman" w:hAnsi="Times New Roman" w:cs="Times New Roman"/>
          <w:color w:val="000000" w:themeColor="text1"/>
          <w:sz w:val="24"/>
          <w:szCs w:val="24"/>
        </w:rPr>
      </w:pPr>
    </w:p>
    <w:p w14:paraId="24DC206F" w14:textId="77777777" w:rsidR="00C80B5D" w:rsidRDefault="00C80B5D" w:rsidP="00B162E9">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Ancak</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dağıtım yapılırken içinde kesinlikle her malzemeye etiket takılır. Malzeme ve ambalaj üzerine takılan etiketler sevkiyatta kopmayacak ve kaybolmayacak şekilde raptedilir. Etiketsiz gelmiş veya etiketi düşmüş malzemeye derhal etiket takılır. </w:t>
      </w:r>
    </w:p>
    <w:p w14:paraId="2BD5047D" w14:textId="77777777" w:rsidR="00C80B5D" w:rsidRDefault="00C80B5D" w:rsidP="00C80B5D">
      <w:pPr>
        <w:rPr>
          <w:rFonts w:ascii="Times New Roman" w:hAnsi="Times New Roman" w:cs="Times New Roman"/>
          <w:color w:val="000000" w:themeColor="text1"/>
          <w:sz w:val="24"/>
          <w:szCs w:val="24"/>
        </w:rPr>
      </w:pPr>
    </w:p>
    <w:p w14:paraId="2619F1CC" w14:textId="77777777" w:rsidR="00C80B5D" w:rsidRPr="00F54C2C" w:rsidRDefault="00C80B5D" w:rsidP="00C80B5D">
      <w:pPr>
        <w:rPr>
          <w:rFonts w:ascii="Times New Roman" w:hAnsi="Times New Roman" w:cs="Times New Roman"/>
          <w:b/>
          <w:color w:val="000000" w:themeColor="text1"/>
          <w:sz w:val="24"/>
          <w:szCs w:val="24"/>
        </w:rPr>
      </w:pPr>
      <w:r w:rsidRPr="00F54C2C">
        <w:rPr>
          <w:rFonts w:ascii="Times New Roman" w:hAnsi="Times New Roman" w:cs="Times New Roman"/>
          <w:b/>
          <w:color w:val="000000" w:themeColor="text1"/>
          <w:sz w:val="24"/>
          <w:szCs w:val="24"/>
        </w:rPr>
        <w:t>Malzeme Etiketinin Kullanılışı</w:t>
      </w:r>
    </w:p>
    <w:p w14:paraId="4C5DF667" w14:textId="77777777" w:rsidR="00C80B5D" w:rsidRPr="00B468B3"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Faal-Tamirlik-HEK: Malzemenin durumuna uygun olanı bırakılır, diğerleri üstü çizilerek iptal edilir.</w:t>
      </w:r>
    </w:p>
    <w:p w14:paraId="4BC29859" w14:textId="6B845F47" w:rsidR="00C80B5D" w:rsidRPr="00B468B3" w:rsidRDefault="00C80B5D" w:rsidP="00C80B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İsmi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162E9">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:Malzemenin ismi yazılır.</w:t>
      </w:r>
    </w:p>
    <w:p w14:paraId="035B5A63" w14:textId="77777777" w:rsidR="00C80B5D" w:rsidRDefault="00C80B5D" w:rsidP="00C80B5D">
      <w:pPr>
        <w:ind w:left="2977" w:hanging="2693"/>
        <w:rPr>
          <w:rFonts w:ascii="Times New Roman" w:hAnsi="Times New Roman" w:cs="Times New Roman"/>
          <w:color w:val="000000" w:themeColor="text1"/>
          <w:sz w:val="24"/>
          <w:szCs w:val="24"/>
        </w:rPr>
      </w:pPr>
    </w:p>
    <w:p w14:paraId="62A74973" w14:textId="77777777" w:rsidR="00C80B5D" w:rsidRPr="00B468B3" w:rsidRDefault="00C80B5D" w:rsidP="00C80B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Malzeme </w:t>
      </w:r>
      <w:r w:rsidRPr="00B468B3">
        <w:rPr>
          <w:rFonts w:ascii="Times New Roman" w:hAnsi="Times New Roman" w:cs="Times New Roman"/>
          <w:color w:val="000000" w:themeColor="text1"/>
          <w:sz w:val="24"/>
          <w:szCs w:val="24"/>
        </w:rPr>
        <w:t>kod no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sidRPr="00B468B3">
        <w:rPr>
          <w:rFonts w:ascii="Times New Roman" w:hAnsi="Times New Roman" w:cs="Times New Roman"/>
          <w:color w:val="000000" w:themeColor="text1"/>
          <w:sz w:val="24"/>
          <w:szCs w:val="24"/>
        </w:rPr>
        <w:t>Malzemenin kod no.su DHMİ online sistem</w:t>
      </w:r>
      <w:r>
        <w:rPr>
          <w:rFonts w:ascii="Times New Roman" w:hAnsi="Times New Roman" w:cs="Times New Roman"/>
          <w:color w:val="000000" w:themeColor="text1"/>
          <w:sz w:val="24"/>
          <w:szCs w:val="24"/>
        </w:rPr>
        <w:t xml:space="preserve">inden </w:t>
      </w:r>
      <w:r w:rsidRPr="00B468B3">
        <w:rPr>
          <w:rFonts w:ascii="Times New Roman" w:hAnsi="Times New Roman" w:cs="Times New Roman"/>
          <w:color w:val="000000" w:themeColor="text1"/>
          <w:sz w:val="24"/>
          <w:szCs w:val="24"/>
        </w:rPr>
        <w:t>bulunarak</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yazılır.</w:t>
      </w:r>
    </w:p>
    <w:p w14:paraId="46B9B78A"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Federal no</w:t>
      </w:r>
      <w:r w:rsidRPr="00B468B3">
        <w:rPr>
          <w:rFonts w:ascii="Times New Roman" w:hAnsi="Times New Roman" w:cs="Times New Roman"/>
          <w:color w:val="000000" w:themeColor="text1"/>
          <w:sz w:val="24"/>
          <w:szCs w:val="24"/>
        </w:rPr>
        <w:tab/>
      </w:r>
      <w:r w:rsidRPr="00B468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468B3">
        <w:rPr>
          <w:rFonts w:ascii="Times New Roman" w:hAnsi="Times New Roman" w:cs="Times New Roman"/>
          <w:color w:val="000000" w:themeColor="text1"/>
          <w:sz w:val="24"/>
          <w:szCs w:val="24"/>
        </w:rPr>
        <w:t>: Varsa malzemenin ulusal parça no.su yazılır.</w:t>
      </w:r>
    </w:p>
    <w:p w14:paraId="5DC2FF26" w14:textId="77777777" w:rsidR="00C80B5D" w:rsidRPr="00B468B3" w:rsidRDefault="00C80B5D" w:rsidP="00C80B5D">
      <w:pPr>
        <w:rPr>
          <w:rFonts w:ascii="Times New Roman" w:hAnsi="Times New Roman" w:cs="Times New Roman"/>
          <w:color w:val="000000" w:themeColor="text1"/>
          <w:sz w:val="24"/>
          <w:szCs w:val="24"/>
        </w:rPr>
      </w:pPr>
    </w:p>
    <w:p w14:paraId="1CC342BA"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Geldiği ünite-Belge no</w:t>
      </w:r>
      <w:r>
        <w:rPr>
          <w:rFonts w:ascii="Times New Roman" w:hAnsi="Times New Roman" w:cs="Times New Roman"/>
          <w:color w:val="000000" w:themeColor="text1"/>
          <w:sz w:val="24"/>
          <w:szCs w:val="24"/>
        </w:rPr>
        <w:tab/>
      </w:r>
      <w:r w:rsidRPr="00B468B3">
        <w:rPr>
          <w:rFonts w:ascii="Times New Roman" w:hAnsi="Times New Roman" w:cs="Times New Roman"/>
          <w:color w:val="000000" w:themeColor="text1"/>
          <w:sz w:val="24"/>
          <w:szCs w:val="24"/>
        </w:rPr>
        <w:t>: Malzemeyi gönderen Havalimanı veya Ünitenin ismi ile belgenin  (depo giriş, münakale vb.)ismi ve no.su yazılır.</w:t>
      </w:r>
    </w:p>
    <w:p w14:paraId="09E39EF5" w14:textId="77777777" w:rsidR="00C80B5D" w:rsidRPr="00B468B3" w:rsidRDefault="00C80B5D" w:rsidP="00C80B5D">
      <w:pPr>
        <w:rPr>
          <w:rFonts w:ascii="Times New Roman" w:hAnsi="Times New Roman" w:cs="Times New Roman"/>
          <w:color w:val="000000" w:themeColor="text1"/>
          <w:sz w:val="24"/>
          <w:szCs w:val="24"/>
        </w:rPr>
      </w:pPr>
    </w:p>
    <w:p w14:paraId="7C55D81E" w14:textId="77777777" w:rsidR="00C80B5D" w:rsidRPr="00B468B3"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Tekrar muayene tarihi: Periyodik muayene ve kontrolü</w:t>
      </w:r>
      <w:r>
        <w:rPr>
          <w:rFonts w:ascii="Times New Roman" w:hAnsi="Times New Roman" w:cs="Times New Roman"/>
          <w:color w:val="000000" w:themeColor="text1"/>
          <w:sz w:val="24"/>
          <w:szCs w:val="24"/>
        </w:rPr>
        <w:t>nü</w:t>
      </w:r>
      <w:r w:rsidRPr="00B468B3">
        <w:rPr>
          <w:rFonts w:ascii="Times New Roman" w:hAnsi="Times New Roman" w:cs="Times New Roman"/>
          <w:color w:val="000000" w:themeColor="text1"/>
          <w:sz w:val="24"/>
          <w:szCs w:val="24"/>
        </w:rPr>
        <w:t xml:space="preserve"> gerektiren malzemenin tekrar muayene edilmesi gereken tarih ilgili teknik eleman  (heyet) tarafından yazılır.</w:t>
      </w:r>
    </w:p>
    <w:p w14:paraId="0451032B" w14:textId="77777777" w:rsidR="00C80B5D" w:rsidRPr="00B468B3" w:rsidRDefault="00C80B5D" w:rsidP="00C80B5D">
      <w:pPr>
        <w:rPr>
          <w:rFonts w:ascii="Times New Roman" w:hAnsi="Times New Roman" w:cs="Times New Roman"/>
          <w:color w:val="000000" w:themeColor="text1"/>
          <w:sz w:val="24"/>
          <w:szCs w:val="24"/>
        </w:rPr>
      </w:pPr>
    </w:p>
    <w:p w14:paraId="32F33D4C" w14:textId="77777777" w:rsidR="00C80B5D" w:rsidRPr="00B468B3"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Rapor tarih no</w:t>
      </w:r>
      <w:r w:rsidRPr="00B468B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468B3">
        <w:rPr>
          <w:rFonts w:ascii="Times New Roman" w:hAnsi="Times New Roman" w:cs="Times New Roman"/>
          <w:color w:val="000000" w:themeColor="text1"/>
          <w:sz w:val="24"/>
          <w:szCs w:val="24"/>
        </w:rPr>
        <w:t>:Tamirlik ya da HEK durumunda olan malzeme için ilgili muayene heyetinin tanzim ettiği raporun tarih ve no.su yazılır.</w:t>
      </w:r>
    </w:p>
    <w:p w14:paraId="38835AAF" w14:textId="77777777" w:rsidR="00C80B5D" w:rsidRDefault="00C80B5D" w:rsidP="00C80B5D">
      <w:pPr>
        <w:rPr>
          <w:rFonts w:ascii="Times New Roman" w:hAnsi="Times New Roman" w:cs="Times New Roman"/>
          <w:color w:val="000000" w:themeColor="text1"/>
          <w:sz w:val="24"/>
          <w:szCs w:val="24"/>
        </w:rPr>
      </w:pPr>
    </w:p>
    <w:p w14:paraId="223ACFC1" w14:textId="77777777" w:rsidR="00C80B5D" w:rsidRPr="00B468B3"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Miktarı-Birimi</w:t>
      </w:r>
      <w:r w:rsidRPr="00B468B3">
        <w:rPr>
          <w:rFonts w:ascii="Times New Roman" w:hAnsi="Times New Roman" w:cs="Times New Roman"/>
          <w:color w:val="000000" w:themeColor="text1"/>
          <w:sz w:val="24"/>
          <w:szCs w:val="24"/>
        </w:rPr>
        <w:tab/>
        <w:t>: Malzemenin miktar ve birimi yazılır.</w:t>
      </w:r>
    </w:p>
    <w:p w14:paraId="4540F355" w14:textId="77777777" w:rsidR="00C80B5D" w:rsidRDefault="00C80B5D" w:rsidP="00C80B5D">
      <w:pPr>
        <w:rPr>
          <w:rFonts w:ascii="Times New Roman" w:hAnsi="Times New Roman" w:cs="Times New Roman"/>
          <w:color w:val="000000" w:themeColor="text1"/>
          <w:sz w:val="24"/>
          <w:szCs w:val="24"/>
        </w:rPr>
      </w:pPr>
    </w:p>
    <w:p w14:paraId="67C3E403"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Teknik personel veya heyet tarafından muayene edilerek tamirlik oldukları tespit edilen malzeme üzerine takılan tamirlik malzeme etiketi, malzeme faal hale gelmedikçe değiştirilmez. Onarımına müteakip faal hale geldiğinde faal malzeme etiketi takılır. Kal edilmiş malzeme üzerine takılan HEK malzeme etiketi bu cins malzeme elden çıkartılana kadar üzerinde muhafaza edilir. Malzemenin kal raporunun tarih ve no.su ile kal sebebi etiket üzerine yazılır.</w:t>
      </w:r>
    </w:p>
    <w:p w14:paraId="610F22A7" w14:textId="77777777" w:rsidR="00C80B5D" w:rsidRPr="00B468B3" w:rsidRDefault="00C80B5D" w:rsidP="00F2626F">
      <w:pPr>
        <w:jc w:val="both"/>
        <w:rPr>
          <w:rFonts w:ascii="Times New Roman" w:hAnsi="Times New Roman" w:cs="Times New Roman"/>
          <w:color w:val="000000" w:themeColor="text1"/>
          <w:sz w:val="24"/>
          <w:szCs w:val="24"/>
        </w:rPr>
      </w:pPr>
    </w:p>
    <w:p w14:paraId="1CB13929" w14:textId="77777777" w:rsidR="00C80B5D" w:rsidRPr="00333E9A" w:rsidRDefault="00C80B5D" w:rsidP="00F2626F">
      <w:pPr>
        <w:pStyle w:val="ListeParagraf"/>
        <w:numPr>
          <w:ilvl w:val="0"/>
          <w:numId w:val="48"/>
        </w:numPr>
        <w:rPr>
          <w:rFonts w:ascii="Times New Roman" w:hAnsi="Times New Roman" w:cs="Times New Roman"/>
          <w:b/>
          <w:sz w:val="24"/>
          <w:szCs w:val="24"/>
        </w:rPr>
      </w:pPr>
      <w:r w:rsidRPr="00333E9A">
        <w:rPr>
          <w:rFonts w:ascii="Times New Roman" w:hAnsi="Times New Roman" w:cs="Times New Roman"/>
          <w:b/>
          <w:sz w:val="24"/>
          <w:szCs w:val="24"/>
        </w:rPr>
        <w:t>Yer bulma kartı  (F.1532)</w:t>
      </w:r>
    </w:p>
    <w:p w14:paraId="55EAA13A"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Depolarda bulunan malzemenin yerleri ile malzemenin alındığı, verildiği tarihleri, belge no.larını ve depo mevcutlarını gösteren bir karttır.</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Depoda bulunan her kalem malzeme için bir yer bulma kartı açılır ve bu kartlar depocu tarafından kart kutularında DHMİ kod no.suna göre dizilmiş olarak bulundurulur.</w:t>
      </w:r>
    </w:p>
    <w:p w14:paraId="253804EA" w14:textId="77777777" w:rsidR="00C80B5D" w:rsidRPr="00B468B3" w:rsidRDefault="00C80B5D" w:rsidP="00F2626F">
      <w:pPr>
        <w:jc w:val="both"/>
        <w:rPr>
          <w:rFonts w:ascii="Times New Roman" w:hAnsi="Times New Roman" w:cs="Times New Roman"/>
          <w:color w:val="000000" w:themeColor="text1"/>
          <w:sz w:val="24"/>
          <w:szCs w:val="24"/>
        </w:rPr>
      </w:pPr>
    </w:p>
    <w:p w14:paraId="71214C7D"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Depoya herhangi bir depo giriş belgesi, münakale fişi veya hizmete verme belgesi geldiğ</w:t>
      </w:r>
      <w:r>
        <w:rPr>
          <w:rFonts w:ascii="Times New Roman" w:hAnsi="Times New Roman" w:cs="Times New Roman"/>
          <w:color w:val="000000" w:themeColor="text1"/>
          <w:sz w:val="24"/>
          <w:szCs w:val="24"/>
        </w:rPr>
        <w:t>inde belge üzerindeki bilgiler,</w:t>
      </w:r>
      <w:r w:rsidRPr="00B468B3">
        <w:rPr>
          <w:rFonts w:ascii="Times New Roman" w:hAnsi="Times New Roman" w:cs="Times New Roman"/>
          <w:color w:val="000000" w:themeColor="text1"/>
          <w:sz w:val="24"/>
          <w:szCs w:val="24"/>
        </w:rPr>
        <w:t xml:space="preserve"> o malzemenin yer bulma kartı üzerindeki bilgilerle karşılaştırılır ve yanlışlık varsa düzeltilir. </w:t>
      </w:r>
    </w:p>
    <w:p w14:paraId="25803C31"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Belge ile depoya giren veya depodan çıkan ve neticede depoda kalan her malzeme miktarı mutlaka yer bulma kartındaki ilgili hanelere yazılır.</w:t>
      </w:r>
    </w:p>
    <w:p w14:paraId="4391E31E" w14:textId="77777777" w:rsidR="00C80B5D" w:rsidRDefault="00C80B5D" w:rsidP="00F262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EC2BC08" w14:textId="77777777" w:rsidR="00C80B5D" w:rsidRPr="00333E9A" w:rsidRDefault="00C80B5D" w:rsidP="00F2626F">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333E9A">
        <w:rPr>
          <w:rFonts w:ascii="Times New Roman" w:hAnsi="Times New Roman" w:cs="Times New Roman"/>
          <w:b/>
          <w:color w:val="000000" w:themeColor="text1"/>
          <w:sz w:val="24"/>
          <w:szCs w:val="24"/>
        </w:rPr>
        <w:t>Yer bulma kartının kullanılışı:</w:t>
      </w:r>
    </w:p>
    <w:p w14:paraId="1FB45959" w14:textId="77777777" w:rsidR="00C80B5D" w:rsidRDefault="00C80B5D" w:rsidP="00F262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alzemenin kimliği kısımlarına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malzemenin DHMİ kod no.su varsa ulusal parça no.su, teknik sınıfı, ismi, dağıtım birimi ve durumu ile ilgili bilgiler depo giriş belgesi, münakale fişi, hizmete verme belgesi vb. belgelerde yazılı olan bilgilerle aynı olacak şekilde yazılır.</w:t>
      </w:r>
    </w:p>
    <w:p w14:paraId="64D46806" w14:textId="77777777" w:rsidR="00C80B5D" w:rsidRDefault="00C80B5D" w:rsidP="00F2626F">
      <w:pPr>
        <w:jc w:val="both"/>
        <w:rPr>
          <w:rFonts w:ascii="Times New Roman" w:hAnsi="Times New Roman" w:cs="Times New Roman"/>
          <w:color w:val="000000" w:themeColor="text1"/>
          <w:sz w:val="24"/>
          <w:szCs w:val="24"/>
        </w:rPr>
      </w:pPr>
    </w:p>
    <w:p w14:paraId="43A78CF7"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Bulunduğu yerler kısmına ise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malzemenin depodaki yeri, ranza, sıra, göz no ve harfleri yazılır.</w:t>
      </w:r>
    </w:p>
    <w:p w14:paraId="0DD7B0F5" w14:textId="77777777" w:rsidR="00C80B5D" w:rsidRPr="00B468B3" w:rsidRDefault="00C80B5D" w:rsidP="00F2626F">
      <w:pPr>
        <w:jc w:val="both"/>
        <w:rPr>
          <w:rFonts w:ascii="Times New Roman" w:hAnsi="Times New Roman" w:cs="Times New Roman"/>
          <w:color w:val="000000" w:themeColor="text1"/>
          <w:sz w:val="24"/>
          <w:szCs w:val="24"/>
        </w:rPr>
      </w:pPr>
    </w:p>
    <w:p w14:paraId="26AC5696" w14:textId="1998AD73"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Kartın alt kısmına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malzemenin her seferde alınan verilen ve kalan miktarları ile bu işlemlere esas belge no.ları ve tarihleri yazılarak depocu tarafından imzalanır.</w:t>
      </w:r>
    </w:p>
    <w:p w14:paraId="3C827915" w14:textId="77777777" w:rsidR="00C80B5D" w:rsidRPr="00B468B3" w:rsidRDefault="00C80B5D" w:rsidP="00C80B5D">
      <w:pPr>
        <w:rPr>
          <w:rFonts w:ascii="Times New Roman" w:hAnsi="Times New Roman" w:cs="Times New Roman"/>
          <w:color w:val="000000" w:themeColor="text1"/>
          <w:sz w:val="24"/>
          <w:szCs w:val="24"/>
        </w:rPr>
      </w:pPr>
    </w:p>
    <w:p w14:paraId="746BE421" w14:textId="77777777" w:rsidR="00C80B5D" w:rsidRPr="00333E9A" w:rsidRDefault="00C80B5D" w:rsidP="00F2626F">
      <w:pPr>
        <w:pStyle w:val="ListeParagraf"/>
        <w:numPr>
          <w:ilvl w:val="0"/>
          <w:numId w:val="48"/>
        </w:numPr>
        <w:rPr>
          <w:rFonts w:ascii="Times New Roman" w:hAnsi="Times New Roman" w:cs="Times New Roman"/>
          <w:b/>
          <w:sz w:val="24"/>
          <w:szCs w:val="24"/>
        </w:rPr>
      </w:pPr>
      <w:r w:rsidRPr="00333E9A">
        <w:rPr>
          <w:rFonts w:ascii="Times New Roman" w:hAnsi="Times New Roman" w:cs="Times New Roman"/>
          <w:b/>
          <w:sz w:val="24"/>
          <w:szCs w:val="24"/>
        </w:rPr>
        <w:t>Yollama kayıt defteri  (F.1533)</w:t>
      </w:r>
    </w:p>
    <w:p w14:paraId="6A1BCD75" w14:textId="77777777" w:rsidR="00C80B5D" w:rsidRDefault="00C80B5D" w:rsidP="00F262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ve H</w:t>
      </w:r>
      <w:r w:rsidRPr="00B468B3">
        <w:rPr>
          <w:rFonts w:ascii="Times New Roman" w:hAnsi="Times New Roman" w:cs="Times New Roman"/>
          <w:color w:val="000000" w:themeColor="text1"/>
          <w:sz w:val="24"/>
          <w:szCs w:val="24"/>
        </w:rPr>
        <w:t xml:space="preserve">avalimanlarınca gönderilen malzemelerin kayıtlarının takibinde kullanılan defterdir. </w:t>
      </w:r>
    </w:p>
    <w:p w14:paraId="47A5EAEE" w14:textId="77777777" w:rsidR="00C80B5D" w:rsidRDefault="00C80B5D" w:rsidP="00C80B5D">
      <w:pPr>
        <w:rPr>
          <w:rFonts w:ascii="Times New Roman" w:hAnsi="Times New Roman" w:cs="Times New Roman"/>
          <w:color w:val="000000" w:themeColor="text1"/>
          <w:sz w:val="24"/>
          <w:szCs w:val="24"/>
        </w:rPr>
      </w:pPr>
    </w:p>
    <w:p w14:paraId="433275BE" w14:textId="1D94387E" w:rsidR="00C80B5D" w:rsidRDefault="00C80B5D" w:rsidP="00F262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defter M</w:t>
      </w:r>
      <w:r w:rsidRPr="00B468B3">
        <w:rPr>
          <w:rFonts w:ascii="Times New Roman" w:hAnsi="Times New Roman" w:cs="Times New Roman"/>
          <w:color w:val="000000" w:themeColor="text1"/>
          <w:sz w:val="24"/>
          <w:szCs w:val="24"/>
        </w:rPr>
        <w:t>erkezde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ve İkmal Daire Başk</w:t>
      </w:r>
      <w:r>
        <w:rPr>
          <w:rFonts w:ascii="Times New Roman" w:hAnsi="Times New Roman" w:cs="Times New Roman"/>
          <w:color w:val="000000" w:themeColor="text1"/>
          <w:sz w:val="24"/>
          <w:szCs w:val="24"/>
        </w:rPr>
        <w:t>anlığı İkmal Müdürlüğünce, H</w:t>
      </w:r>
      <w:r w:rsidRPr="00B468B3">
        <w:rPr>
          <w:rFonts w:ascii="Times New Roman" w:hAnsi="Times New Roman" w:cs="Times New Roman"/>
          <w:color w:val="000000" w:themeColor="text1"/>
          <w:sz w:val="24"/>
          <w:szCs w:val="24"/>
        </w:rPr>
        <w:t>avalimanlarında</w:t>
      </w:r>
      <w:r>
        <w:rPr>
          <w:rFonts w:ascii="Times New Roman" w:hAnsi="Times New Roman" w:cs="Times New Roman"/>
          <w:color w:val="000000" w:themeColor="text1"/>
          <w:sz w:val="24"/>
          <w:szCs w:val="24"/>
        </w:rPr>
        <w:t xml:space="preserve"> ise;</w:t>
      </w:r>
      <w:r w:rsidR="0034101A">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Satın Alma ve İkmal Müdürlükleri/İkmal Birimlerince tutulur. </w:t>
      </w:r>
    </w:p>
    <w:p w14:paraId="01DBC63B" w14:textId="77777777" w:rsidR="00C80B5D" w:rsidRPr="007F6C40" w:rsidRDefault="00C80B5D" w:rsidP="00F2626F">
      <w:pPr>
        <w:jc w:val="both"/>
        <w:rPr>
          <w:rFonts w:ascii="Times New Roman" w:hAnsi="Times New Roman" w:cs="Times New Roman"/>
          <w:color w:val="FF0000"/>
          <w:sz w:val="24"/>
          <w:szCs w:val="24"/>
        </w:rPr>
      </w:pPr>
    </w:p>
    <w:p w14:paraId="67506E7E" w14:textId="77777777" w:rsidR="00C80B5D" w:rsidRPr="00333E9A" w:rsidRDefault="00C80B5D" w:rsidP="00F2626F">
      <w:pPr>
        <w:pStyle w:val="ListeParagraf"/>
        <w:numPr>
          <w:ilvl w:val="0"/>
          <w:numId w:val="48"/>
        </w:numPr>
        <w:rPr>
          <w:rFonts w:ascii="Times New Roman" w:hAnsi="Times New Roman" w:cs="Times New Roman"/>
          <w:b/>
          <w:sz w:val="24"/>
          <w:szCs w:val="24"/>
        </w:rPr>
      </w:pPr>
      <w:r w:rsidRPr="00333E9A">
        <w:rPr>
          <w:rFonts w:ascii="Times New Roman" w:hAnsi="Times New Roman" w:cs="Times New Roman"/>
          <w:b/>
          <w:sz w:val="24"/>
          <w:szCs w:val="24"/>
        </w:rPr>
        <w:t>İmha tutanağı (F.1540)</w:t>
      </w:r>
    </w:p>
    <w:p w14:paraId="13ABC64C"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Kaydı silinerek imhasına karar verilen malzemenin imha edildiklerini tespit eden bir tutanaktır. Tutanak imha heyeti tarafından tanzim olunarak imzalanır ve Onay Makamına sunulur.</w:t>
      </w:r>
    </w:p>
    <w:p w14:paraId="3FE31904" w14:textId="77777777" w:rsidR="00C80B5D" w:rsidRPr="00B468B3" w:rsidRDefault="00C80B5D" w:rsidP="00F2626F">
      <w:pPr>
        <w:jc w:val="both"/>
        <w:rPr>
          <w:rFonts w:ascii="Times New Roman" w:hAnsi="Times New Roman" w:cs="Times New Roman"/>
          <w:color w:val="000000" w:themeColor="text1"/>
          <w:sz w:val="24"/>
          <w:szCs w:val="24"/>
        </w:rPr>
      </w:pPr>
    </w:p>
    <w:p w14:paraId="06438C44"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Tutanak Makam tarafından onaylandıktan sonra kaydı silinen malzemenin hurdası veya iptidai maddesinin de kaydı silinmiş olur.</w:t>
      </w:r>
    </w:p>
    <w:p w14:paraId="6868D010" w14:textId="77777777" w:rsidR="00C80B5D" w:rsidRPr="00B468B3" w:rsidRDefault="00C80B5D" w:rsidP="00F2626F">
      <w:pPr>
        <w:jc w:val="both"/>
        <w:rPr>
          <w:rFonts w:ascii="Times New Roman" w:hAnsi="Times New Roman" w:cs="Times New Roman"/>
          <w:color w:val="000000" w:themeColor="text1"/>
          <w:sz w:val="24"/>
          <w:szCs w:val="24"/>
        </w:rPr>
      </w:pPr>
    </w:p>
    <w:p w14:paraId="1802DAF8" w14:textId="77777777" w:rsidR="00C80B5D" w:rsidRPr="00333E9A" w:rsidRDefault="00C80B5D" w:rsidP="00F2626F">
      <w:pPr>
        <w:pStyle w:val="ListeParagraf"/>
        <w:numPr>
          <w:ilvl w:val="0"/>
          <w:numId w:val="48"/>
        </w:numPr>
        <w:rPr>
          <w:rFonts w:ascii="Times New Roman" w:hAnsi="Times New Roman" w:cs="Times New Roman"/>
          <w:b/>
          <w:sz w:val="24"/>
          <w:szCs w:val="24"/>
        </w:rPr>
      </w:pPr>
      <w:r w:rsidRPr="00333E9A">
        <w:rPr>
          <w:rFonts w:ascii="Times New Roman" w:hAnsi="Times New Roman" w:cs="Times New Roman"/>
          <w:b/>
          <w:sz w:val="24"/>
          <w:szCs w:val="24"/>
        </w:rPr>
        <w:t>Ünite el senedi  (F.1557)</w:t>
      </w:r>
    </w:p>
    <w:p w14:paraId="409717D0"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Ünite ikmal sorumluları tarafından, ünite yetkili personeline dağıtılan her türlü sabit kıymet</w:t>
      </w:r>
      <w:r>
        <w:rPr>
          <w:rFonts w:ascii="Times New Roman" w:hAnsi="Times New Roman" w:cs="Times New Roman"/>
          <w:color w:val="000000" w:themeColor="text1"/>
          <w:sz w:val="24"/>
          <w:szCs w:val="24"/>
        </w:rPr>
        <w:t xml:space="preserve"> ve </w:t>
      </w:r>
      <w:r w:rsidRPr="00B468B3">
        <w:rPr>
          <w:rFonts w:ascii="Times New Roman" w:hAnsi="Times New Roman" w:cs="Times New Roman"/>
          <w:color w:val="000000" w:themeColor="text1"/>
          <w:sz w:val="24"/>
          <w:szCs w:val="24"/>
        </w:rPr>
        <w:t>kayda tabi malzemeye mukabil kendilerinden alınan bir senettir.</w:t>
      </w:r>
      <w:r>
        <w:rPr>
          <w:rFonts w:ascii="Times New Roman" w:hAnsi="Times New Roman" w:cs="Times New Roman"/>
          <w:color w:val="000000" w:themeColor="text1"/>
          <w:sz w:val="24"/>
          <w:szCs w:val="24"/>
        </w:rPr>
        <w:t xml:space="preserve"> Aynı şekilde sorumlu tarafından, ünite yetkili personeline dağıtılan sarf malzemeler için ünite el senedi yerine, bu senette izahlı bilgilere yer verilmek suretiyle teslim tutanağı tanzim edilir.</w:t>
      </w:r>
    </w:p>
    <w:p w14:paraId="7F79577B" w14:textId="77777777" w:rsidR="00C80B5D" w:rsidRDefault="00C80B5D" w:rsidP="00F2626F">
      <w:pPr>
        <w:jc w:val="both"/>
        <w:rPr>
          <w:rFonts w:ascii="Times New Roman" w:hAnsi="Times New Roman" w:cs="Times New Roman"/>
          <w:color w:val="000000" w:themeColor="text1"/>
          <w:sz w:val="24"/>
          <w:szCs w:val="24"/>
        </w:rPr>
      </w:pPr>
    </w:p>
    <w:p w14:paraId="6D1E107A"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Senedin hane ve sütunları kendiliğinden izahlıdır. Senedin alt kısmında bulunan teslim</w:t>
      </w:r>
      <w:r>
        <w:rPr>
          <w:rFonts w:ascii="Times New Roman" w:hAnsi="Times New Roman" w:cs="Times New Roman"/>
          <w:color w:val="000000" w:themeColor="text1"/>
          <w:sz w:val="24"/>
          <w:szCs w:val="24"/>
        </w:rPr>
        <w:t xml:space="preserve"> eden ve teslim alan kısımları i</w:t>
      </w:r>
      <w:r w:rsidRPr="00B468B3">
        <w:rPr>
          <w:rFonts w:ascii="Times New Roman" w:hAnsi="Times New Roman" w:cs="Times New Roman"/>
          <w:color w:val="000000" w:themeColor="text1"/>
          <w:sz w:val="24"/>
          <w:szCs w:val="24"/>
        </w:rPr>
        <w:t>sim/unvan ve sicil yazılarak teslim edilir veya teslim alınır.</w:t>
      </w:r>
    </w:p>
    <w:p w14:paraId="356B0FD5" w14:textId="77777777" w:rsidR="00C80B5D" w:rsidRDefault="00C80B5D" w:rsidP="00F2626F">
      <w:pPr>
        <w:jc w:val="both"/>
        <w:rPr>
          <w:rFonts w:ascii="Times New Roman" w:hAnsi="Times New Roman" w:cs="Times New Roman"/>
          <w:color w:val="000000" w:themeColor="text1"/>
          <w:sz w:val="24"/>
          <w:szCs w:val="24"/>
        </w:rPr>
      </w:pPr>
    </w:p>
    <w:p w14:paraId="674B2D6D" w14:textId="77777777" w:rsidR="00C80B5D" w:rsidRPr="006D10EB"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sidRPr="006D10EB">
        <w:rPr>
          <w:rFonts w:ascii="Times New Roman" w:hAnsi="Times New Roman" w:cs="Times New Roman"/>
          <w:color w:val="000000" w:themeColor="text1"/>
          <w:sz w:val="24"/>
          <w:szCs w:val="24"/>
        </w:rPr>
        <w:t xml:space="preserve"> Malzeme ikmal hizmetlerinde kullanılan ve bir kısmı yukarıda belirtilen formların dizaynında ve üzerinde bulunması gereken asgari bilgi miktarında günün gereklerine göre yapılacak değişiklikler ile yeni formların hizmete verilmesi ya da hizmette olan formların kullanımdan kaldırılması, ilgili daire başkanlıklarının veya ünitelerin teklifi ve koordinesi ile Satın Alma ve İkmal Dairesi Başkanlığınca gerçekleştirilerek bütün birimlere duyurulur. </w:t>
      </w:r>
    </w:p>
    <w:p w14:paraId="4A1AA0A3" w14:textId="77777777" w:rsidR="00C80B5D" w:rsidRPr="006D10EB" w:rsidRDefault="00C80B5D" w:rsidP="00F2626F">
      <w:pPr>
        <w:jc w:val="both"/>
        <w:rPr>
          <w:rFonts w:ascii="Times New Roman" w:hAnsi="Times New Roman" w:cs="Times New Roman"/>
          <w:color w:val="000000" w:themeColor="text1"/>
          <w:sz w:val="24"/>
          <w:szCs w:val="24"/>
        </w:rPr>
      </w:pPr>
    </w:p>
    <w:p w14:paraId="7A917895" w14:textId="77777777" w:rsidR="00C80B5D"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lastRenderedPageBreak/>
        <w:t>(3)</w:t>
      </w:r>
      <w:r w:rsidRPr="006D10EB">
        <w:rPr>
          <w:rFonts w:ascii="Times New Roman" w:hAnsi="Times New Roman" w:cs="Times New Roman"/>
          <w:color w:val="000000" w:themeColor="text1"/>
          <w:sz w:val="24"/>
          <w:szCs w:val="24"/>
        </w:rPr>
        <w:t xml:space="preserve"> Ayrıca; Satın Alma ve İkmal Müdürleri, İkmal/Depo Sorumluları arasında yapılacak devir teslim işlemleri, sayıma esas tanzim edilecek tutanakların taraflarca imzalanmasına müteakip Merkezde; Satın Alma ve İkmal Dairesi Başkanı, Havalimanlarında ise; Başmüdür/Müdür onayına sunulur.</w:t>
      </w:r>
    </w:p>
    <w:p w14:paraId="39CBF77F" w14:textId="75744516" w:rsidR="00C80B5D" w:rsidRDefault="00C80B5D" w:rsidP="00C80B5D">
      <w:pPr>
        <w:jc w:val="center"/>
        <w:rPr>
          <w:rFonts w:ascii="Times New Roman" w:hAnsi="Times New Roman" w:cs="Times New Roman"/>
          <w:b/>
          <w:color w:val="000000" w:themeColor="text1"/>
          <w:sz w:val="24"/>
          <w:szCs w:val="24"/>
        </w:rPr>
      </w:pPr>
    </w:p>
    <w:p w14:paraId="088B412D" w14:textId="04E188D1" w:rsidR="00F2626F" w:rsidRDefault="00F2626F" w:rsidP="00C80B5D">
      <w:pPr>
        <w:jc w:val="center"/>
        <w:rPr>
          <w:rFonts w:ascii="Times New Roman" w:hAnsi="Times New Roman" w:cs="Times New Roman"/>
          <w:b/>
          <w:color w:val="000000" w:themeColor="text1"/>
          <w:sz w:val="24"/>
          <w:szCs w:val="24"/>
        </w:rPr>
      </w:pPr>
    </w:p>
    <w:p w14:paraId="5B4A6A54" w14:textId="4F27BC28" w:rsidR="00F2626F" w:rsidRDefault="00F2626F" w:rsidP="00C80B5D">
      <w:pPr>
        <w:jc w:val="center"/>
        <w:rPr>
          <w:rFonts w:ascii="Times New Roman" w:hAnsi="Times New Roman" w:cs="Times New Roman"/>
          <w:b/>
          <w:color w:val="000000" w:themeColor="text1"/>
          <w:sz w:val="24"/>
          <w:szCs w:val="24"/>
        </w:rPr>
      </w:pPr>
    </w:p>
    <w:p w14:paraId="426A3767" w14:textId="77777777" w:rsidR="00F2626F" w:rsidRDefault="00F2626F" w:rsidP="00C80B5D">
      <w:pPr>
        <w:jc w:val="center"/>
        <w:rPr>
          <w:rFonts w:ascii="Times New Roman" w:hAnsi="Times New Roman" w:cs="Times New Roman"/>
          <w:b/>
          <w:color w:val="000000" w:themeColor="text1"/>
          <w:sz w:val="24"/>
          <w:szCs w:val="24"/>
        </w:rPr>
      </w:pPr>
    </w:p>
    <w:p w14:paraId="6ECB2B03" w14:textId="77777777" w:rsidR="00C80B5D" w:rsidRDefault="00C80B5D" w:rsidP="00C80B5D">
      <w:pPr>
        <w:jc w:val="center"/>
        <w:rPr>
          <w:rFonts w:ascii="Times New Roman" w:hAnsi="Times New Roman" w:cs="Times New Roman"/>
          <w:b/>
          <w:color w:val="000000" w:themeColor="text1"/>
          <w:sz w:val="24"/>
          <w:szCs w:val="24"/>
        </w:rPr>
      </w:pPr>
    </w:p>
    <w:p w14:paraId="033E0555"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ÜÇÜNCÜ BÖLÜM</w:t>
      </w:r>
    </w:p>
    <w:p w14:paraId="7D5F4F70" w14:textId="77777777" w:rsidR="00C80B5D"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Stok Kontrol ve Kayıt Sistemi</w:t>
      </w:r>
    </w:p>
    <w:p w14:paraId="4C77796B" w14:textId="77777777" w:rsidR="00C80B5D" w:rsidRPr="00B468B3" w:rsidRDefault="00C80B5D" w:rsidP="00C80B5D">
      <w:pPr>
        <w:jc w:val="center"/>
        <w:rPr>
          <w:rFonts w:ascii="Times New Roman" w:hAnsi="Times New Roman" w:cs="Times New Roman"/>
          <w:b/>
          <w:color w:val="000000" w:themeColor="text1"/>
          <w:sz w:val="24"/>
          <w:szCs w:val="24"/>
        </w:rPr>
      </w:pPr>
    </w:p>
    <w:p w14:paraId="1E79E6D9"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 xml:space="preserve">Amaçlar  </w:t>
      </w:r>
    </w:p>
    <w:p w14:paraId="4599D8AA"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11</w:t>
      </w:r>
      <w:r w:rsidRPr="00333E9A">
        <w:rPr>
          <w:rFonts w:ascii="Times New Roman" w:hAnsi="Times New Roman" w:cs="Times New Roman"/>
          <w:color w:val="000000" w:themeColor="text1"/>
          <w:sz w:val="24"/>
          <w:szCs w:val="24"/>
        </w:rPr>
        <w:t xml:space="preserve">-(1) </w:t>
      </w:r>
      <w:r w:rsidRPr="00B468B3">
        <w:rPr>
          <w:rFonts w:ascii="Times New Roman" w:hAnsi="Times New Roman" w:cs="Times New Roman"/>
          <w:color w:val="000000" w:themeColor="text1"/>
          <w:sz w:val="24"/>
          <w:szCs w:val="24"/>
        </w:rPr>
        <w:t>Kuruluşumuz malzeme ihtiyaçlarının gerçekçi şekilde tespit edilmesi, gerek stoklarımızda mali yılbaşında mevcut olan gerekse yıl içerisinde stoklarımıza giren malzemenin stoklara girişinden çıkışına kadar takibi işlemleri stok kontrol ve kayıt sisteminin uygulanması ile gerçekleştirilir.</w:t>
      </w:r>
    </w:p>
    <w:p w14:paraId="3A19D6B0" w14:textId="77777777" w:rsidR="00C80B5D" w:rsidRPr="00B468B3" w:rsidRDefault="00C80B5D" w:rsidP="00F2626F">
      <w:pPr>
        <w:jc w:val="both"/>
        <w:rPr>
          <w:rFonts w:ascii="Times New Roman" w:hAnsi="Times New Roman" w:cs="Times New Roman"/>
          <w:color w:val="000000" w:themeColor="text1"/>
          <w:sz w:val="24"/>
          <w:szCs w:val="24"/>
        </w:rPr>
      </w:pPr>
    </w:p>
    <w:p w14:paraId="0C4DEB1E"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Kuruluşumuz</w:t>
      </w:r>
      <w:r w:rsidRPr="00B468B3">
        <w:rPr>
          <w:rFonts w:ascii="Times New Roman" w:hAnsi="Times New Roman" w:cs="Times New Roman"/>
          <w:color w:val="000000" w:themeColor="text1"/>
          <w:sz w:val="24"/>
          <w:szCs w:val="24"/>
        </w:rPr>
        <w:t xml:space="preserve"> stok kontrol sisteminin takibi</w:t>
      </w:r>
      <w:r>
        <w:rPr>
          <w:rFonts w:ascii="Times New Roman" w:hAnsi="Times New Roman" w:cs="Times New Roman"/>
          <w:color w:val="000000" w:themeColor="text1"/>
          <w:sz w:val="24"/>
          <w:szCs w:val="24"/>
        </w:rPr>
        <w:t xml:space="preserve"> ile kayıt sisteminin yerine getirilmesi işlemleri,</w:t>
      </w:r>
      <w:r w:rsidRPr="00B468B3">
        <w:rPr>
          <w:rFonts w:ascii="Times New Roman" w:hAnsi="Times New Roman" w:cs="Times New Roman"/>
          <w:color w:val="000000" w:themeColor="text1"/>
          <w:sz w:val="24"/>
          <w:szCs w:val="24"/>
        </w:rPr>
        <w:t xml:space="preserve"> 8 inci maddede belirtilen belgelere </w:t>
      </w:r>
      <w:r>
        <w:rPr>
          <w:rFonts w:ascii="Times New Roman" w:hAnsi="Times New Roman" w:cs="Times New Roman"/>
          <w:color w:val="000000" w:themeColor="text1"/>
          <w:sz w:val="24"/>
          <w:szCs w:val="24"/>
        </w:rPr>
        <w:t xml:space="preserve">itibar edilmek üzere </w:t>
      </w:r>
      <w:r w:rsidRPr="00B468B3">
        <w:rPr>
          <w:rFonts w:ascii="Times New Roman" w:hAnsi="Times New Roman" w:cs="Times New Roman"/>
          <w:color w:val="000000" w:themeColor="text1"/>
          <w:sz w:val="24"/>
          <w:szCs w:val="24"/>
        </w:rPr>
        <w:t xml:space="preserve">DHMİ online </w:t>
      </w:r>
      <w:r>
        <w:rPr>
          <w:rFonts w:ascii="Times New Roman" w:hAnsi="Times New Roman" w:cs="Times New Roman"/>
          <w:color w:val="000000" w:themeColor="text1"/>
          <w:sz w:val="24"/>
          <w:szCs w:val="24"/>
        </w:rPr>
        <w:t>sistemi üzerinden gerçekleştirilir.</w:t>
      </w:r>
      <w:r w:rsidRPr="00B468B3">
        <w:rPr>
          <w:rFonts w:ascii="Times New Roman" w:hAnsi="Times New Roman" w:cs="Times New Roman"/>
          <w:color w:val="000000" w:themeColor="text1"/>
          <w:sz w:val="24"/>
          <w:szCs w:val="24"/>
        </w:rPr>
        <w:t xml:space="preserve"> </w:t>
      </w:r>
    </w:p>
    <w:p w14:paraId="244194D3" w14:textId="77777777" w:rsidR="00C80B5D" w:rsidRPr="00B468B3" w:rsidRDefault="00C80B5D" w:rsidP="00C80B5D">
      <w:pPr>
        <w:jc w:val="center"/>
        <w:rPr>
          <w:rFonts w:ascii="Times New Roman" w:hAnsi="Times New Roman" w:cs="Times New Roman"/>
          <w:b/>
          <w:color w:val="000000" w:themeColor="text1"/>
          <w:sz w:val="24"/>
          <w:szCs w:val="24"/>
        </w:rPr>
      </w:pPr>
    </w:p>
    <w:p w14:paraId="02F71B9A" w14:textId="77777777" w:rsidR="00C80B5D" w:rsidRDefault="00C80B5D" w:rsidP="00C80B5D">
      <w:pPr>
        <w:jc w:val="center"/>
        <w:rPr>
          <w:rFonts w:ascii="Times New Roman" w:hAnsi="Times New Roman" w:cs="Times New Roman"/>
          <w:b/>
          <w:color w:val="000000" w:themeColor="text1"/>
          <w:sz w:val="24"/>
          <w:szCs w:val="24"/>
        </w:rPr>
      </w:pPr>
    </w:p>
    <w:p w14:paraId="5CEA9838"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DÖRDÜNCÜ BÖLÜM</w:t>
      </w:r>
    </w:p>
    <w:p w14:paraId="2EDE7BCE"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Kayıt Silme ve Esasları</w:t>
      </w:r>
    </w:p>
    <w:p w14:paraId="2840680D" w14:textId="77777777" w:rsidR="00C80B5D" w:rsidRPr="00B468B3" w:rsidRDefault="00C80B5D" w:rsidP="00C80B5D">
      <w:pPr>
        <w:rPr>
          <w:rFonts w:ascii="Times New Roman" w:hAnsi="Times New Roman" w:cs="Times New Roman"/>
          <w:color w:val="000000" w:themeColor="text1"/>
          <w:sz w:val="24"/>
          <w:szCs w:val="24"/>
        </w:rPr>
      </w:pPr>
    </w:p>
    <w:p w14:paraId="49E488DF" w14:textId="77777777" w:rsidR="00C80B5D" w:rsidRPr="00B468B3" w:rsidRDefault="00C80B5D" w:rsidP="00F2626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Kayıt silme sebep ve nedenleri</w:t>
      </w:r>
    </w:p>
    <w:p w14:paraId="5F63BE28"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12</w:t>
      </w:r>
      <w:r w:rsidRPr="00333E9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Herhangi bir DHMİ malzemesinin kaydının sil</w:t>
      </w:r>
      <w:r>
        <w:rPr>
          <w:rFonts w:ascii="Times New Roman" w:hAnsi="Times New Roman" w:cs="Times New Roman"/>
          <w:color w:val="000000" w:themeColor="text1"/>
          <w:sz w:val="24"/>
          <w:szCs w:val="24"/>
        </w:rPr>
        <w:t xml:space="preserve">inmesi ve kayıtlardan düşülmesi </w:t>
      </w:r>
      <w:r w:rsidRPr="00B468B3">
        <w:rPr>
          <w:rFonts w:ascii="Times New Roman" w:hAnsi="Times New Roman" w:cs="Times New Roman"/>
          <w:color w:val="000000" w:themeColor="text1"/>
          <w:sz w:val="24"/>
          <w:szCs w:val="24"/>
        </w:rPr>
        <w:t>nedenleri</w:t>
      </w:r>
      <w:r>
        <w:rPr>
          <w:rFonts w:ascii="Times New Roman" w:hAnsi="Times New Roman" w:cs="Times New Roman"/>
          <w:color w:val="000000" w:themeColor="text1"/>
          <w:sz w:val="24"/>
          <w:szCs w:val="24"/>
        </w:rPr>
        <w:t xml:space="preserve"> aşağıda belirtilmiştir:</w:t>
      </w:r>
    </w:p>
    <w:p w14:paraId="1082FAFF" w14:textId="77777777" w:rsidR="00C80B5D" w:rsidRPr="00B468B3" w:rsidRDefault="00C80B5D" w:rsidP="00F2626F">
      <w:pPr>
        <w:jc w:val="both"/>
        <w:rPr>
          <w:rFonts w:ascii="Times New Roman" w:hAnsi="Times New Roman" w:cs="Times New Roman"/>
          <w:color w:val="000000" w:themeColor="text1"/>
          <w:sz w:val="24"/>
          <w:szCs w:val="24"/>
        </w:rPr>
      </w:pPr>
    </w:p>
    <w:p w14:paraId="0BE3C2C9"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Kullanma neticesi tabii ömrünü tamamlamış olup</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normal aşınma ve yıpranma (NAY) dolayısıyla tamir ve yenileştirme kabul etmeyecek hale gelmiş olan malzeme,</w:t>
      </w:r>
    </w:p>
    <w:p w14:paraId="3BB44AB3"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0EA278EA"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996AAD">
        <w:rPr>
          <w:rFonts w:ascii="Times New Roman" w:hAnsi="Times New Roman" w:cs="Times New Roman"/>
          <w:color w:val="000000" w:themeColor="text1"/>
          <w:sz w:val="24"/>
          <w:szCs w:val="24"/>
        </w:rPr>
        <w:t>Onarımları iktisaden mahzurlu görülen malzeme kıymetinin %75 ini kaybetmiş veya onarım bedeli maliyet bedelinin %75 veya daha fazlası olan malzeme,</w:t>
      </w:r>
    </w:p>
    <w:p w14:paraId="0A057237" w14:textId="77777777" w:rsidR="00C80B5D" w:rsidRPr="00996AAD" w:rsidRDefault="00C80B5D" w:rsidP="00F2626F">
      <w:pPr>
        <w:pStyle w:val="ListeParagraf"/>
        <w:rPr>
          <w:rFonts w:ascii="Times New Roman" w:hAnsi="Times New Roman" w:cs="Times New Roman"/>
          <w:color w:val="000000" w:themeColor="text1"/>
          <w:sz w:val="24"/>
          <w:szCs w:val="24"/>
        </w:rPr>
      </w:pPr>
    </w:p>
    <w:p w14:paraId="0DFB6D38" w14:textId="77777777" w:rsidR="00C80B5D" w:rsidRPr="00996AAD" w:rsidRDefault="00C80B5D" w:rsidP="00F2626F">
      <w:pPr>
        <w:pStyle w:val="ListeParagraf"/>
        <w:tabs>
          <w:tab w:val="left" w:pos="567"/>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96AAD">
        <w:rPr>
          <w:rFonts w:ascii="Times New Roman" w:hAnsi="Times New Roman" w:cs="Times New Roman"/>
          <w:color w:val="000000" w:themeColor="text1"/>
          <w:sz w:val="24"/>
          <w:szCs w:val="24"/>
        </w:rPr>
        <w:t>ncak</w:t>
      </w:r>
      <w:r>
        <w:rPr>
          <w:rFonts w:ascii="Times New Roman" w:hAnsi="Times New Roman" w:cs="Times New Roman"/>
          <w:color w:val="000000" w:themeColor="text1"/>
          <w:sz w:val="24"/>
          <w:szCs w:val="24"/>
        </w:rPr>
        <w:t>;</w:t>
      </w:r>
      <w:r w:rsidRPr="00996AAD">
        <w:rPr>
          <w:rFonts w:ascii="Times New Roman" w:hAnsi="Times New Roman" w:cs="Times New Roman"/>
          <w:color w:val="000000" w:themeColor="text1"/>
          <w:sz w:val="24"/>
          <w:szCs w:val="24"/>
        </w:rPr>
        <w:t xml:space="preserve"> bir malzemenin tamiri çeşitli sebeplerden </w:t>
      </w:r>
      <w:r>
        <w:rPr>
          <w:rFonts w:ascii="Times New Roman" w:hAnsi="Times New Roman" w:cs="Times New Roman"/>
          <w:color w:val="000000" w:themeColor="text1"/>
          <w:sz w:val="24"/>
          <w:szCs w:val="24"/>
        </w:rPr>
        <w:t>dolayı</w:t>
      </w:r>
      <w:r w:rsidRPr="00996AAD">
        <w:rPr>
          <w:rFonts w:ascii="Times New Roman" w:hAnsi="Times New Roman" w:cs="Times New Roman"/>
          <w:color w:val="000000" w:themeColor="text1"/>
          <w:sz w:val="24"/>
          <w:szCs w:val="24"/>
        </w:rPr>
        <w:t xml:space="preserve"> elzem görülüyorsa kıymet nazarı itibara alınmaz ve masrafa bakılmadan bu hususta verilecek emirlere istinaden tamiri cihetine gidilir.</w:t>
      </w:r>
    </w:p>
    <w:p w14:paraId="0199AA88" w14:textId="77777777" w:rsidR="00C80B5D" w:rsidRDefault="00C80B5D" w:rsidP="00F2626F">
      <w:pPr>
        <w:pStyle w:val="ListeParagraf"/>
        <w:tabs>
          <w:tab w:val="left" w:pos="567"/>
        </w:tabs>
        <w:ind w:left="284"/>
        <w:rPr>
          <w:rFonts w:ascii="Times New Roman" w:hAnsi="Times New Roman" w:cs="Times New Roman"/>
          <w:color w:val="000000" w:themeColor="text1"/>
          <w:sz w:val="24"/>
          <w:szCs w:val="24"/>
        </w:rPr>
      </w:pPr>
    </w:p>
    <w:p w14:paraId="7F2FC4D2" w14:textId="77777777" w:rsidR="00C80B5D" w:rsidRPr="006D10EB"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6D10EB">
        <w:rPr>
          <w:rFonts w:ascii="Times New Roman" w:hAnsi="Times New Roman" w:cs="Times New Roman"/>
          <w:color w:val="000000" w:themeColor="text1"/>
          <w:sz w:val="24"/>
          <w:szCs w:val="24"/>
        </w:rPr>
        <w:t>Eğitim, teknik denemeler ve araştırmalar sebebiyle şekil ve vasıflarını kaybetmiş, yıpranmış ve kullanılamayacak hale gelmiş olan sabit kıymet ve kayda tabi malzeme,</w:t>
      </w:r>
    </w:p>
    <w:p w14:paraId="669EACF1"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705D7A48"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Normal şartlar altında depo edildikleri halde vasıflarını kaybedip, kullanılamaz hale gelen malzeme,</w:t>
      </w:r>
    </w:p>
    <w:p w14:paraId="4D29091A" w14:textId="77777777" w:rsidR="00C80B5D" w:rsidRPr="001F73A6" w:rsidRDefault="00C80B5D" w:rsidP="00F2626F">
      <w:pPr>
        <w:pStyle w:val="ListeParagraf"/>
        <w:rPr>
          <w:rFonts w:ascii="Times New Roman" w:hAnsi="Times New Roman" w:cs="Times New Roman"/>
          <w:color w:val="000000" w:themeColor="text1"/>
          <w:sz w:val="24"/>
          <w:szCs w:val="24"/>
        </w:rPr>
      </w:pPr>
    </w:p>
    <w:p w14:paraId="3A4F087B"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Çeşitli nakil vasıtalarıyla yapılan nakliyatta tutanakla tespit edilen eksilmeler, fireler ve hasarlar,</w:t>
      </w:r>
    </w:p>
    <w:p w14:paraId="05052EF4" w14:textId="77777777" w:rsidR="00C80B5D" w:rsidRPr="001F73A6" w:rsidRDefault="00C80B5D" w:rsidP="00F2626F">
      <w:pPr>
        <w:pStyle w:val="ListeParagraf"/>
        <w:rPr>
          <w:rFonts w:ascii="Times New Roman" w:hAnsi="Times New Roman" w:cs="Times New Roman"/>
          <w:color w:val="000000" w:themeColor="text1"/>
          <w:sz w:val="24"/>
          <w:szCs w:val="24"/>
        </w:rPr>
      </w:pPr>
    </w:p>
    <w:p w14:paraId="32E6F912"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Tabii afetler, yangın, infilak ve kaza gibi sebeplerle hasara uğrayan veya tamamıyla elden çıkan malzeme,</w:t>
      </w:r>
    </w:p>
    <w:p w14:paraId="61EDE461" w14:textId="77777777" w:rsidR="00C80B5D" w:rsidRPr="001F73A6" w:rsidRDefault="00C80B5D" w:rsidP="00F2626F">
      <w:pPr>
        <w:pStyle w:val="ListeParagraf"/>
        <w:rPr>
          <w:rFonts w:ascii="Times New Roman" w:hAnsi="Times New Roman" w:cs="Times New Roman"/>
          <w:color w:val="000000" w:themeColor="text1"/>
          <w:sz w:val="24"/>
          <w:szCs w:val="24"/>
        </w:rPr>
      </w:pPr>
    </w:p>
    <w:p w14:paraId="7E5F49F5"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Malzemenin tabiatı icabı veya çeşitli sebeplerden (doldurma, boşaltma, aktarma, uzun süre bekleme vb.)</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ileri gelen ve resmen sabit olan eksilmeler,</w:t>
      </w:r>
    </w:p>
    <w:p w14:paraId="28A52B59" w14:textId="77777777" w:rsidR="00C80B5D" w:rsidRPr="001F73A6" w:rsidRDefault="00C80B5D" w:rsidP="00F2626F">
      <w:pPr>
        <w:pStyle w:val="ListeParagraf"/>
        <w:rPr>
          <w:rFonts w:ascii="Times New Roman" w:hAnsi="Times New Roman" w:cs="Times New Roman"/>
          <w:color w:val="000000" w:themeColor="text1"/>
          <w:sz w:val="24"/>
          <w:szCs w:val="24"/>
        </w:rPr>
      </w:pPr>
    </w:p>
    <w:p w14:paraId="637CCC2C"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Teknolojik değişim ve yenileştirmeler sonucunda artık kullanma yeri kalmayan veya tamamen hizmet dışı kalan malzeme,</w:t>
      </w:r>
    </w:p>
    <w:p w14:paraId="45B1A1D4" w14:textId="77777777" w:rsidR="00C80B5D" w:rsidRPr="001F73A6" w:rsidRDefault="00C80B5D" w:rsidP="00F2626F">
      <w:pPr>
        <w:pStyle w:val="ListeParagraf"/>
        <w:rPr>
          <w:rFonts w:ascii="Times New Roman" w:hAnsi="Times New Roman" w:cs="Times New Roman"/>
          <w:color w:val="000000" w:themeColor="text1"/>
          <w:sz w:val="24"/>
          <w:szCs w:val="24"/>
        </w:rPr>
      </w:pPr>
    </w:p>
    <w:p w14:paraId="4A9A26CB"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Çalınan ve kaybolan malzeme,</w:t>
      </w:r>
    </w:p>
    <w:p w14:paraId="16CF1F5A" w14:textId="77777777" w:rsidR="00C80B5D" w:rsidRPr="001F73A6" w:rsidRDefault="00C80B5D" w:rsidP="00F2626F">
      <w:pPr>
        <w:pStyle w:val="ListeParagraf"/>
        <w:rPr>
          <w:rFonts w:ascii="Times New Roman" w:hAnsi="Times New Roman" w:cs="Times New Roman"/>
          <w:color w:val="000000" w:themeColor="text1"/>
          <w:sz w:val="24"/>
          <w:szCs w:val="24"/>
        </w:rPr>
      </w:pPr>
    </w:p>
    <w:p w14:paraId="22F27EDD" w14:textId="77777777" w:rsidR="00C80B5D" w:rsidRDefault="00C80B5D" w:rsidP="00F2626F">
      <w:pPr>
        <w:pStyle w:val="ListeParagraf"/>
        <w:numPr>
          <w:ilvl w:val="0"/>
          <w:numId w:val="5"/>
        </w:numPr>
        <w:tabs>
          <w:tab w:val="left" w:pos="567"/>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Faydalı ömrünü tamamlamadığı halde </w:t>
      </w:r>
      <w:r w:rsidRPr="00A0186B">
        <w:rPr>
          <w:rFonts w:ascii="Times New Roman" w:hAnsi="Times New Roman" w:cs="Times New Roman"/>
          <w:sz w:val="24"/>
          <w:szCs w:val="24"/>
        </w:rPr>
        <w:t>zorunlu</w:t>
      </w:r>
      <w:r w:rsidRPr="00B468B3">
        <w:rPr>
          <w:rFonts w:ascii="Times New Roman" w:hAnsi="Times New Roman" w:cs="Times New Roman"/>
          <w:color w:val="000000" w:themeColor="text1"/>
          <w:sz w:val="24"/>
          <w:szCs w:val="24"/>
        </w:rPr>
        <w:t xml:space="preserve"> nedenlerden dolayı işlevini kaybeden malzeme (ilgili birimce tutulan teknik raporlara istinaden),</w:t>
      </w:r>
    </w:p>
    <w:p w14:paraId="4BF99C7B" w14:textId="77777777" w:rsidR="00C80B5D" w:rsidRPr="001F73A6" w:rsidRDefault="00C80B5D" w:rsidP="00F2626F">
      <w:pPr>
        <w:pStyle w:val="ListeParagraf"/>
        <w:rPr>
          <w:rFonts w:ascii="Times New Roman" w:hAnsi="Times New Roman" w:cs="Times New Roman"/>
          <w:color w:val="000000" w:themeColor="text1"/>
          <w:sz w:val="24"/>
          <w:szCs w:val="24"/>
        </w:rPr>
      </w:pPr>
    </w:p>
    <w:p w14:paraId="41F4FD5D" w14:textId="77777777" w:rsidR="00C80B5D" w:rsidRPr="00A60202" w:rsidRDefault="00C80B5D" w:rsidP="00F2626F">
      <w:pPr>
        <w:pStyle w:val="ListeParagraf"/>
        <w:numPr>
          <w:ilvl w:val="0"/>
          <w:numId w:val="5"/>
        </w:numPr>
        <w:tabs>
          <w:tab w:val="left" w:pos="567"/>
        </w:tabs>
        <w:ind w:left="284" w:firstLine="0"/>
        <w:rPr>
          <w:rFonts w:ascii="Times New Roman" w:hAnsi="Times New Roman" w:cs="Times New Roman"/>
          <w:b/>
          <w:color w:val="000000" w:themeColor="text1"/>
          <w:sz w:val="24"/>
          <w:szCs w:val="24"/>
        </w:rPr>
      </w:pPr>
      <w:r w:rsidRPr="00A60202">
        <w:rPr>
          <w:rFonts w:ascii="Times New Roman" w:hAnsi="Times New Roman" w:cs="Times New Roman"/>
          <w:color w:val="000000" w:themeColor="text1"/>
          <w:sz w:val="24"/>
          <w:szCs w:val="24"/>
        </w:rPr>
        <w:t>Sıhhi kurulların göstereceği lüzum üzerine yok edilmesi veya imha edilmesi gereken malzeme 13 üncü maddede açıklanan esaslara uygun olarak tanzim edilecek kayıt silme belgesinin makam tarafından tasdik edilmesini müteakip kayıtlardan düşülür.</w:t>
      </w:r>
    </w:p>
    <w:p w14:paraId="6EA8BB17" w14:textId="77777777" w:rsidR="00C80B5D" w:rsidRDefault="00C80B5D" w:rsidP="00F2626F">
      <w:pPr>
        <w:jc w:val="both"/>
        <w:rPr>
          <w:rFonts w:ascii="Times New Roman" w:hAnsi="Times New Roman" w:cs="Times New Roman"/>
          <w:b/>
          <w:color w:val="000000" w:themeColor="text1"/>
          <w:sz w:val="24"/>
          <w:szCs w:val="24"/>
        </w:rPr>
      </w:pPr>
    </w:p>
    <w:p w14:paraId="5A1E472F" w14:textId="653D6DDE" w:rsidR="00C80B5D" w:rsidRPr="00B468B3" w:rsidRDefault="0034101A" w:rsidP="00F2626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80B5D" w:rsidRPr="00B468B3">
        <w:rPr>
          <w:rFonts w:ascii="Times New Roman" w:hAnsi="Times New Roman" w:cs="Times New Roman"/>
          <w:b/>
          <w:color w:val="000000" w:themeColor="text1"/>
          <w:sz w:val="24"/>
          <w:szCs w:val="24"/>
        </w:rPr>
        <w:t>Kayıt silme esasları:</w:t>
      </w:r>
    </w:p>
    <w:p w14:paraId="569DAA38" w14:textId="450A7F59" w:rsidR="00C80B5D" w:rsidRDefault="00C80B5D" w:rsidP="00F2626F">
      <w:pPr>
        <w:pStyle w:val="ListeParagraf"/>
        <w:tabs>
          <w:tab w:val="left" w:pos="567"/>
        </w:tabs>
        <w:ind w:left="284"/>
        <w:rPr>
          <w:rFonts w:ascii="Times New Roman" w:eastAsia="Calibri" w:hAnsi="Times New Roman" w:cs="Times New Roman"/>
          <w:color w:val="000000"/>
          <w:sz w:val="24"/>
          <w:szCs w:val="24"/>
        </w:rPr>
      </w:pPr>
      <w:r w:rsidRPr="00B468B3">
        <w:rPr>
          <w:rFonts w:ascii="Times New Roman" w:hAnsi="Times New Roman" w:cs="Times New Roman"/>
          <w:b/>
          <w:color w:val="000000" w:themeColor="text1"/>
          <w:sz w:val="24"/>
          <w:szCs w:val="24"/>
        </w:rPr>
        <w:t>MADDE 13</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629E9">
        <w:rPr>
          <w:rFonts w:ascii="Times New Roman" w:eastAsia="Calibri" w:hAnsi="Times New Roman" w:cs="Times New Roman"/>
          <w:color w:val="000000"/>
          <w:sz w:val="24"/>
          <w:szCs w:val="24"/>
        </w:rPr>
        <w:t xml:space="preserve">Kuruluşumuz sabit kıymet ve maddi duran varlıklarında kayıtlı olan tesis, makine, motorlu araç ve cihazların ekonomik </w:t>
      </w:r>
      <w:r>
        <w:rPr>
          <w:rFonts w:ascii="Times New Roman" w:eastAsia="Calibri" w:hAnsi="Times New Roman" w:cs="Times New Roman"/>
          <w:color w:val="000000"/>
          <w:sz w:val="24"/>
          <w:szCs w:val="24"/>
        </w:rPr>
        <w:t xml:space="preserve">ömürlerini doldurmaları veya 12 </w:t>
      </w:r>
      <w:r w:rsidRPr="00B629E9">
        <w:rPr>
          <w:rFonts w:ascii="Times New Roman" w:eastAsia="Calibri" w:hAnsi="Times New Roman" w:cs="Times New Roman"/>
          <w:color w:val="000000"/>
          <w:sz w:val="24"/>
          <w:szCs w:val="24"/>
        </w:rPr>
        <w:t>nc</w:t>
      </w:r>
      <w:r>
        <w:rPr>
          <w:rFonts w:ascii="Times New Roman" w:eastAsia="Calibri" w:hAnsi="Times New Roman" w:cs="Times New Roman"/>
          <w:color w:val="000000"/>
          <w:sz w:val="24"/>
          <w:szCs w:val="24"/>
        </w:rPr>
        <w:t>i</w:t>
      </w:r>
      <w:r w:rsidRPr="00B629E9">
        <w:rPr>
          <w:rFonts w:ascii="Times New Roman" w:eastAsia="Calibri" w:hAnsi="Times New Roman" w:cs="Times New Roman"/>
          <w:color w:val="000000"/>
          <w:sz w:val="24"/>
          <w:szCs w:val="24"/>
        </w:rPr>
        <w:t xml:space="preserve"> maddede yer alan sair zorunlu bir nedenle kayıtlarının silinmesi</w:t>
      </w:r>
      <w:r>
        <w:rPr>
          <w:rFonts w:ascii="Times New Roman" w:eastAsia="Calibri" w:hAnsi="Times New Roman" w:cs="Times New Roman"/>
          <w:color w:val="000000"/>
          <w:sz w:val="24"/>
          <w:szCs w:val="24"/>
        </w:rPr>
        <w:t xml:space="preserve"> ve </w:t>
      </w:r>
      <w:r w:rsidRPr="00B629E9">
        <w:rPr>
          <w:rFonts w:ascii="Times New Roman" w:eastAsia="Calibri" w:hAnsi="Times New Roman" w:cs="Times New Roman"/>
          <w:color w:val="000000"/>
          <w:sz w:val="24"/>
          <w:szCs w:val="24"/>
        </w:rPr>
        <w:t>duran varlıklarımızdan çıkarılması</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terkin yetkisi dâhilinde Yönetim Kurulu Kararı veya Genel Müdürlük Onayı ile mümkün </w:t>
      </w:r>
      <w:r w:rsidRPr="00B629E9">
        <w:rPr>
          <w:rFonts w:ascii="Times New Roman" w:eastAsia="Calibri" w:hAnsi="Times New Roman" w:cs="Times New Roman"/>
          <w:color w:val="000000"/>
          <w:sz w:val="24"/>
          <w:szCs w:val="24"/>
        </w:rPr>
        <w:lastRenderedPageBreak/>
        <w:t>olur.</w:t>
      </w:r>
      <w:r w:rsidR="005C3861">
        <w:rPr>
          <w:rFonts w:ascii="Times New Roman" w:eastAsia="Calibri" w:hAnsi="Times New Roman" w:cs="Times New Roman"/>
          <w:color w:val="000000"/>
          <w:sz w:val="24"/>
          <w:szCs w:val="24"/>
        </w:rPr>
        <w:t xml:space="preserve"> </w:t>
      </w:r>
      <w:r w:rsidRPr="00B629E9">
        <w:rPr>
          <w:rFonts w:ascii="Times New Roman" w:eastAsia="Calibri" w:hAnsi="Times New Roman" w:cs="Times New Roman"/>
          <w:color w:val="000000"/>
          <w:sz w:val="24"/>
          <w:szCs w:val="24"/>
        </w:rPr>
        <w:t xml:space="preserve">Bu durumda </w:t>
      </w:r>
      <w:r>
        <w:rPr>
          <w:rFonts w:ascii="Times New Roman" w:eastAsia="Calibri" w:hAnsi="Times New Roman" w:cs="Times New Roman"/>
          <w:color w:val="000000"/>
          <w:sz w:val="24"/>
          <w:szCs w:val="24"/>
        </w:rPr>
        <w:t xml:space="preserve">Merkez </w:t>
      </w:r>
      <w:r w:rsidRPr="00B629E9">
        <w:rPr>
          <w:rFonts w:ascii="Times New Roman" w:eastAsia="Calibri" w:hAnsi="Times New Roman" w:cs="Times New Roman"/>
          <w:color w:val="000000"/>
          <w:sz w:val="24"/>
          <w:szCs w:val="24"/>
        </w:rPr>
        <w:t>İkmal Müdürlüğünce ve</w:t>
      </w:r>
      <w:r>
        <w:rPr>
          <w:rFonts w:ascii="Times New Roman" w:eastAsia="Calibri" w:hAnsi="Times New Roman" w:cs="Times New Roman"/>
          <w:color w:val="000000"/>
          <w:sz w:val="24"/>
          <w:szCs w:val="24"/>
        </w:rPr>
        <w:t xml:space="preserve"> </w:t>
      </w:r>
      <w:r w:rsidRPr="00B629E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B629E9">
        <w:rPr>
          <w:rFonts w:ascii="Times New Roman" w:eastAsia="Calibri" w:hAnsi="Times New Roman" w:cs="Times New Roman"/>
          <w:color w:val="000000"/>
          <w:sz w:val="24"/>
          <w:szCs w:val="24"/>
        </w:rPr>
        <w:t>veya alınan Makam Onayı gereği mahalline verilecek yetkiye istinaden</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Havalimanlarınca tanzim edilecek kayıt silme belgesine kesinlikle</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Yönetim Kurulu Kararı ve/veya Genel Müdürlük Onayı tarih ve sayısı açıkça yazılmak zorundadır.</w:t>
      </w:r>
    </w:p>
    <w:p w14:paraId="7997FF81"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5731FDE9" w14:textId="77777777" w:rsidR="00C80B5D" w:rsidRPr="00763C2B" w:rsidRDefault="00C80B5D" w:rsidP="00F2626F">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sidRPr="00763C2B">
        <w:rPr>
          <w:rFonts w:ascii="Times New Roman" w:hAnsi="Times New Roman" w:cs="Times New Roman"/>
          <w:color w:val="000000" w:themeColor="text1"/>
          <w:sz w:val="24"/>
          <w:szCs w:val="24"/>
        </w:rPr>
        <w:t xml:space="preserve"> </w:t>
      </w:r>
      <w:r w:rsidRPr="00763C2B">
        <w:rPr>
          <w:rFonts w:ascii="Times New Roman" w:eastAsia="Calibri" w:hAnsi="Times New Roman" w:cs="Times New Roman"/>
          <w:color w:val="000000"/>
          <w:sz w:val="24"/>
          <w:szCs w:val="24"/>
        </w:rPr>
        <w:t>Kuruluşumuz Satın Alma ve İkmal Dairesi Başkanlığı Merkez İkmal Müdürlüğü depolarında ve Merkez Ünitelerinde bulunan amortismana tabi sabit kıymet niteliği olan malzemelerin kayıt silme işleminin yürütülmesi ve kayıt silme belgelerinin tanzim edilmesi işlemleri; a</w:t>
      </w:r>
      <w:r>
        <w:rPr>
          <w:rFonts w:ascii="Times New Roman" w:eastAsia="Calibri" w:hAnsi="Times New Roman" w:cs="Times New Roman"/>
          <w:color w:val="000000"/>
          <w:sz w:val="24"/>
          <w:szCs w:val="24"/>
        </w:rPr>
        <w:t>lınacak Makam Onayına istinaden,</w:t>
      </w:r>
      <w:r w:rsidRPr="00763C2B">
        <w:rPr>
          <w:rFonts w:ascii="Times New Roman" w:eastAsia="Calibri" w:hAnsi="Times New Roman" w:cs="Times New Roman"/>
          <w:color w:val="000000"/>
          <w:sz w:val="24"/>
          <w:szCs w:val="24"/>
        </w:rPr>
        <w:t xml:space="preserve"> Merkezde; Satın Alma ve İkmal Dairesi Başkanlığı Merkez İkmal Müdürlüğü tarafından, Havalimanlarında ise; mahallinde kal işlemine tabi tutulan malzemeler için Satın Alma ve İkmal Daire Başkanlığınca Makamdan alınacak yetkiye istinaden Havalimanları Satın Alma ve ikmal birimlerince yürütülür.</w:t>
      </w:r>
    </w:p>
    <w:p w14:paraId="33E6ABD6"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335B0291" w14:textId="77777777" w:rsidR="00C80B5D" w:rsidRPr="00B629E9" w:rsidRDefault="00C80B5D" w:rsidP="00C80B5D">
      <w:pPr>
        <w:pStyle w:val="ListeParagraf"/>
        <w:numPr>
          <w:ilvl w:val="0"/>
          <w:numId w:val="6"/>
        </w:numPr>
        <w:tabs>
          <w:tab w:val="left" w:pos="567"/>
        </w:tabs>
        <w:ind w:left="284" w:firstLine="0"/>
        <w:rPr>
          <w:rFonts w:ascii="Times New Roman" w:eastAsia="Calibri" w:hAnsi="Times New Roman" w:cs="Times New Roman"/>
          <w:b/>
          <w:color w:val="000000"/>
          <w:sz w:val="24"/>
          <w:szCs w:val="24"/>
        </w:rPr>
      </w:pPr>
      <w:r w:rsidRPr="00B629E9">
        <w:rPr>
          <w:rFonts w:ascii="Times New Roman" w:hAnsi="Times New Roman" w:cs="Times New Roman"/>
          <w:color w:val="000000" w:themeColor="text1"/>
          <w:sz w:val="24"/>
          <w:szCs w:val="24"/>
        </w:rPr>
        <w:t xml:space="preserve"> </w:t>
      </w:r>
      <w:r w:rsidRPr="00B629E9">
        <w:rPr>
          <w:rFonts w:ascii="Times New Roman" w:eastAsia="Calibri" w:hAnsi="Times New Roman" w:cs="Times New Roman"/>
          <w:color w:val="000000"/>
          <w:sz w:val="24"/>
          <w:szCs w:val="24"/>
        </w:rPr>
        <w:t xml:space="preserve">Amortismana tabi olmayan </w:t>
      </w:r>
      <w:r>
        <w:rPr>
          <w:rFonts w:ascii="Times New Roman" w:eastAsia="Calibri" w:hAnsi="Times New Roman" w:cs="Times New Roman"/>
          <w:color w:val="000000"/>
          <w:sz w:val="24"/>
          <w:szCs w:val="24"/>
        </w:rPr>
        <w:t>(kayda tabi)</w:t>
      </w:r>
      <w:r w:rsidRPr="00B629E9">
        <w:rPr>
          <w:rFonts w:ascii="Times New Roman" w:eastAsia="Calibri" w:hAnsi="Times New Roman" w:cs="Times New Roman"/>
          <w:color w:val="000000"/>
          <w:sz w:val="24"/>
          <w:szCs w:val="24"/>
        </w:rPr>
        <w:t xml:space="preserve"> niteliği taşıyan malzemenin kal raporlarına istinaden tanzim edilecek kayıt silme işlemleri Merkezde</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Satın Alma ve İkmal Dairesi Başkanlığınca</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mahallinde ise</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Havalimanı Başmüdür/ Müdürlüklerince kayıt silme belgesinin imzalanmasına müteakip geçerli olur. Bu tür kayda tabi nitelikteki malzemelerin kal edilebilmeleri için Merkez ve Havalimanları</w:t>
      </w:r>
      <w:r>
        <w:rPr>
          <w:rFonts w:ascii="Times New Roman" w:eastAsia="Calibri" w:hAnsi="Times New Roman" w:cs="Times New Roman"/>
          <w:color w:val="000000"/>
          <w:sz w:val="24"/>
          <w:szCs w:val="24"/>
        </w:rPr>
        <w:t>,</w:t>
      </w:r>
      <w:r w:rsidRPr="00B629E9">
        <w:rPr>
          <w:rFonts w:ascii="Times New Roman" w:eastAsia="Calibri" w:hAnsi="Times New Roman" w:cs="Times New Roman"/>
          <w:color w:val="000000"/>
          <w:sz w:val="24"/>
          <w:szCs w:val="24"/>
        </w:rPr>
        <w:t xml:space="preserve"> Genel Müdürlük Makamından ayrıca yetki </w:t>
      </w:r>
      <w:r>
        <w:rPr>
          <w:rFonts w:ascii="Times New Roman" w:eastAsia="Calibri" w:hAnsi="Times New Roman" w:cs="Times New Roman"/>
          <w:color w:val="000000"/>
          <w:sz w:val="24"/>
          <w:szCs w:val="24"/>
        </w:rPr>
        <w:t>almayacaktır.</w:t>
      </w:r>
    </w:p>
    <w:p w14:paraId="457E35A3" w14:textId="77777777" w:rsidR="00C80B5D" w:rsidRPr="00B629E9" w:rsidRDefault="00C80B5D" w:rsidP="00C80B5D">
      <w:pPr>
        <w:pStyle w:val="ListeParagraf"/>
        <w:tabs>
          <w:tab w:val="left" w:pos="567"/>
        </w:tabs>
        <w:ind w:left="0"/>
        <w:rPr>
          <w:rFonts w:ascii="Times New Roman" w:hAnsi="Times New Roman" w:cs="Times New Roman"/>
          <w:b/>
          <w:color w:val="000000" w:themeColor="text1"/>
          <w:sz w:val="24"/>
          <w:szCs w:val="24"/>
        </w:rPr>
      </w:pPr>
    </w:p>
    <w:p w14:paraId="15DC9A90" w14:textId="77777777" w:rsidR="00C80B5D" w:rsidRPr="00E229D6" w:rsidRDefault="00C80B5D" w:rsidP="00C80B5D">
      <w:pPr>
        <w:pStyle w:val="ListeParagraf"/>
        <w:numPr>
          <w:ilvl w:val="0"/>
          <w:numId w:val="6"/>
        </w:numPr>
        <w:tabs>
          <w:tab w:val="left" w:pos="567"/>
        </w:tabs>
        <w:ind w:left="284" w:firstLine="0"/>
        <w:rPr>
          <w:rFonts w:ascii="Times New Roman" w:eastAsia="Calibri" w:hAnsi="Times New Roman" w:cs="Times New Roman"/>
          <w:b/>
          <w:color w:val="000000"/>
          <w:sz w:val="24"/>
          <w:szCs w:val="24"/>
        </w:rPr>
      </w:pPr>
      <w:r w:rsidRPr="00E229D6">
        <w:rPr>
          <w:rFonts w:ascii="Times New Roman" w:hAnsi="Times New Roman" w:cs="Times New Roman"/>
          <w:color w:val="000000" w:themeColor="text1"/>
          <w:sz w:val="24"/>
          <w:szCs w:val="24"/>
        </w:rPr>
        <w:t xml:space="preserve"> </w:t>
      </w:r>
      <w:r w:rsidRPr="00E229D6">
        <w:rPr>
          <w:rFonts w:ascii="Times New Roman" w:eastAsia="Calibri" w:hAnsi="Times New Roman" w:cs="Times New Roman"/>
          <w:color w:val="000000"/>
          <w:sz w:val="24"/>
          <w:szCs w:val="24"/>
        </w:rPr>
        <w:t>Sarf malzeme için normal şartlarda kayıt silme belgesi düzenlenmez. Bunlar hizmete verme belgeleriyle dağıtımları yapılarak sarf edilen (temizlik malzemesi, aydınlatma malzemesi, basılı kâğıt, kırtasiye malzemesi ile bakım, onarım, imalat, teknik araştırma ve denemelerde kullanılan yedek parça vb. malzemeler) ve kayıtlardan düşülerek gider kaydedilen malzemedir. Sarf malzeme zorunlu hallerde (raf ömrünü tamamlaması, kullanım özelliğini kaybetmesi vb.) kal raporlarına istinaden kayda tabi malzemelere uygulanan yöntemle kayıt silme işlemine tabi tutulur.</w:t>
      </w:r>
    </w:p>
    <w:p w14:paraId="4B2252D0" w14:textId="77777777" w:rsidR="00C80B5D" w:rsidRPr="00E229D6"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7ECFE0DB" w14:textId="77777777" w:rsidR="00C80B5D" w:rsidRPr="00B468B3" w:rsidRDefault="00C80B5D" w:rsidP="00C80B5D">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Sabit kıymet ve kayda tabi malzemelerin envanter kayıtlarından düşü</w:t>
      </w:r>
      <w:r>
        <w:rPr>
          <w:rFonts w:ascii="Times New Roman" w:hAnsi="Times New Roman" w:cs="Times New Roman"/>
          <w:color w:val="000000" w:themeColor="text1"/>
          <w:sz w:val="24"/>
          <w:szCs w:val="24"/>
        </w:rPr>
        <w:t>müne</w:t>
      </w:r>
      <w:r w:rsidRPr="00B468B3">
        <w:rPr>
          <w:rFonts w:ascii="Times New Roman" w:hAnsi="Times New Roman" w:cs="Times New Roman"/>
          <w:color w:val="000000" w:themeColor="text1"/>
          <w:sz w:val="24"/>
          <w:szCs w:val="24"/>
        </w:rPr>
        <w:t xml:space="preserve"> esas kal raporları</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Genel Müdürlük Makam Onayı ile tefrik edilen kal heyeti tarafından tanzim edilir.</w:t>
      </w:r>
    </w:p>
    <w:p w14:paraId="07F235F6" w14:textId="77777777" w:rsidR="00C80B5D" w:rsidRDefault="00C80B5D" w:rsidP="00C80B5D">
      <w:pPr>
        <w:pStyle w:val="ListeParagraf"/>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Genel Müdürlük Makam Onayınca teşekkül ettirilecek kal heyetlerinde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teknik personel sayısının çoğunlukta olmasına dikkat edilir ve en az 1 (bir) başkan 2 (iki) üye ve yeterli sayıda yedekten oluşur.</w:t>
      </w:r>
    </w:p>
    <w:p w14:paraId="720CD057" w14:textId="77777777" w:rsidR="00C80B5D" w:rsidRDefault="00C80B5D" w:rsidP="00C80B5D">
      <w:pPr>
        <w:pStyle w:val="ListeParagraf"/>
        <w:ind w:left="284"/>
        <w:rPr>
          <w:rFonts w:ascii="Times New Roman" w:hAnsi="Times New Roman" w:cs="Times New Roman"/>
          <w:color w:val="000000" w:themeColor="text1"/>
          <w:sz w:val="24"/>
          <w:szCs w:val="24"/>
        </w:rPr>
      </w:pPr>
    </w:p>
    <w:p w14:paraId="70A19FB9" w14:textId="77777777" w:rsidR="00C80B5D" w:rsidRDefault="00C80B5D" w:rsidP="00C80B5D">
      <w:pPr>
        <w:pStyle w:val="ListeParagraf"/>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İş ve işlemlerin yoğunluğuna göre her sınıf malzeme (makine-motor, elektrik, elektronik, müteferrik ve döşeme-demirbaş vb.) için ayrı ayrı heyetler oluşturulabilir. </w:t>
      </w:r>
    </w:p>
    <w:p w14:paraId="037981CF" w14:textId="77777777" w:rsidR="00C80B5D" w:rsidRPr="00B468B3" w:rsidRDefault="00C80B5D" w:rsidP="00C80B5D">
      <w:pPr>
        <w:pStyle w:val="ListeParagraf"/>
        <w:ind w:left="284" w:hanging="284"/>
        <w:rPr>
          <w:rFonts w:ascii="Times New Roman" w:hAnsi="Times New Roman" w:cs="Times New Roman"/>
          <w:color w:val="000000" w:themeColor="text1"/>
          <w:sz w:val="24"/>
          <w:szCs w:val="24"/>
        </w:rPr>
      </w:pPr>
    </w:p>
    <w:p w14:paraId="67759094" w14:textId="77777777" w:rsidR="00C80B5D" w:rsidRDefault="00C80B5D" w:rsidP="00C80B5D">
      <w:pPr>
        <w:pStyle w:val="ListeParagraf"/>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Söz konusu kal heyetleri en az 2 (iki) yıllık dönem için teşekkül ettirilir. Kazanılan iş tecrübesi ve malzemelerin tanınması bakımından görevli personel hastalık, tayin, terfi, emekli, vefat ve yasal gerekçeler dışında görev süresi içinde değiştirilemez. </w:t>
      </w:r>
    </w:p>
    <w:p w14:paraId="24386851" w14:textId="77777777" w:rsidR="00C80B5D" w:rsidRPr="00B468B3" w:rsidRDefault="00C80B5D" w:rsidP="00C80B5D">
      <w:pPr>
        <w:pStyle w:val="ListeParagraf"/>
        <w:ind w:left="284"/>
        <w:rPr>
          <w:rFonts w:ascii="Times New Roman" w:hAnsi="Times New Roman" w:cs="Times New Roman"/>
          <w:color w:val="000000" w:themeColor="text1"/>
          <w:sz w:val="24"/>
          <w:szCs w:val="24"/>
        </w:rPr>
      </w:pPr>
    </w:p>
    <w:p w14:paraId="2306AA25" w14:textId="77777777" w:rsidR="00C80B5D" w:rsidRDefault="00C80B5D" w:rsidP="00C80B5D">
      <w:pPr>
        <w:pStyle w:val="ListeParagraf"/>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Yapılan işin devamlılığı ve verimliliği açısından aynı personel içerisinden bir sonraki dönem içinde görevlendirme yapılabilir. </w:t>
      </w:r>
    </w:p>
    <w:p w14:paraId="51BA0231" w14:textId="77777777" w:rsidR="00C80B5D" w:rsidRPr="00B468B3" w:rsidRDefault="00C80B5D" w:rsidP="00C80B5D">
      <w:pPr>
        <w:pStyle w:val="ListeParagraf"/>
        <w:ind w:left="284"/>
        <w:rPr>
          <w:rFonts w:ascii="Times New Roman" w:hAnsi="Times New Roman" w:cs="Times New Roman"/>
          <w:color w:val="000000" w:themeColor="text1"/>
          <w:sz w:val="24"/>
          <w:szCs w:val="24"/>
        </w:rPr>
      </w:pPr>
    </w:p>
    <w:p w14:paraId="67F2E6D8" w14:textId="77777777" w:rsidR="00C80B5D" w:rsidRPr="007715B5" w:rsidRDefault="00C80B5D" w:rsidP="00C80B5D">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Kayıt silmeye yetkili makam, kayıt silme işlemini lüzum görmesi halinde malzemenin tekrar incelemeye tabi tutulmasını isteyebilir. Bu durumda yeni bir teknik eleman veya heyet görevlendirilebileceği gibi genişletilmiş bir heyette teşekkül ettirilebilir.</w:t>
      </w:r>
    </w:p>
    <w:p w14:paraId="6C8ECC86"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3D492BA3" w14:textId="77777777" w:rsidR="00C80B5D" w:rsidRPr="00583CDB" w:rsidRDefault="00C80B5D" w:rsidP="00C80B5D">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Kal heyetleri, malzemenin kal işlemleri esnasında gerekli hassasiyet ve titizliği göstermek zorundadır. Mevzuata aykırı rapor tanzim edenler hakkında kanuni işlem yapılır.</w:t>
      </w:r>
    </w:p>
    <w:p w14:paraId="3B1BE8E7" w14:textId="77777777" w:rsidR="00C80B5D" w:rsidRPr="00583CDB" w:rsidRDefault="00C80B5D" w:rsidP="00C80B5D">
      <w:pPr>
        <w:pStyle w:val="ListeParagraf"/>
        <w:rPr>
          <w:rFonts w:ascii="Times New Roman" w:hAnsi="Times New Roman" w:cs="Times New Roman"/>
          <w:b/>
          <w:color w:val="000000" w:themeColor="text1"/>
          <w:sz w:val="24"/>
          <w:szCs w:val="24"/>
        </w:rPr>
      </w:pPr>
    </w:p>
    <w:p w14:paraId="38C2B3D8" w14:textId="77777777" w:rsidR="00C80B5D" w:rsidRPr="00505EE2" w:rsidRDefault="00C80B5D" w:rsidP="00F2626F">
      <w:pPr>
        <w:pStyle w:val="ListeParagraf"/>
        <w:numPr>
          <w:ilvl w:val="0"/>
          <w:numId w:val="6"/>
        </w:numPr>
        <w:tabs>
          <w:tab w:val="left" w:pos="567"/>
        </w:tabs>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05EE2">
        <w:rPr>
          <w:rFonts w:ascii="Times New Roman" w:hAnsi="Times New Roman" w:cs="Times New Roman"/>
          <w:color w:val="000000" w:themeColor="text1"/>
          <w:sz w:val="24"/>
          <w:szCs w:val="24"/>
        </w:rPr>
        <w:t>Trafiğe kayıtlı her türlü taşıt aracının trafik kayıtları silinmeden</w:t>
      </w:r>
      <w:r>
        <w:rPr>
          <w:rFonts w:ascii="Times New Roman" w:hAnsi="Times New Roman" w:cs="Times New Roman"/>
          <w:color w:val="000000" w:themeColor="text1"/>
          <w:sz w:val="24"/>
          <w:szCs w:val="24"/>
        </w:rPr>
        <w:t>,</w:t>
      </w:r>
      <w:r w:rsidRPr="00505EE2">
        <w:rPr>
          <w:rFonts w:ascii="Times New Roman" w:hAnsi="Times New Roman" w:cs="Times New Roman"/>
          <w:color w:val="000000" w:themeColor="text1"/>
          <w:sz w:val="24"/>
          <w:szCs w:val="24"/>
        </w:rPr>
        <w:t xml:space="preserve"> vergi ilişikleri kesilmeden kal işlemi yapılamaz. Ayrıca hurda işlemine tabi tutulamaz,</w:t>
      </w:r>
      <w:r w:rsidRPr="00505EE2">
        <w:rPr>
          <w:rFonts w:ascii="Times New Roman" w:hAnsi="Times New Roman" w:cs="Times New Roman"/>
          <w:b/>
          <w:color w:val="000000" w:themeColor="text1"/>
          <w:sz w:val="24"/>
          <w:szCs w:val="24"/>
        </w:rPr>
        <w:t xml:space="preserve"> </w:t>
      </w:r>
      <w:r w:rsidRPr="00505EE2">
        <w:rPr>
          <w:rFonts w:ascii="Times New Roman" w:hAnsi="Times New Roman" w:cs="Times New Roman"/>
          <w:color w:val="000000" w:themeColor="text1"/>
          <w:sz w:val="24"/>
          <w:szCs w:val="24"/>
        </w:rPr>
        <w:t>hurda deposuna alınamaz ve kurtarmaya tabii tutulamaz.</w:t>
      </w:r>
    </w:p>
    <w:p w14:paraId="207A3BB7"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 </w:t>
      </w:r>
    </w:p>
    <w:p w14:paraId="0C519195"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İlgili mevzuat</w:t>
      </w:r>
      <w:r>
        <w:rPr>
          <w:rFonts w:ascii="Times New Roman" w:hAnsi="Times New Roman" w:cs="Times New Roman"/>
          <w:color w:val="000000" w:themeColor="text1"/>
          <w:sz w:val="24"/>
          <w:szCs w:val="24"/>
        </w:rPr>
        <w:t>ına uygun işlem yapılmasından M</w:t>
      </w:r>
      <w:r w:rsidRPr="00B468B3">
        <w:rPr>
          <w:rFonts w:ascii="Times New Roman" w:hAnsi="Times New Roman" w:cs="Times New Roman"/>
          <w:color w:val="000000" w:themeColor="text1"/>
          <w:sz w:val="24"/>
          <w:szCs w:val="24"/>
        </w:rPr>
        <w:t>erkezde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ilgili daire başkanlıkları</w:t>
      </w:r>
      <w:r>
        <w:rPr>
          <w:rFonts w:ascii="Times New Roman" w:hAnsi="Times New Roman" w:cs="Times New Roman"/>
          <w:color w:val="000000" w:themeColor="text1"/>
          <w:sz w:val="24"/>
          <w:szCs w:val="24"/>
        </w:rPr>
        <w:t>, H</w:t>
      </w:r>
      <w:r w:rsidRPr="00B468B3">
        <w:rPr>
          <w:rFonts w:ascii="Times New Roman" w:hAnsi="Times New Roman" w:cs="Times New Roman"/>
          <w:color w:val="000000" w:themeColor="text1"/>
          <w:sz w:val="24"/>
          <w:szCs w:val="24"/>
        </w:rPr>
        <w:t>avalimanlarında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Başmüdür/Müdürler sorumludur.</w:t>
      </w:r>
    </w:p>
    <w:p w14:paraId="304ABA27"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3DD42669" w14:textId="77777777" w:rsidR="00C80B5D" w:rsidRPr="00583CDB" w:rsidRDefault="00C80B5D" w:rsidP="00F2626F">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EB1164">
        <w:rPr>
          <w:rFonts w:ascii="Times New Roman" w:hAnsi="Times New Roman" w:cs="Times New Roman"/>
          <w:sz w:val="24"/>
          <w:szCs w:val="24"/>
        </w:rPr>
        <w:t>Harp hali, sıkıyönetim, seferberlik, olağanüstü hal, yangın, deprem ve kaza</w:t>
      </w:r>
      <w:r w:rsidRPr="00B468B3">
        <w:rPr>
          <w:rFonts w:ascii="Times New Roman" w:hAnsi="Times New Roman" w:cs="Times New Roman"/>
          <w:color w:val="000000" w:themeColor="text1"/>
          <w:sz w:val="24"/>
          <w:szCs w:val="24"/>
        </w:rPr>
        <w:t>-kırım gibi olağanüstü durumlarda ve/veya yönergenin 12.maddesi (e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bendinde</w:t>
      </w:r>
      <w:r w:rsidRPr="00B468B3">
        <w:rPr>
          <w:rFonts w:ascii="Times New Roman" w:hAnsi="Times New Roman" w:cs="Times New Roman"/>
          <w:color w:val="000000" w:themeColor="text1"/>
          <w:sz w:val="24"/>
          <w:szCs w:val="24"/>
        </w:rPr>
        <w:t xml:space="preserve"> belirtilen sebeplerle elden çıkan ve zayi olan malzeme için kal heyeti raporu düzenlenmesine imkân olmayan hallerde, zayiat ve tespit tutanaklarına istinaden yetkili makamların bu konudaki onayları esas alınarak kayıt silme işlemi yapılır. Ayrıca kal heyeti raporu aranmaz.</w:t>
      </w:r>
    </w:p>
    <w:p w14:paraId="0ED2657C"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388C09A2" w14:textId="77777777" w:rsidR="00C80B5D" w:rsidRPr="00583CDB" w:rsidRDefault="00C80B5D" w:rsidP="00F2626F">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Tahkikat konusu olan malzeme, tahkikat sonuçlanmadan kal işlemine tabi tutulamaz. Bu tür malzemeye kayıt silme işlemi uygulayanlar hakkında işlem yapılır.</w:t>
      </w:r>
    </w:p>
    <w:p w14:paraId="6F5A5F8B" w14:textId="77777777" w:rsidR="00C80B5D" w:rsidRPr="00583CDB" w:rsidRDefault="00C80B5D" w:rsidP="00F2626F">
      <w:pPr>
        <w:pStyle w:val="ListeParagraf"/>
        <w:rPr>
          <w:rFonts w:ascii="Times New Roman" w:hAnsi="Times New Roman" w:cs="Times New Roman"/>
          <w:b/>
          <w:color w:val="000000" w:themeColor="text1"/>
          <w:sz w:val="24"/>
          <w:szCs w:val="24"/>
        </w:rPr>
      </w:pPr>
    </w:p>
    <w:p w14:paraId="79105393" w14:textId="77777777" w:rsidR="00C80B5D" w:rsidRPr="00B468B3" w:rsidRDefault="00C80B5D" w:rsidP="00F2626F">
      <w:pPr>
        <w:pStyle w:val="ListeParagraf"/>
        <w:numPr>
          <w:ilvl w:val="0"/>
          <w:numId w:val="6"/>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 Araştırmalara rağmen elden çıkış sebebi tespit edilemeyen malzeme için k</w:t>
      </w:r>
      <w:r>
        <w:rPr>
          <w:rFonts w:ascii="Times New Roman" w:hAnsi="Times New Roman" w:cs="Times New Roman"/>
          <w:color w:val="000000" w:themeColor="text1"/>
          <w:sz w:val="24"/>
          <w:szCs w:val="24"/>
        </w:rPr>
        <w:t>al heyeti raporu aranmaz. Ancak;</w:t>
      </w:r>
      <w:r w:rsidRPr="00B468B3">
        <w:rPr>
          <w:rFonts w:ascii="Times New Roman" w:hAnsi="Times New Roman" w:cs="Times New Roman"/>
          <w:color w:val="000000" w:themeColor="text1"/>
          <w:sz w:val="24"/>
          <w:szCs w:val="24"/>
        </w:rPr>
        <w:t xml:space="preserve"> bu malzeme için ilgili birim tarafından düzenlenen tutanak ile kayıt silme yapılır. </w:t>
      </w:r>
    </w:p>
    <w:p w14:paraId="026326D1" w14:textId="77777777" w:rsidR="00C80B5D" w:rsidRPr="00B468B3" w:rsidRDefault="00C80B5D" w:rsidP="00F2626F">
      <w:pPr>
        <w:tabs>
          <w:tab w:val="left" w:pos="567"/>
        </w:tabs>
        <w:jc w:val="both"/>
        <w:rPr>
          <w:rFonts w:ascii="Times New Roman" w:hAnsi="Times New Roman" w:cs="Times New Roman"/>
          <w:b/>
          <w:color w:val="000000" w:themeColor="text1"/>
          <w:sz w:val="24"/>
          <w:szCs w:val="24"/>
        </w:rPr>
      </w:pPr>
    </w:p>
    <w:p w14:paraId="4858A1B8" w14:textId="6730A4A5" w:rsidR="00D06397" w:rsidRDefault="00C80B5D" w:rsidP="006B28CD">
      <w:pPr>
        <w:pStyle w:val="ListeParagraf"/>
        <w:numPr>
          <w:ilvl w:val="0"/>
          <w:numId w:val="6"/>
        </w:numPr>
        <w:tabs>
          <w:tab w:val="left" w:pos="567"/>
        </w:tabs>
        <w:ind w:left="284" w:firstLine="0"/>
        <w:rPr>
          <w:rFonts w:ascii="Times New Roman" w:hAnsi="Times New Roman" w:cs="Times New Roman"/>
          <w:color w:val="000000" w:themeColor="text1"/>
          <w:sz w:val="24"/>
          <w:szCs w:val="24"/>
        </w:rPr>
      </w:pPr>
      <w:r w:rsidRPr="00D06397">
        <w:rPr>
          <w:rFonts w:ascii="Times New Roman" w:hAnsi="Times New Roman" w:cs="Times New Roman"/>
          <w:color w:val="000000" w:themeColor="text1"/>
          <w:sz w:val="24"/>
          <w:szCs w:val="24"/>
        </w:rPr>
        <w:t xml:space="preserve"> Kayıtları silinmesi gereken patlayıcı, tahriş edici, zehirli veya yangın çıkaran maddeler, x-ray cihazları, silah ve telsiz gibi özellik arz eden malzeme ilgili mevzuat dâhilinde işleme tabi tutulurlar. </w:t>
      </w:r>
    </w:p>
    <w:p w14:paraId="502946CD" w14:textId="77777777" w:rsidR="00D06397" w:rsidRPr="00D06397" w:rsidRDefault="00D06397" w:rsidP="00D06397">
      <w:pPr>
        <w:pStyle w:val="ListeParagraf"/>
        <w:tabs>
          <w:tab w:val="left" w:pos="567"/>
        </w:tabs>
        <w:ind w:left="284"/>
        <w:rPr>
          <w:rFonts w:ascii="Times New Roman" w:hAnsi="Times New Roman" w:cs="Times New Roman"/>
          <w:color w:val="000000" w:themeColor="text1"/>
          <w:sz w:val="24"/>
          <w:szCs w:val="24"/>
        </w:rPr>
      </w:pPr>
    </w:p>
    <w:p w14:paraId="75639463" w14:textId="157C9C32" w:rsidR="00D06397" w:rsidRPr="00D06397" w:rsidRDefault="00824E77" w:rsidP="00D063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000000" w:themeColor="text1"/>
          <w:sz w:val="24"/>
          <w:szCs w:val="24"/>
        </w:rPr>
        <w:t xml:space="preserve">      </w:t>
      </w:r>
      <w:r w:rsidR="00D06397" w:rsidRPr="00D06397">
        <w:rPr>
          <w:rFonts w:ascii="Times New Roman" w:hAnsi="Times New Roman" w:cs="Times New Roman"/>
          <w:b/>
          <w:bCs/>
          <w:sz w:val="24"/>
          <w:szCs w:val="24"/>
        </w:rPr>
        <w:t>Dizüstü ve Tablet Bilgisayar, Cep Telefonu Terkin İşlemi;</w:t>
      </w:r>
    </w:p>
    <w:p w14:paraId="1957A2F0" w14:textId="77777777" w:rsidR="00D06397" w:rsidRPr="00D06397" w:rsidRDefault="00D06397" w:rsidP="00D06397">
      <w:pPr>
        <w:autoSpaceDE w:val="0"/>
        <w:autoSpaceDN w:val="0"/>
        <w:adjustRightInd w:val="0"/>
        <w:spacing w:after="0" w:line="240" w:lineRule="auto"/>
        <w:rPr>
          <w:rFonts w:ascii="Times New Roman" w:hAnsi="Times New Roman" w:cs="Times New Roman"/>
          <w:b/>
          <w:bCs/>
          <w:sz w:val="24"/>
          <w:szCs w:val="24"/>
        </w:rPr>
      </w:pPr>
    </w:p>
    <w:p w14:paraId="249D15F7" w14:textId="5D388CCD" w:rsidR="00D06397" w:rsidRPr="00E76C3A" w:rsidRDefault="00E76C3A" w:rsidP="002D4BE2">
      <w:pPr>
        <w:autoSpaceDE w:val="0"/>
        <w:autoSpaceDN w:val="0"/>
        <w:adjustRightInd w:val="0"/>
        <w:spacing w:after="0" w:line="240" w:lineRule="auto"/>
        <w:ind w:left="420"/>
        <w:jc w:val="both"/>
        <w:rPr>
          <w:rFonts w:ascii="Times New Roman" w:hAnsi="Times New Roman" w:cs="Times New Roman"/>
          <w:bCs/>
          <w:iCs/>
          <w:sz w:val="24"/>
          <w:szCs w:val="24"/>
        </w:rPr>
      </w:pPr>
      <w:r w:rsidRPr="00E76C3A">
        <w:rPr>
          <w:rFonts w:ascii="Times New Roman" w:hAnsi="Times New Roman" w:cs="Times New Roman"/>
          <w:b/>
          <w:bCs/>
          <w:iCs/>
          <w:sz w:val="24"/>
          <w:szCs w:val="24"/>
        </w:rPr>
        <w:t>(</w:t>
      </w:r>
      <w:r w:rsidR="00D06397" w:rsidRPr="00E76C3A">
        <w:rPr>
          <w:rFonts w:ascii="Times New Roman" w:hAnsi="Times New Roman" w:cs="Times New Roman"/>
          <w:b/>
          <w:bCs/>
          <w:iCs/>
          <w:sz w:val="24"/>
          <w:szCs w:val="24"/>
        </w:rPr>
        <w:t>13</w:t>
      </w:r>
      <w:r w:rsidRPr="00E76C3A">
        <w:rPr>
          <w:rFonts w:ascii="Times New Roman" w:hAnsi="Times New Roman" w:cs="Times New Roman"/>
          <w:b/>
          <w:bCs/>
          <w:iCs/>
          <w:sz w:val="24"/>
          <w:szCs w:val="24"/>
        </w:rPr>
        <w:t>)</w:t>
      </w:r>
      <w:r>
        <w:rPr>
          <w:rFonts w:ascii="Times New Roman" w:hAnsi="Times New Roman" w:cs="Times New Roman"/>
          <w:bCs/>
          <w:iCs/>
          <w:sz w:val="24"/>
          <w:szCs w:val="24"/>
        </w:rPr>
        <w:t xml:space="preserve"> </w:t>
      </w:r>
      <w:r w:rsidR="00D06397" w:rsidRPr="00CB7F02">
        <w:rPr>
          <w:rFonts w:ascii="Times New Roman" w:hAnsi="Times New Roman" w:cs="Times New Roman"/>
          <w:b/>
          <w:bCs/>
          <w:iCs/>
          <w:sz w:val="24"/>
          <w:szCs w:val="24"/>
        </w:rPr>
        <w:t>a)</w:t>
      </w:r>
      <w:r w:rsidR="00D06397" w:rsidRPr="00E76C3A">
        <w:rPr>
          <w:rFonts w:ascii="Times New Roman" w:hAnsi="Times New Roman" w:cs="Times New Roman"/>
          <w:bCs/>
          <w:iCs/>
          <w:sz w:val="24"/>
          <w:szCs w:val="24"/>
        </w:rPr>
        <w:t xml:space="preserve"> Genel Müdürlük Makamınca tahsisi uygu</w:t>
      </w:r>
      <w:r w:rsidR="00093C39" w:rsidRPr="00E76C3A">
        <w:rPr>
          <w:rFonts w:ascii="Times New Roman" w:hAnsi="Times New Roman" w:cs="Times New Roman"/>
          <w:bCs/>
          <w:iCs/>
          <w:sz w:val="24"/>
          <w:szCs w:val="24"/>
        </w:rPr>
        <w:t>n görülen, görev gereği yapılan</w:t>
      </w:r>
      <w:r w:rsidR="002D4BE2" w:rsidRPr="00E76C3A">
        <w:rPr>
          <w:rFonts w:ascii="Times New Roman" w:hAnsi="Times New Roman" w:cs="Times New Roman"/>
          <w:bCs/>
          <w:iCs/>
          <w:sz w:val="24"/>
          <w:szCs w:val="24"/>
        </w:rPr>
        <w:t xml:space="preserve"> </w:t>
      </w:r>
      <w:r w:rsidR="00D06397" w:rsidRPr="00E76C3A">
        <w:rPr>
          <w:rFonts w:ascii="Times New Roman" w:hAnsi="Times New Roman" w:cs="Times New Roman"/>
          <w:bCs/>
          <w:iCs/>
          <w:sz w:val="24"/>
          <w:szCs w:val="24"/>
        </w:rPr>
        <w:t xml:space="preserve">iş/işlemlerde kullanılmak üzere personele verilen, kişisel bilgi ve özel verilerinde yer aldığı dizüstü ve tablet bilgisayarlar amortisman süresi 4 yıl-terkin süresi 7 yıl ile cep telefonları </w:t>
      </w:r>
      <w:r w:rsidR="00D06397" w:rsidRPr="00E76C3A">
        <w:rPr>
          <w:rFonts w:ascii="Times New Roman" w:hAnsi="Times New Roman" w:cs="Times New Roman"/>
          <w:bCs/>
          <w:iCs/>
          <w:sz w:val="24"/>
          <w:szCs w:val="24"/>
        </w:rPr>
        <w:lastRenderedPageBreak/>
        <w:t>amortisman süresi 3 yıl-terkin süresi 3 yıl olmak üzere belirlenen süreler dikkate alınarak uygulanacaktır.</w:t>
      </w:r>
    </w:p>
    <w:p w14:paraId="6A4E0A41" w14:textId="77777777" w:rsidR="003A77CB" w:rsidRDefault="00E76C3A" w:rsidP="002D4BE2">
      <w:pPr>
        <w:autoSpaceDE w:val="0"/>
        <w:autoSpaceDN w:val="0"/>
        <w:adjustRightInd w:val="0"/>
        <w:spacing w:after="0" w:line="240" w:lineRule="auto"/>
        <w:ind w:left="420" w:firstLine="28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5EF3C643" w14:textId="77777777" w:rsidR="003A77CB" w:rsidRDefault="003A77CB" w:rsidP="003A77CB">
      <w:pPr>
        <w:autoSpaceDE w:val="0"/>
        <w:autoSpaceDN w:val="0"/>
        <w:adjustRightInd w:val="0"/>
        <w:spacing w:after="0" w:line="240" w:lineRule="auto"/>
        <w:ind w:left="420" w:firstLine="288"/>
        <w:jc w:val="both"/>
        <w:rPr>
          <w:rFonts w:ascii="Times New Roman" w:hAnsi="Times New Roman" w:cs="Times New Roman"/>
          <w:bCs/>
          <w:iCs/>
          <w:sz w:val="24"/>
          <w:szCs w:val="24"/>
        </w:rPr>
      </w:pPr>
    </w:p>
    <w:p w14:paraId="05338190" w14:textId="1121F655" w:rsidR="00D06397" w:rsidRPr="00E76C3A" w:rsidRDefault="00D06397" w:rsidP="003A77CB">
      <w:pPr>
        <w:autoSpaceDE w:val="0"/>
        <w:autoSpaceDN w:val="0"/>
        <w:adjustRightInd w:val="0"/>
        <w:spacing w:after="0" w:line="240" w:lineRule="auto"/>
        <w:ind w:left="420" w:firstLine="288"/>
        <w:jc w:val="both"/>
        <w:rPr>
          <w:rFonts w:ascii="Times New Roman" w:hAnsi="Times New Roman" w:cs="Times New Roman"/>
          <w:bCs/>
          <w:iCs/>
          <w:sz w:val="24"/>
          <w:szCs w:val="24"/>
        </w:rPr>
      </w:pPr>
      <w:r w:rsidRPr="00CB7F02">
        <w:rPr>
          <w:rFonts w:ascii="Times New Roman" w:hAnsi="Times New Roman" w:cs="Times New Roman"/>
          <w:b/>
          <w:bCs/>
          <w:iCs/>
          <w:sz w:val="24"/>
          <w:szCs w:val="24"/>
        </w:rPr>
        <w:t>b)</w:t>
      </w:r>
      <w:r w:rsidRPr="00E76C3A">
        <w:rPr>
          <w:rFonts w:ascii="Times New Roman" w:hAnsi="Times New Roman" w:cs="Times New Roman"/>
          <w:bCs/>
          <w:iCs/>
          <w:sz w:val="24"/>
          <w:szCs w:val="24"/>
        </w:rPr>
        <w:t xml:space="preserve"> Emekli olan, vefat eden, Kuruluşumuzdan ayrılan ve/veya ilişiği kesilen personele (İdari ve hukuki soruşturma geçirenler hariç) tahsis edilmiş bu tür cihazlar, terkin sürelerine bakılmaksızın geri alınmamak üzere ilgililere bırakılarak envanter kayıtlarından düşülecektir. Söz konusu iş ve işlemler başta Ünite Birim Mutemetleri olmak üzere Merkezde Satın Alma ve İkmal Dairesi Başkanlığı İkmal Müdürlüğü,</w:t>
      </w:r>
      <w:r w:rsidR="009A26E6" w:rsidRPr="00E76C3A">
        <w:rPr>
          <w:rFonts w:ascii="Times New Roman" w:hAnsi="Times New Roman" w:cs="Times New Roman"/>
          <w:bCs/>
          <w:iCs/>
          <w:sz w:val="24"/>
          <w:szCs w:val="24"/>
        </w:rPr>
        <w:t xml:space="preserve"> </w:t>
      </w:r>
      <w:r w:rsidRPr="00E76C3A">
        <w:rPr>
          <w:rFonts w:ascii="Times New Roman" w:hAnsi="Times New Roman" w:cs="Times New Roman"/>
          <w:bCs/>
          <w:iCs/>
          <w:sz w:val="24"/>
          <w:szCs w:val="24"/>
        </w:rPr>
        <w:t>Havalimanlarında ise Satın Alma ve İkmal Müdürlükleri/Şeflikleri/Birimleri tarafından takip edilecektir.</w:t>
      </w:r>
    </w:p>
    <w:p w14:paraId="2B0707FA" w14:textId="06B675D7" w:rsidR="00D06397" w:rsidRPr="00D06397" w:rsidRDefault="00D06397" w:rsidP="00D06397">
      <w:pPr>
        <w:autoSpaceDE w:val="0"/>
        <w:autoSpaceDN w:val="0"/>
        <w:adjustRightInd w:val="0"/>
        <w:spacing w:after="0" w:line="240" w:lineRule="auto"/>
        <w:jc w:val="both"/>
        <w:rPr>
          <w:rFonts w:ascii="Times New Roman" w:hAnsi="Times New Roman" w:cs="Times New Roman"/>
          <w:b/>
          <w:bCs/>
          <w:i/>
          <w:iCs/>
          <w:sz w:val="24"/>
          <w:szCs w:val="24"/>
        </w:rPr>
      </w:pPr>
    </w:p>
    <w:p w14:paraId="36F41AAC" w14:textId="77777777" w:rsidR="003A77CB" w:rsidRDefault="003A77CB" w:rsidP="002D4BE2">
      <w:pPr>
        <w:autoSpaceDE w:val="0"/>
        <w:autoSpaceDN w:val="0"/>
        <w:adjustRightInd w:val="0"/>
        <w:spacing w:after="0" w:line="240" w:lineRule="auto"/>
        <w:ind w:firstLine="420"/>
        <w:jc w:val="both"/>
        <w:rPr>
          <w:rFonts w:ascii="Times New Roman" w:hAnsi="Times New Roman" w:cs="Times New Roman"/>
          <w:b/>
          <w:bCs/>
          <w:i/>
          <w:iCs/>
          <w:sz w:val="24"/>
          <w:szCs w:val="24"/>
        </w:rPr>
      </w:pPr>
    </w:p>
    <w:p w14:paraId="4A048ECB" w14:textId="3F97A079" w:rsidR="00D06397" w:rsidRPr="00E76C3A" w:rsidRDefault="00D06397" w:rsidP="002D4BE2">
      <w:pPr>
        <w:autoSpaceDE w:val="0"/>
        <w:autoSpaceDN w:val="0"/>
        <w:adjustRightInd w:val="0"/>
        <w:spacing w:after="0" w:line="240" w:lineRule="auto"/>
        <w:ind w:firstLine="420"/>
        <w:jc w:val="both"/>
        <w:rPr>
          <w:rFonts w:ascii="Times New Roman" w:hAnsi="Times New Roman" w:cs="Times New Roman"/>
          <w:color w:val="000000" w:themeColor="text1"/>
          <w:sz w:val="24"/>
          <w:szCs w:val="24"/>
        </w:rPr>
      </w:pPr>
      <w:r w:rsidRPr="00CB7F02">
        <w:rPr>
          <w:rFonts w:ascii="Times New Roman" w:hAnsi="Times New Roman" w:cs="Times New Roman"/>
          <w:b/>
          <w:bCs/>
          <w:iCs/>
          <w:sz w:val="24"/>
          <w:szCs w:val="24"/>
        </w:rPr>
        <w:t>c)</w:t>
      </w:r>
      <w:r w:rsidRPr="00E76C3A">
        <w:rPr>
          <w:rFonts w:ascii="Times New Roman" w:hAnsi="Times New Roman" w:cs="Times New Roman"/>
          <w:bCs/>
          <w:iCs/>
          <w:sz w:val="24"/>
          <w:szCs w:val="24"/>
        </w:rPr>
        <w:t xml:space="preserve"> Kullanıcısına bırakılan (terkin edilen) dizüstü ve tablet bilgisayarlar ile cep telefonları; Ünite Birim Mutemetlerinin tanzim edecekleri en az üç imzalı ve kullanıcının Adı - Soyadı, sicili, çalıştığı birim ve unvanını içeren tutanağa istinaden hizmet dışı bırakılarak, bilahare kal raporu aranmaksızın düzenlenen Kayıt Silme Belgelerinin Merkezde Satın Alma ve İkmal Dairesi Başkanlığı, Havalimanlarında ise Başmüdür/Müdürler tarafından imzalanmasına müteakip yeni bir Makam Onayı alınmasına gerek duyulmadan envanter kayıtlarından düşülecektir.</w:t>
      </w:r>
    </w:p>
    <w:p w14:paraId="6F296ED1" w14:textId="77777777" w:rsidR="00C80B5D" w:rsidRDefault="00C80B5D" w:rsidP="00D06397">
      <w:pPr>
        <w:jc w:val="both"/>
        <w:rPr>
          <w:rFonts w:ascii="Times New Roman" w:hAnsi="Times New Roman" w:cs="Times New Roman"/>
          <w:color w:val="000000" w:themeColor="text1"/>
          <w:sz w:val="24"/>
          <w:szCs w:val="24"/>
        </w:rPr>
      </w:pPr>
    </w:p>
    <w:p w14:paraId="238D286F"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Kurtarma işlemi</w:t>
      </w:r>
    </w:p>
    <w:p w14:paraId="7955025D"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14-</w:t>
      </w:r>
      <w:r>
        <w:rPr>
          <w:rFonts w:ascii="Times New Roman" w:hAnsi="Times New Roman" w:cs="Times New Roman"/>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Kayıt silme işlemi onaylanan ve kaydı silinen herhangi bir sabit kıymet veya kayda tabi malzeme (tesis, araç, cihaz ve benzeri) üzerinden kullanılabilecek kısımların tespit edilmesi ve sökülerek faal depo kayıtlarına alınması işlemine kurtarma işlemi denir. </w:t>
      </w:r>
    </w:p>
    <w:p w14:paraId="4D489408" w14:textId="77777777" w:rsidR="00C80B5D" w:rsidRDefault="00C80B5D" w:rsidP="00F2626F">
      <w:pPr>
        <w:jc w:val="both"/>
        <w:rPr>
          <w:rFonts w:ascii="Times New Roman" w:hAnsi="Times New Roman" w:cs="Times New Roman"/>
          <w:color w:val="000000" w:themeColor="text1"/>
          <w:sz w:val="24"/>
          <w:szCs w:val="24"/>
        </w:rPr>
      </w:pPr>
    </w:p>
    <w:p w14:paraId="7463E69F"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Ayrıca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akaryakıt fazlalıklarıyla ilgili Makam Onayına istinaden envanter kayıtlarına alınan ve bilahare tanzim edilen kurtarılan malzeme depo giriş işlemi d</w:t>
      </w:r>
      <w:r>
        <w:rPr>
          <w:rFonts w:ascii="Times New Roman" w:hAnsi="Times New Roman" w:cs="Times New Roman"/>
          <w:color w:val="000000" w:themeColor="text1"/>
          <w:sz w:val="24"/>
          <w:szCs w:val="24"/>
        </w:rPr>
        <w:t>e bu kapsamda değerlendirilir. Z</w:t>
      </w:r>
      <w:r w:rsidRPr="00B468B3">
        <w:rPr>
          <w:rFonts w:ascii="Times New Roman" w:hAnsi="Times New Roman" w:cs="Times New Roman"/>
          <w:color w:val="000000" w:themeColor="text1"/>
          <w:sz w:val="24"/>
          <w:szCs w:val="24"/>
        </w:rPr>
        <w:t xml:space="preserve">orunlu hallerde tespit edilmesi halinde diğer sarf malzemeler </w:t>
      </w:r>
      <w:r>
        <w:rPr>
          <w:rFonts w:ascii="Times New Roman" w:hAnsi="Times New Roman" w:cs="Times New Roman"/>
          <w:color w:val="000000" w:themeColor="text1"/>
          <w:sz w:val="24"/>
          <w:szCs w:val="24"/>
        </w:rPr>
        <w:t>içinde aynı işlem tesis edilir.</w:t>
      </w:r>
    </w:p>
    <w:p w14:paraId="37935B4C" w14:textId="77777777" w:rsidR="00C80B5D" w:rsidRPr="00B468B3" w:rsidRDefault="00C80B5D" w:rsidP="00F2626F">
      <w:pPr>
        <w:jc w:val="both"/>
        <w:rPr>
          <w:rFonts w:ascii="Times New Roman" w:hAnsi="Times New Roman" w:cs="Times New Roman"/>
          <w:color w:val="000000" w:themeColor="text1"/>
          <w:sz w:val="24"/>
          <w:szCs w:val="24"/>
        </w:rPr>
      </w:pPr>
    </w:p>
    <w:p w14:paraId="2B223E10"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Kurtarma işlemini gerçekleştirecek olan teknik heyetler Satın Alma ve İkmal Dairesi Başkanlığının talebi üzerine, malzemenin cins ve sınıfına  (elektronik, makine, elektrik, vb.) uygun olarak ilgili daire başkanlığının alacağı Makam Onayıyla tespit edilir. Eğer kayıt silmeye esas raporu tanzim edecek heyet ile kurtarma işlemini yapacak heyetin aynı olması istenirse bu husus alınacak ilk onayda açıkça belirtilir.</w:t>
      </w:r>
    </w:p>
    <w:p w14:paraId="5BB3C247" w14:textId="77777777" w:rsidR="00C80B5D" w:rsidRPr="00B468B3" w:rsidRDefault="00C80B5D" w:rsidP="00F2626F">
      <w:pPr>
        <w:jc w:val="both"/>
        <w:rPr>
          <w:rFonts w:ascii="Times New Roman" w:hAnsi="Times New Roman" w:cs="Times New Roman"/>
          <w:color w:val="000000" w:themeColor="text1"/>
          <w:sz w:val="24"/>
          <w:szCs w:val="24"/>
        </w:rPr>
      </w:pPr>
    </w:p>
    <w:p w14:paraId="1A310F29" w14:textId="77777777" w:rsidR="00C80B5D"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Yetkili teknik heyet tarafından araç, cihaz, tesis üzerinden kurtarılan malzemelerin cins ve miktarları liste halinde yazılır</w:t>
      </w:r>
      <w:r>
        <w:rPr>
          <w:rFonts w:ascii="Times New Roman" w:hAnsi="Times New Roman" w:cs="Times New Roman"/>
          <w:color w:val="000000" w:themeColor="text1"/>
          <w:sz w:val="24"/>
          <w:szCs w:val="24"/>
        </w:rPr>
        <w:t xml:space="preserve"> ve </w:t>
      </w:r>
      <w:r w:rsidRPr="00B468B3">
        <w:rPr>
          <w:rFonts w:ascii="Times New Roman" w:hAnsi="Times New Roman" w:cs="Times New Roman"/>
          <w:color w:val="000000" w:themeColor="text1"/>
          <w:sz w:val="24"/>
          <w:szCs w:val="24"/>
        </w:rPr>
        <w:t>gerek duyulması halinde durumları hakkında not düşülür. Ayrıca</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kurtarma hangi araç, cihaz, sistem üzerinde yapılmış ise aynı listede belirtilir. </w:t>
      </w:r>
    </w:p>
    <w:p w14:paraId="671F6AEA" w14:textId="77777777" w:rsidR="00C80B5D" w:rsidRDefault="00C80B5D" w:rsidP="00F2626F">
      <w:pPr>
        <w:jc w:val="both"/>
        <w:rPr>
          <w:rFonts w:ascii="Times New Roman" w:hAnsi="Times New Roman" w:cs="Times New Roman"/>
          <w:color w:val="000000" w:themeColor="text1"/>
          <w:sz w:val="24"/>
          <w:szCs w:val="24"/>
        </w:rPr>
      </w:pPr>
    </w:p>
    <w:p w14:paraId="3B5576BD"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Teknik heyet tarafından kurtarılan malzemeler ile birlikte tanzim ve imza edilen listeler</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ve İkmal Dairesi Başkanlığı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 tesellüm ve sınıflandırma kısım sorumlusuna teslim edilir.</w:t>
      </w:r>
    </w:p>
    <w:p w14:paraId="58B9016F" w14:textId="77777777" w:rsidR="00C80B5D" w:rsidRPr="00B468B3" w:rsidRDefault="00C80B5D" w:rsidP="00F2626F">
      <w:pPr>
        <w:jc w:val="both"/>
        <w:rPr>
          <w:rFonts w:ascii="Times New Roman" w:hAnsi="Times New Roman" w:cs="Times New Roman"/>
          <w:color w:val="000000" w:themeColor="text1"/>
          <w:sz w:val="24"/>
          <w:szCs w:val="24"/>
        </w:rPr>
      </w:pPr>
    </w:p>
    <w:p w14:paraId="4C78D1D2" w14:textId="77777777" w:rsidR="00C80B5D"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Tesellüm ve sınıflandırma kısım sorumlusunca listeye göre teslim alınan malzemelerin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ve İkmal Dairesi Başkanlığı İkmal Müdürlüğü stok kayıtlarına ve faal depo stoklarına alınması için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liste üzerine  “Geçici Tesellüme Alınmıştır” kaşesi vurulur ve liste Stok Kontrol Şefliğine intikal ettirilir. Teknik Kontrol </w:t>
      </w:r>
      <w:r>
        <w:rPr>
          <w:rFonts w:ascii="Times New Roman" w:hAnsi="Times New Roman" w:cs="Times New Roman"/>
          <w:color w:val="000000" w:themeColor="text1"/>
          <w:sz w:val="24"/>
          <w:szCs w:val="24"/>
        </w:rPr>
        <w:t>Ş</w:t>
      </w:r>
      <w:r w:rsidRPr="00B468B3">
        <w:rPr>
          <w:rFonts w:ascii="Times New Roman" w:hAnsi="Times New Roman" w:cs="Times New Roman"/>
          <w:color w:val="000000" w:themeColor="text1"/>
          <w:sz w:val="24"/>
          <w:szCs w:val="24"/>
        </w:rPr>
        <w:t xml:space="preserve">efliği teknisyenleri tarafından DHMİ kod sisteminden malzemelerin kod no.su tespit </w:t>
      </w:r>
      <w:r>
        <w:rPr>
          <w:rFonts w:ascii="Times New Roman" w:hAnsi="Times New Roman" w:cs="Times New Roman"/>
          <w:color w:val="000000" w:themeColor="text1"/>
          <w:sz w:val="24"/>
          <w:szCs w:val="24"/>
        </w:rPr>
        <w:t xml:space="preserve">edilerek liste üzerine yazılır. ve </w:t>
      </w:r>
      <w:r w:rsidRPr="00B468B3">
        <w:rPr>
          <w:rFonts w:ascii="Times New Roman" w:hAnsi="Times New Roman" w:cs="Times New Roman"/>
          <w:color w:val="000000" w:themeColor="text1"/>
          <w:sz w:val="24"/>
          <w:szCs w:val="24"/>
        </w:rPr>
        <w:t>Stok Kontrol Şefliğine intikal ettirilir. Listeye istinaden stok kayıt bilgi işlem görevlisi tarafından kurtarılan malzeme depo giriş belgesi tanzim edilir.</w:t>
      </w:r>
    </w:p>
    <w:p w14:paraId="52163E9A" w14:textId="77777777" w:rsidR="00C80B5D" w:rsidRPr="00B468B3" w:rsidRDefault="00C80B5D" w:rsidP="00F2626F">
      <w:pPr>
        <w:jc w:val="both"/>
        <w:rPr>
          <w:rFonts w:ascii="Times New Roman" w:hAnsi="Times New Roman" w:cs="Times New Roman"/>
          <w:color w:val="000000" w:themeColor="text1"/>
          <w:sz w:val="24"/>
          <w:szCs w:val="24"/>
        </w:rPr>
      </w:pPr>
    </w:p>
    <w:p w14:paraId="3A6C8791"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Eğer herhangi bir sabit kıymet ve kayda tabi malzeme veya komple sistem, hizmette bulunduğu </w:t>
      </w:r>
      <w:r>
        <w:rPr>
          <w:rFonts w:ascii="Times New Roman" w:hAnsi="Times New Roman" w:cs="Times New Roman"/>
          <w:color w:val="000000" w:themeColor="text1"/>
          <w:sz w:val="24"/>
          <w:szCs w:val="24"/>
        </w:rPr>
        <w:t>havalimanlarında</w:t>
      </w:r>
      <w:r w:rsidRPr="00B468B3">
        <w:rPr>
          <w:rFonts w:ascii="Times New Roman" w:hAnsi="Times New Roman" w:cs="Times New Roman"/>
          <w:color w:val="000000" w:themeColor="text1"/>
          <w:sz w:val="24"/>
          <w:szCs w:val="24"/>
        </w:rPr>
        <w:t xml:space="preserve"> mahallen kayıt silme işlemine tabi tut</w:t>
      </w:r>
      <w:r>
        <w:rPr>
          <w:rFonts w:ascii="Times New Roman" w:hAnsi="Times New Roman" w:cs="Times New Roman"/>
          <w:color w:val="000000" w:themeColor="text1"/>
          <w:sz w:val="24"/>
          <w:szCs w:val="24"/>
        </w:rPr>
        <w:t>ularak kayıtlardan silinmiş ve m</w:t>
      </w:r>
      <w:r w:rsidRPr="00B468B3">
        <w:rPr>
          <w:rFonts w:ascii="Times New Roman" w:hAnsi="Times New Roman" w:cs="Times New Roman"/>
          <w:color w:val="000000" w:themeColor="text1"/>
          <w:sz w:val="24"/>
          <w:szCs w:val="24"/>
        </w:rPr>
        <w:t>erkeze nakledilmemiş ise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bu malzeme ve sistemler üzerinde bulunan ve kullanım özelliğini kaybetmemiş olan komple veya parça durumundaki malzemelerde mahallen kurtarmaya tabi tutulur.</w:t>
      </w:r>
    </w:p>
    <w:p w14:paraId="7099958C" w14:textId="77777777" w:rsidR="00C80B5D" w:rsidRPr="00B468B3" w:rsidRDefault="00C80B5D" w:rsidP="00F2626F">
      <w:pPr>
        <w:jc w:val="both"/>
        <w:rPr>
          <w:rFonts w:ascii="Times New Roman" w:hAnsi="Times New Roman" w:cs="Times New Roman"/>
          <w:color w:val="000000" w:themeColor="text1"/>
          <w:sz w:val="24"/>
          <w:szCs w:val="24"/>
        </w:rPr>
      </w:pPr>
    </w:p>
    <w:p w14:paraId="4F0B0DD3"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(7)</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Kurtarma işlemini yapacak</w:t>
      </w:r>
      <w:r>
        <w:rPr>
          <w:rFonts w:ascii="Times New Roman" w:hAnsi="Times New Roman" w:cs="Times New Roman"/>
          <w:color w:val="000000" w:themeColor="text1"/>
          <w:sz w:val="24"/>
          <w:szCs w:val="24"/>
        </w:rPr>
        <w:t xml:space="preserve"> olan teknik heyetler M</w:t>
      </w:r>
      <w:r w:rsidRPr="00B468B3">
        <w:rPr>
          <w:rFonts w:ascii="Times New Roman" w:hAnsi="Times New Roman" w:cs="Times New Roman"/>
          <w:color w:val="000000" w:themeColor="text1"/>
          <w:sz w:val="24"/>
          <w:szCs w:val="24"/>
        </w:rPr>
        <w:t>erkezden Makam Onayıyla verilecek yetkiye istinaden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avalimanlarınca teşekkül ettirilir.</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Ancak</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havalimanlarında kurtarmaya tabi tutulacak sabit kıymetin veya komple sistemin görevli teknik heyet tarafından yeterli düzeyde tanınmaması halinde veya havalimanlarındaki teknik personelin yetersiz olması halinde durum Satın Alma ve İkmal Dairesi Başkanlığına bildirilir ve alınacak talimata göre işlem yapılır.</w:t>
      </w:r>
    </w:p>
    <w:p w14:paraId="761E3C21" w14:textId="77777777" w:rsidR="00C80B5D" w:rsidRPr="00B468B3" w:rsidRDefault="00C80B5D" w:rsidP="00F2626F">
      <w:pPr>
        <w:tabs>
          <w:tab w:val="left" w:pos="6830"/>
        </w:tabs>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ab/>
      </w:r>
    </w:p>
    <w:p w14:paraId="00F5AE16"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(8)</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Havalimanlarında kurtarmaya tabi tutulan malzeme için teknik heyetçe liste tanzim edi</w:t>
      </w:r>
      <w:r>
        <w:rPr>
          <w:rFonts w:ascii="Times New Roman" w:hAnsi="Times New Roman" w:cs="Times New Roman"/>
          <w:color w:val="000000" w:themeColor="text1"/>
          <w:sz w:val="24"/>
          <w:szCs w:val="24"/>
        </w:rPr>
        <w:t>lir. Liste ile birlikte malzeme</w:t>
      </w:r>
      <w:r w:rsidRPr="00B468B3">
        <w:rPr>
          <w:rFonts w:ascii="Times New Roman" w:hAnsi="Times New Roman" w:cs="Times New Roman"/>
          <w:color w:val="000000" w:themeColor="text1"/>
          <w:sz w:val="24"/>
          <w:szCs w:val="24"/>
        </w:rPr>
        <w:t xml:space="preserve"> Satın Alma ve İkmal Müdürlüklerine/Şeflik </w:t>
      </w:r>
      <w:r>
        <w:rPr>
          <w:rFonts w:ascii="Times New Roman" w:hAnsi="Times New Roman" w:cs="Times New Roman"/>
          <w:color w:val="000000" w:themeColor="text1"/>
          <w:sz w:val="24"/>
          <w:szCs w:val="24"/>
        </w:rPr>
        <w:t>b</w:t>
      </w:r>
      <w:r w:rsidRPr="00B468B3">
        <w:rPr>
          <w:rFonts w:ascii="Times New Roman" w:hAnsi="Times New Roman" w:cs="Times New Roman"/>
          <w:color w:val="000000" w:themeColor="text1"/>
          <w:sz w:val="24"/>
          <w:szCs w:val="24"/>
        </w:rPr>
        <w:t>irimlerine veya İkmal Sorumlularına teslim edilir. Satın Alma ve İkmal Müdürlükleri ve İkmal Sorumlularınca, bu malzemelerin faal depo kayıtlarına alınması için kurtarılan malzeme depo giriş belgesi tanzim edilerek işleme alınır.</w:t>
      </w:r>
    </w:p>
    <w:p w14:paraId="6C242B46" w14:textId="77777777" w:rsidR="00C80B5D" w:rsidRPr="00B468B3" w:rsidRDefault="00C80B5D" w:rsidP="00C80B5D">
      <w:pPr>
        <w:rPr>
          <w:rFonts w:ascii="Times New Roman" w:hAnsi="Times New Roman" w:cs="Times New Roman"/>
          <w:color w:val="000000" w:themeColor="text1"/>
          <w:sz w:val="24"/>
          <w:szCs w:val="24"/>
        </w:rPr>
      </w:pPr>
    </w:p>
    <w:p w14:paraId="429D1FDB" w14:textId="77777777" w:rsidR="00C80B5D" w:rsidRPr="00EB1164" w:rsidRDefault="00C80B5D" w:rsidP="00F2626F">
      <w:pPr>
        <w:jc w:val="both"/>
        <w:rPr>
          <w:rFonts w:ascii="Times New Roman" w:hAnsi="Times New Roman" w:cs="Times New Roman"/>
          <w:sz w:val="24"/>
          <w:szCs w:val="24"/>
        </w:rPr>
      </w:pPr>
      <w:r w:rsidRPr="00333E9A">
        <w:rPr>
          <w:rFonts w:ascii="Times New Roman" w:hAnsi="Times New Roman" w:cs="Times New Roman"/>
          <w:b/>
          <w:sz w:val="24"/>
          <w:szCs w:val="24"/>
        </w:rPr>
        <w:t>(9)</w:t>
      </w:r>
      <w:r>
        <w:rPr>
          <w:rFonts w:ascii="Times New Roman" w:hAnsi="Times New Roman" w:cs="Times New Roman"/>
          <w:sz w:val="24"/>
          <w:szCs w:val="24"/>
        </w:rPr>
        <w:t xml:space="preserve"> </w:t>
      </w:r>
      <w:r w:rsidRPr="00EB1164">
        <w:rPr>
          <w:rFonts w:ascii="Times New Roman" w:hAnsi="Times New Roman" w:cs="Times New Roman"/>
          <w:sz w:val="24"/>
          <w:szCs w:val="24"/>
        </w:rPr>
        <w:t>Havalimanınca tanzim edilen kurtarılan malzeme depo giriş belgesine</w:t>
      </w:r>
      <w:r>
        <w:rPr>
          <w:rFonts w:ascii="Times New Roman" w:hAnsi="Times New Roman" w:cs="Times New Roman"/>
          <w:sz w:val="24"/>
          <w:szCs w:val="24"/>
        </w:rPr>
        <w:t>, h</w:t>
      </w:r>
      <w:r w:rsidRPr="00EB1164">
        <w:rPr>
          <w:rFonts w:ascii="Times New Roman" w:hAnsi="Times New Roman" w:cs="Times New Roman"/>
          <w:sz w:val="24"/>
          <w:szCs w:val="24"/>
        </w:rPr>
        <w:t>avalimanınca satın alınan ve depolarda stoklanan malzeme için tanzim edilen belgeye uygulanan işlem aynen uygulanır.</w:t>
      </w:r>
    </w:p>
    <w:p w14:paraId="20DBEA81" w14:textId="77777777" w:rsidR="00C80B5D" w:rsidRDefault="00C80B5D" w:rsidP="00F2626F">
      <w:pPr>
        <w:jc w:val="both"/>
        <w:rPr>
          <w:rFonts w:ascii="Times New Roman" w:hAnsi="Times New Roman" w:cs="Times New Roman"/>
          <w:b/>
          <w:sz w:val="24"/>
          <w:szCs w:val="24"/>
        </w:rPr>
      </w:pPr>
    </w:p>
    <w:p w14:paraId="02DADBD8" w14:textId="77777777" w:rsidR="005C3861" w:rsidRDefault="005C3861" w:rsidP="00F2626F">
      <w:pPr>
        <w:jc w:val="both"/>
        <w:rPr>
          <w:rFonts w:ascii="Times New Roman" w:hAnsi="Times New Roman" w:cs="Times New Roman"/>
          <w:b/>
          <w:sz w:val="24"/>
          <w:szCs w:val="24"/>
        </w:rPr>
      </w:pPr>
    </w:p>
    <w:p w14:paraId="32541B17" w14:textId="77777777" w:rsidR="005C3861" w:rsidRDefault="005C3861" w:rsidP="00F2626F">
      <w:pPr>
        <w:jc w:val="both"/>
        <w:rPr>
          <w:rFonts w:ascii="Times New Roman" w:hAnsi="Times New Roman" w:cs="Times New Roman"/>
          <w:b/>
          <w:sz w:val="24"/>
          <w:szCs w:val="24"/>
        </w:rPr>
      </w:pPr>
    </w:p>
    <w:p w14:paraId="2FC01774" w14:textId="3566583E" w:rsidR="00C80B5D" w:rsidRPr="00EB1164" w:rsidRDefault="00C80B5D" w:rsidP="00F2626F">
      <w:pPr>
        <w:jc w:val="both"/>
        <w:rPr>
          <w:rFonts w:ascii="Times New Roman" w:hAnsi="Times New Roman" w:cs="Times New Roman"/>
          <w:b/>
          <w:sz w:val="24"/>
          <w:szCs w:val="24"/>
        </w:rPr>
      </w:pPr>
      <w:r w:rsidRPr="00EB1164">
        <w:rPr>
          <w:rFonts w:ascii="Times New Roman" w:hAnsi="Times New Roman" w:cs="Times New Roman"/>
          <w:b/>
          <w:sz w:val="24"/>
          <w:szCs w:val="24"/>
        </w:rPr>
        <w:lastRenderedPageBreak/>
        <w:t>Hurda malzeme takip ve satışı</w:t>
      </w:r>
    </w:p>
    <w:p w14:paraId="775086A4"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15</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 envanterinde olup da, çeşitli nedenlerle kaydı silinen, kal edilen ve hurdaya ayrılarak çöp deposuna alınan her türlü malzeme bu depoda muhafaza edilir. </w:t>
      </w:r>
    </w:p>
    <w:p w14:paraId="674A490C"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27E13AC9" w14:textId="77777777" w:rsidR="00C80B5D" w:rsidRPr="0048166B" w:rsidRDefault="00C80B5D" w:rsidP="00F2626F">
      <w:pPr>
        <w:tabs>
          <w:tab w:val="left" w:pos="567"/>
        </w:tabs>
        <w:jc w:val="both"/>
        <w:rPr>
          <w:rFonts w:ascii="Times New Roman" w:hAnsi="Times New Roman" w:cs="Times New Roman"/>
          <w:b/>
          <w:color w:val="000000" w:themeColor="text1"/>
          <w:sz w:val="24"/>
          <w:szCs w:val="24"/>
        </w:rPr>
      </w:pPr>
      <w:r w:rsidRPr="0048166B">
        <w:rPr>
          <w:rFonts w:ascii="Times New Roman" w:hAnsi="Times New Roman" w:cs="Times New Roman"/>
          <w:b/>
          <w:color w:val="000000" w:themeColor="text1"/>
          <w:sz w:val="24"/>
          <w:szCs w:val="24"/>
        </w:rPr>
        <w:t>(2)</w:t>
      </w:r>
      <w:r w:rsidRPr="0048166B">
        <w:rPr>
          <w:rFonts w:ascii="Times New Roman" w:hAnsi="Times New Roman" w:cs="Times New Roman"/>
          <w:color w:val="000000" w:themeColor="text1"/>
          <w:sz w:val="24"/>
          <w:szCs w:val="24"/>
        </w:rPr>
        <w:t xml:space="preserve"> Mahallinde kaydı silinen malzemeler Satın Alma ve İkmal Dairesi Başkanlığı Merkez İkmal Müdürlüğü hurda deposuna gönderilmeyecektir. Sadece telsiz, silah gibi özellikli malzemeler ilgili daire başkanlıklarının bilgisi dâhilinde havalimanınca personel görevlendirilerek gerekli işlemler gerçekleştirilir.</w:t>
      </w:r>
    </w:p>
    <w:p w14:paraId="0698FA4E"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35C7282D" w14:textId="77777777" w:rsidR="00C80B5D" w:rsidRDefault="00C80B5D" w:rsidP="00F2626F">
      <w:pPr>
        <w:tabs>
          <w:tab w:val="left" w:pos="284"/>
        </w:tabs>
        <w:jc w:val="both"/>
        <w:rPr>
          <w:rFonts w:ascii="Times New Roman" w:hAnsi="Times New Roman" w:cs="Times New Roman"/>
          <w:sz w:val="24"/>
          <w:szCs w:val="24"/>
        </w:rPr>
      </w:pPr>
      <w:r w:rsidRPr="00333E9A">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6D10EB">
        <w:rPr>
          <w:rFonts w:ascii="Times New Roman" w:hAnsi="Times New Roman" w:cs="Times New Roman"/>
          <w:sz w:val="24"/>
          <w:szCs w:val="24"/>
        </w:rPr>
        <w:t xml:space="preserve">Hurda malzemelerin tasfiye işlemleri, Bakanlar Kurulunun 7/2156 sayılı kararı uyarınca, Makine Kimya Endüstrisi Kurumu Hurda İşletmeleri Müdürlüğüne devredilmek sureti ile, </w:t>
      </w:r>
    </w:p>
    <w:p w14:paraId="345D15C6" w14:textId="77777777" w:rsidR="00C80B5D" w:rsidRPr="006D10EB" w:rsidRDefault="00C80B5D" w:rsidP="00F2626F">
      <w:pPr>
        <w:tabs>
          <w:tab w:val="left" w:pos="284"/>
        </w:tabs>
        <w:jc w:val="both"/>
        <w:rPr>
          <w:rFonts w:ascii="Times New Roman" w:hAnsi="Times New Roman" w:cs="Times New Roman"/>
          <w:sz w:val="24"/>
          <w:szCs w:val="24"/>
        </w:rPr>
      </w:pPr>
      <w:r w:rsidRPr="006D10EB">
        <w:rPr>
          <w:rFonts w:ascii="Times New Roman" w:hAnsi="Times New Roman" w:cs="Times New Roman"/>
          <w:sz w:val="24"/>
          <w:szCs w:val="24"/>
        </w:rPr>
        <w:t xml:space="preserve"> </w:t>
      </w:r>
    </w:p>
    <w:p w14:paraId="72191515" w14:textId="77777777" w:rsidR="00C80B5D" w:rsidRDefault="00C80B5D" w:rsidP="00F2626F">
      <w:pPr>
        <w:pStyle w:val="ListeParagraf"/>
        <w:numPr>
          <w:ilvl w:val="0"/>
          <w:numId w:val="49"/>
        </w:numPr>
        <w:tabs>
          <w:tab w:val="left" w:pos="284"/>
        </w:tabs>
        <w:rPr>
          <w:rFonts w:ascii="Times New Roman" w:hAnsi="Times New Roman" w:cs="Times New Roman"/>
          <w:sz w:val="24"/>
          <w:szCs w:val="24"/>
        </w:rPr>
      </w:pPr>
      <w:r w:rsidRPr="00333E9A">
        <w:rPr>
          <w:rFonts w:ascii="Times New Roman" w:hAnsi="Times New Roman" w:cs="Times New Roman"/>
          <w:sz w:val="24"/>
          <w:szCs w:val="24"/>
        </w:rPr>
        <w:t>Hurda malzeme dışında kalan ve</w:t>
      </w:r>
      <w:r w:rsidRPr="006D10EB">
        <w:t xml:space="preserve"> </w:t>
      </w:r>
      <w:r w:rsidRPr="00333E9A">
        <w:rPr>
          <w:rFonts w:ascii="Times New Roman" w:hAnsi="Times New Roman" w:cs="Times New Roman"/>
          <w:sz w:val="24"/>
          <w:szCs w:val="24"/>
        </w:rPr>
        <w:t xml:space="preserve">Makine Kimya Endüstrisi Kurumu Hurda İşletmeleri Müdürlüğü alım programına dâhil edilmeyen her türlü atık malzemeler, Çevre Bakanlığı mevzuatı uyarınca yetkilendirilmiş </w:t>
      </w:r>
      <w:r>
        <w:rPr>
          <w:rFonts w:ascii="Times New Roman" w:hAnsi="Times New Roman" w:cs="Times New Roman"/>
          <w:sz w:val="24"/>
          <w:szCs w:val="24"/>
        </w:rPr>
        <w:t>firmalara</w:t>
      </w:r>
      <w:r w:rsidRPr="00333E9A">
        <w:rPr>
          <w:rFonts w:ascii="Times New Roman" w:hAnsi="Times New Roman" w:cs="Times New Roman"/>
          <w:sz w:val="24"/>
          <w:szCs w:val="24"/>
        </w:rPr>
        <w:t xml:space="preserve"> satılmak sureti ile, </w:t>
      </w:r>
    </w:p>
    <w:p w14:paraId="474AC3C2" w14:textId="77777777" w:rsidR="00C80B5D" w:rsidRDefault="00C80B5D" w:rsidP="00F2626F">
      <w:pPr>
        <w:pStyle w:val="ListeParagraf"/>
        <w:tabs>
          <w:tab w:val="left" w:pos="284"/>
        </w:tabs>
        <w:ind w:left="644"/>
        <w:rPr>
          <w:rFonts w:ascii="Times New Roman" w:hAnsi="Times New Roman" w:cs="Times New Roman"/>
          <w:sz w:val="24"/>
          <w:szCs w:val="24"/>
        </w:rPr>
      </w:pPr>
    </w:p>
    <w:p w14:paraId="58DC813A" w14:textId="42C10E81" w:rsidR="00C80B5D" w:rsidRPr="0048166B" w:rsidRDefault="00C80B5D" w:rsidP="00F2626F">
      <w:pPr>
        <w:pStyle w:val="ListeParagraf"/>
        <w:numPr>
          <w:ilvl w:val="0"/>
          <w:numId w:val="49"/>
        </w:numPr>
        <w:tabs>
          <w:tab w:val="left" w:pos="284"/>
        </w:tabs>
        <w:rPr>
          <w:rFonts w:ascii="Times New Roman" w:hAnsi="Times New Roman" w:cs="Times New Roman"/>
          <w:sz w:val="24"/>
          <w:szCs w:val="24"/>
        </w:rPr>
      </w:pPr>
      <w:r w:rsidRPr="0048166B">
        <w:rPr>
          <w:rFonts w:ascii="Times New Roman" w:hAnsi="Times New Roman" w:cs="Times New Roman"/>
          <w:sz w:val="24"/>
          <w:szCs w:val="24"/>
        </w:rPr>
        <w:t>Alım programına dâhil edilmeyen hurda malzemeler, bildirim tarihine müteakip Makine Kimya Endüstrisi Kurumu Hurda İşletmeleri Müdürlüğü tarafından altı ay içerisinde alınmadığı takdirde Çevre Bakanlığı mevzuatı uyarınca yetkilendirilmiş firmalara satılmak sureti ile,</w:t>
      </w:r>
      <w:r w:rsidR="0048166B" w:rsidRPr="0048166B">
        <w:rPr>
          <w:rFonts w:ascii="Times New Roman" w:hAnsi="Times New Roman" w:cs="Times New Roman"/>
          <w:sz w:val="24"/>
          <w:szCs w:val="24"/>
        </w:rPr>
        <w:t xml:space="preserve"> </w:t>
      </w:r>
      <w:r w:rsidR="0048166B">
        <w:rPr>
          <w:rFonts w:ascii="Times New Roman" w:hAnsi="Times New Roman" w:cs="Times New Roman"/>
          <w:sz w:val="24"/>
          <w:szCs w:val="24"/>
        </w:rPr>
        <w:t>g</w:t>
      </w:r>
      <w:r w:rsidRPr="0048166B">
        <w:rPr>
          <w:rFonts w:ascii="Times New Roman" w:hAnsi="Times New Roman" w:cs="Times New Roman"/>
          <w:sz w:val="24"/>
          <w:szCs w:val="24"/>
        </w:rPr>
        <w:t xml:space="preserve">erçekleştirilir. </w:t>
      </w:r>
    </w:p>
    <w:p w14:paraId="1E5677DF" w14:textId="77777777" w:rsidR="00C80B5D" w:rsidRPr="00B468B3" w:rsidRDefault="00C80B5D" w:rsidP="00F2626F">
      <w:pPr>
        <w:jc w:val="both"/>
        <w:rPr>
          <w:rFonts w:ascii="Times New Roman" w:hAnsi="Times New Roman" w:cs="Times New Roman"/>
          <w:color w:val="000000" w:themeColor="text1"/>
          <w:sz w:val="24"/>
          <w:szCs w:val="24"/>
        </w:rPr>
      </w:pPr>
    </w:p>
    <w:p w14:paraId="76416BC4"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Diğer malzeme takip ve satışı</w:t>
      </w:r>
    </w:p>
    <w:p w14:paraId="46D04287"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16-</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Kuruluşumuz envanter kayıtlarında yer alan hizmet dışı kalan ve kullanım imkânı olmayan veya ihtiyaç fazlası olan iş makinesi, makine ve teçhizat, muhtelif demirbaşlar, araç, gereç, ve elektronik malzemeler ile yıkılmış olan veya kullanım dışı kalan yapılardan elde edilen varlıklar ile ayrıca kayıtlarda yer almayan kullanım dışı malzemelerin satış işlemi, 4916 sayılı Kanunun 37 inci maddesi esas alınarak hazırlanan DHMİ Satış Yönergesi kapsamında gerçekleştirilir.</w:t>
      </w:r>
    </w:p>
    <w:p w14:paraId="7626D441" w14:textId="6A213186" w:rsidR="00C80B5D" w:rsidRPr="00B468B3" w:rsidRDefault="00C80B5D" w:rsidP="00C80B5D">
      <w:pPr>
        <w:rPr>
          <w:rFonts w:ascii="Times New Roman" w:hAnsi="Times New Roman" w:cs="Times New Roman"/>
          <w:color w:val="000000" w:themeColor="text1"/>
          <w:sz w:val="24"/>
          <w:szCs w:val="24"/>
        </w:rPr>
      </w:pPr>
    </w:p>
    <w:p w14:paraId="4AA9C291"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BEŞİNCİ BÖLÜM</w:t>
      </w:r>
    </w:p>
    <w:p w14:paraId="6D99FF60"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Envanter Sayımları</w:t>
      </w:r>
    </w:p>
    <w:p w14:paraId="47E709C0" w14:textId="77777777" w:rsidR="00C80B5D" w:rsidRPr="00B468B3" w:rsidRDefault="00C80B5D" w:rsidP="00F2626F">
      <w:pPr>
        <w:tabs>
          <w:tab w:val="left" w:pos="567"/>
        </w:tabs>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Esaslar:</w:t>
      </w:r>
    </w:p>
    <w:p w14:paraId="056DD89B" w14:textId="77777777" w:rsidR="00C80B5D" w:rsidRPr="001B63E4"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17</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1B63E4">
        <w:rPr>
          <w:rFonts w:ascii="Times New Roman" w:hAnsi="Times New Roman" w:cs="Times New Roman"/>
          <w:color w:val="000000" w:themeColor="text1"/>
          <w:sz w:val="24"/>
          <w:szCs w:val="24"/>
        </w:rPr>
        <w:t>Sayım, mali yıl sonu itibariyle Kuruluşumuz ünitelerinde hizmette olan sabit kıymet ve kayda tabi malzeme ile depo stoklarında bulunan sabit kıymet, kayda tabi ve sarf malzemenin</w:t>
      </w:r>
      <w:r>
        <w:rPr>
          <w:rFonts w:ascii="Times New Roman" w:hAnsi="Times New Roman" w:cs="Times New Roman"/>
          <w:color w:val="000000" w:themeColor="text1"/>
          <w:sz w:val="24"/>
          <w:szCs w:val="24"/>
        </w:rPr>
        <w:t>,</w:t>
      </w:r>
      <w:r w:rsidRPr="001B63E4">
        <w:rPr>
          <w:rFonts w:ascii="Times New Roman" w:hAnsi="Times New Roman" w:cs="Times New Roman"/>
          <w:color w:val="000000" w:themeColor="text1"/>
          <w:sz w:val="24"/>
          <w:szCs w:val="24"/>
        </w:rPr>
        <w:t xml:space="preserve"> fiziki miktarlarının envanter kayıtlarıyla mutabakatının sağlanması işlemidir.</w:t>
      </w:r>
    </w:p>
    <w:p w14:paraId="621B5B38" w14:textId="77777777" w:rsidR="00C80B5D" w:rsidRPr="001B63E4" w:rsidRDefault="00C80B5D" w:rsidP="00F2626F">
      <w:pPr>
        <w:tabs>
          <w:tab w:val="left" w:pos="567"/>
        </w:tabs>
        <w:jc w:val="both"/>
        <w:rPr>
          <w:rFonts w:ascii="Times New Roman" w:hAnsi="Times New Roman" w:cs="Times New Roman"/>
          <w:b/>
          <w:color w:val="000000" w:themeColor="text1"/>
          <w:sz w:val="24"/>
          <w:szCs w:val="24"/>
        </w:rPr>
      </w:pPr>
    </w:p>
    <w:p w14:paraId="4E8753ED" w14:textId="77777777" w:rsidR="00C80B5D" w:rsidRPr="001B63E4" w:rsidRDefault="00C80B5D" w:rsidP="008A7635">
      <w:pPr>
        <w:pStyle w:val="ListeParagraf"/>
        <w:numPr>
          <w:ilvl w:val="0"/>
          <w:numId w:val="13"/>
        </w:numPr>
        <w:tabs>
          <w:tab w:val="left" w:pos="567"/>
        </w:tabs>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1B63E4">
        <w:rPr>
          <w:rFonts w:ascii="Times New Roman" w:hAnsi="Times New Roman" w:cs="Times New Roman"/>
          <w:color w:val="000000" w:themeColor="text1"/>
          <w:sz w:val="24"/>
          <w:szCs w:val="24"/>
        </w:rPr>
        <w:t>Mali yıl</w:t>
      </w:r>
      <w:r>
        <w:rPr>
          <w:rFonts w:ascii="Times New Roman" w:hAnsi="Times New Roman" w:cs="Times New Roman"/>
          <w:color w:val="000000" w:themeColor="text1"/>
          <w:sz w:val="24"/>
          <w:szCs w:val="24"/>
        </w:rPr>
        <w:t xml:space="preserve"> </w:t>
      </w:r>
      <w:r w:rsidRPr="001B63E4">
        <w:rPr>
          <w:rFonts w:ascii="Times New Roman" w:hAnsi="Times New Roman" w:cs="Times New Roman"/>
          <w:color w:val="000000" w:themeColor="text1"/>
          <w:sz w:val="24"/>
          <w:szCs w:val="24"/>
        </w:rPr>
        <w:t>sonu genel sayımlarının yapılması zorunlu olup, Kuruluşumuzca gerek duyulması halinde yıl içinde de tespit edilen çeşitli tarih veya periyotlarda genel veya kısmi sayım yapılabilir.</w:t>
      </w:r>
    </w:p>
    <w:p w14:paraId="38AB8A1C" w14:textId="77777777" w:rsidR="00C80B5D" w:rsidRPr="001B63E4" w:rsidRDefault="00C80B5D" w:rsidP="00F2626F">
      <w:pPr>
        <w:pStyle w:val="ListeParagraf"/>
        <w:rPr>
          <w:rFonts w:ascii="Times New Roman" w:hAnsi="Times New Roman" w:cs="Times New Roman"/>
          <w:b/>
          <w:color w:val="000000" w:themeColor="text1"/>
          <w:sz w:val="24"/>
          <w:szCs w:val="24"/>
        </w:rPr>
      </w:pPr>
    </w:p>
    <w:p w14:paraId="27DE13F0" w14:textId="77777777" w:rsidR="00C80B5D" w:rsidRPr="00B468B3" w:rsidRDefault="00C80B5D" w:rsidP="008A7635">
      <w:pPr>
        <w:pStyle w:val="ListeParagraf"/>
        <w:numPr>
          <w:ilvl w:val="0"/>
          <w:numId w:val="13"/>
        </w:numPr>
        <w:tabs>
          <w:tab w:val="left" w:pos="567"/>
        </w:tabs>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Genel sayım işleminin mali yıl</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sonu tarihi itibariyle bitirilebilmesi için fiziki sayımlara bu tarihten en az </w:t>
      </w:r>
      <w:r>
        <w:rPr>
          <w:rFonts w:ascii="Times New Roman" w:hAnsi="Times New Roman" w:cs="Times New Roman"/>
          <w:color w:val="000000" w:themeColor="text1"/>
          <w:sz w:val="24"/>
          <w:szCs w:val="24"/>
        </w:rPr>
        <w:t>1</w:t>
      </w:r>
      <w:r w:rsidRPr="00B468B3">
        <w:rPr>
          <w:rFonts w:ascii="Times New Roman" w:hAnsi="Times New Roman" w:cs="Times New Roman"/>
          <w:color w:val="000000" w:themeColor="text1"/>
          <w:sz w:val="24"/>
          <w:szCs w:val="24"/>
        </w:rPr>
        <w:t xml:space="preserve"> ay önce başlanması esastır. </w:t>
      </w:r>
    </w:p>
    <w:p w14:paraId="0DAFA7C5"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26C3F248" w14:textId="77777777" w:rsidR="00C80B5D" w:rsidRDefault="00C80B5D" w:rsidP="00F2626F">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Ancak; sayımı yapılacak Merkez ve Havalimanı Ünitelerinin depo kapasitesine göre bu süre daha uzun veya kısa tutulabilir.</w:t>
      </w:r>
    </w:p>
    <w:p w14:paraId="46327319"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18764FBD" w14:textId="77777777" w:rsidR="00C80B5D" w:rsidRPr="008512E7" w:rsidRDefault="00C80B5D" w:rsidP="008A7635">
      <w:pPr>
        <w:pStyle w:val="ListeParagraf"/>
        <w:numPr>
          <w:ilvl w:val="0"/>
          <w:numId w:val="13"/>
        </w:numPr>
        <w:tabs>
          <w:tab w:val="left" w:pos="567"/>
        </w:tabs>
        <w:ind w:left="284" w:hanging="284"/>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Sayımların zamanında bitirilmesi zorunludur. Bitirilememesi halinde süre ancak geçerli neden belirtmek suretiyle alınacak Makam Onayı ile uzatılabilir.</w:t>
      </w:r>
    </w:p>
    <w:p w14:paraId="0DDDCE58"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1141C0CA" w14:textId="77777777" w:rsidR="00C80B5D" w:rsidRPr="00FB1A95" w:rsidRDefault="00C80B5D" w:rsidP="008A7635">
      <w:pPr>
        <w:pStyle w:val="ListeParagraf"/>
        <w:numPr>
          <w:ilvl w:val="0"/>
          <w:numId w:val="13"/>
        </w:numPr>
        <w:tabs>
          <w:tab w:val="left" w:pos="567"/>
        </w:tabs>
        <w:ind w:left="284" w:hanging="284"/>
        <w:rPr>
          <w:rFonts w:ascii="Times New Roman" w:hAnsi="Times New Roman" w:cs="Times New Roman"/>
          <w:b/>
          <w:color w:val="000000" w:themeColor="text1"/>
          <w:sz w:val="24"/>
          <w:szCs w:val="24"/>
        </w:rPr>
      </w:pPr>
      <w:r w:rsidRPr="00FB1A95">
        <w:rPr>
          <w:rFonts w:ascii="Times New Roman" w:hAnsi="Times New Roman" w:cs="Times New Roman"/>
          <w:color w:val="000000" w:themeColor="text1"/>
          <w:sz w:val="24"/>
          <w:szCs w:val="24"/>
        </w:rPr>
        <w:t xml:space="preserve"> Sayım süresince zorunlu olarak stoklara giren ve çıkan malzemeye ait işlemler yürütülür. Ancak; zorunlu olmadıkça kayıt silme işlemi sayım süresince yapılmayacaktır.</w:t>
      </w:r>
    </w:p>
    <w:p w14:paraId="228DCF6A" w14:textId="77777777" w:rsidR="00C80B5D" w:rsidRDefault="00C80B5D" w:rsidP="00F2626F">
      <w:pPr>
        <w:jc w:val="both"/>
        <w:rPr>
          <w:rFonts w:ascii="Times New Roman" w:hAnsi="Times New Roman" w:cs="Times New Roman"/>
          <w:b/>
          <w:color w:val="000000" w:themeColor="text1"/>
          <w:sz w:val="24"/>
          <w:szCs w:val="24"/>
        </w:rPr>
      </w:pPr>
    </w:p>
    <w:p w14:paraId="355ADAAB"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Sayım hazırlıkları</w:t>
      </w:r>
    </w:p>
    <w:p w14:paraId="79839EB2" w14:textId="77777777" w:rsidR="00C80B5D" w:rsidRDefault="00C80B5D" w:rsidP="00F2626F">
      <w:pPr>
        <w:jc w:val="both"/>
        <w:rPr>
          <w:rFonts w:ascii="Times New Roman" w:hAnsi="Times New Roman" w:cs="Times New Roman"/>
          <w:sz w:val="24"/>
          <w:szCs w:val="24"/>
        </w:rPr>
      </w:pPr>
      <w:r w:rsidRPr="00B468B3">
        <w:rPr>
          <w:rFonts w:ascii="Times New Roman" w:hAnsi="Times New Roman" w:cs="Times New Roman"/>
          <w:b/>
          <w:color w:val="000000" w:themeColor="text1"/>
          <w:sz w:val="24"/>
          <w:szCs w:val="24"/>
        </w:rPr>
        <w:t>MADDE 18</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EB1164">
        <w:rPr>
          <w:rFonts w:ascii="Times New Roman" w:hAnsi="Times New Roman" w:cs="Times New Roman"/>
          <w:sz w:val="24"/>
          <w:szCs w:val="24"/>
        </w:rPr>
        <w:t xml:space="preserve">Sayıma esas olacak iktisadi kıymetlerin fiziki miktarlarını gösterir listeler </w:t>
      </w:r>
      <w:r>
        <w:rPr>
          <w:rFonts w:ascii="Times New Roman" w:hAnsi="Times New Roman" w:cs="Times New Roman"/>
          <w:sz w:val="24"/>
          <w:szCs w:val="24"/>
        </w:rPr>
        <w:t>M</w:t>
      </w:r>
      <w:r w:rsidRPr="00EB1164">
        <w:rPr>
          <w:rFonts w:ascii="Times New Roman" w:hAnsi="Times New Roman" w:cs="Times New Roman"/>
          <w:sz w:val="24"/>
          <w:szCs w:val="24"/>
        </w:rPr>
        <w:t>erkezde</w:t>
      </w:r>
      <w:r>
        <w:rPr>
          <w:rFonts w:ascii="Times New Roman" w:hAnsi="Times New Roman" w:cs="Times New Roman"/>
          <w:sz w:val="24"/>
          <w:szCs w:val="24"/>
        </w:rPr>
        <w:t>;</w:t>
      </w:r>
      <w:r w:rsidRPr="00EB1164">
        <w:rPr>
          <w:rFonts w:ascii="Times New Roman" w:hAnsi="Times New Roman" w:cs="Times New Roman"/>
          <w:sz w:val="24"/>
          <w:szCs w:val="24"/>
        </w:rPr>
        <w:t xml:space="preserve"> Satın Alma ve İkmal Dairesi Başkanlığı </w:t>
      </w:r>
      <w:r>
        <w:rPr>
          <w:rFonts w:ascii="Times New Roman" w:hAnsi="Times New Roman" w:cs="Times New Roman"/>
          <w:sz w:val="24"/>
          <w:szCs w:val="24"/>
        </w:rPr>
        <w:t xml:space="preserve">Merkez </w:t>
      </w:r>
      <w:r w:rsidRPr="00EB1164">
        <w:rPr>
          <w:rFonts w:ascii="Times New Roman" w:hAnsi="Times New Roman" w:cs="Times New Roman"/>
          <w:sz w:val="24"/>
          <w:szCs w:val="24"/>
        </w:rPr>
        <w:t xml:space="preserve">İkmal Müdürlüğünce, </w:t>
      </w:r>
      <w:r>
        <w:rPr>
          <w:rFonts w:ascii="Times New Roman" w:hAnsi="Times New Roman" w:cs="Times New Roman"/>
          <w:sz w:val="24"/>
          <w:szCs w:val="24"/>
        </w:rPr>
        <w:t>H</w:t>
      </w:r>
      <w:r w:rsidRPr="00EB1164">
        <w:rPr>
          <w:rFonts w:ascii="Times New Roman" w:hAnsi="Times New Roman" w:cs="Times New Roman"/>
          <w:sz w:val="24"/>
          <w:szCs w:val="24"/>
        </w:rPr>
        <w:t>avalimanlarında ise</w:t>
      </w:r>
      <w:r>
        <w:rPr>
          <w:rFonts w:ascii="Times New Roman" w:hAnsi="Times New Roman" w:cs="Times New Roman"/>
          <w:sz w:val="24"/>
          <w:szCs w:val="24"/>
        </w:rPr>
        <w:t>;</w:t>
      </w:r>
      <w:r w:rsidRPr="00EB1164">
        <w:rPr>
          <w:rFonts w:ascii="Times New Roman" w:hAnsi="Times New Roman" w:cs="Times New Roman"/>
          <w:sz w:val="24"/>
          <w:szCs w:val="24"/>
        </w:rPr>
        <w:t xml:space="preserve"> Satın Alma ve İkmal Birimlerince DHMİ online sisteminden halihazırda temin ve tanzim edilir. </w:t>
      </w:r>
    </w:p>
    <w:p w14:paraId="496C04EE" w14:textId="77777777" w:rsidR="00C80B5D" w:rsidRDefault="00C80B5D" w:rsidP="00F2626F">
      <w:pPr>
        <w:jc w:val="both"/>
        <w:rPr>
          <w:rFonts w:ascii="Times New Roman" w:hAnsi="Times New Roman" w:cs="Times New Roman"/>
          <w:sz w:val="24"/>
          <w:szCs w:val="24"/>
        </w:rPr>
      </w:pPr>
    </w:p>
    <w:p w14:paraId="5005F873" w14:textId="77777777" w:rsidR="00C80B5D" w:rsidRPr="00EB1164" w:rsidRDefault="00C80B5D" w:rsidP="00F2626F">
      <w:pPr>
        <w:jc w:val="both"/>
        <w:rPr>
          <w:rFonts w:ascii="Times New Roman" w:hAnsi="Times New Roman" w:cs="Times New Roman"/>
          <w:sz w:val="24"/>
          <w:szCs w:val="24"/>
        </w:rPr>
      </w:pPr>
      <w:r w:rsidRPr="00EB1164">
        <w:rPr>
          <w:rFonts w:ascii="Times New Roman" w:hAnsi="Times New Roman" w:cs="Times New Roman"/>
          <w:sz w:val="24"/>
          <w:szCs w:val="24"/>
        </w:rPr>
        <w:t>Sayım işlemlerinde bu listeler esas alınır. Tespit edilen sayım eksiklikleri ve fazlalıkları net ve açık bir şekilde bu listeler üzerinde belirtilir.</w:t>
      </w:r>
    </w:p>
    <w:p w14:paraId="10193364" w14:textId="77777777" w:rsidR="00C80B5D" w:rsidRPr="00B468B3" w:rsidRDefault="00C80B5D" w:rsidP="00F2626F">
      <w:pPr>
        <w:pStyle w:val="ListeParagraf"/>
        <w:tabs>
          <w:tab w:val="left" w:pos="567"/>
        </w:tabs>
        <w:ind w:left="284"/>
        <w:rPr>
          <w:rFonts w:ascii="Times New Roman" w:hAnsi="Times New Roman" w:cs="Times New Roman"/>
          <w:color w:val="000000" w:themeColor="text1"/>
          <w:sz w:val="24"/>
          <w:szCs w:val="24"/>
        </w:rPr>
      </w:pPr>
    </w:p>
    <w:p w14:paraId="31D52E1D" w14:textId="77777777" w:rsidR="00C80B5D" w:rsidRPr="00C364B9" w:rsidRDefault="00C80B5D" w:rsidP="00E76C3A">
      <w:pPr>
        <w:pStyle w:val="ListeParagraf"/>
        <w:numPr>
          <w:ilvl w:val="0"/>
          <w:numId w:val="43"/>
        </w:numPr>
        <w:tabs>
          <w:tab w:val="left" w:pos="567"/>
        </w:tabs>
        <w:ind w:left="0" w:firstLine="142"/>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Depocular ve depo sorumluları tarafından bütün malzemelerin usulüne uygun olarak depolanması ve kontrolü sağlanır.</w:t>
      </w:r>
      <w:r w:rsidRPr="009A12FF">
        <w:rPr>
          <w:rFonts w:ascii="Times New Roman" w:hAnsi="Times New Roman" w:cs="Times New Roman"/>
          <w:color w:val="000000" w:themeColor="text1"/>
          <w:sz w:val="24"/>
          <w:szCs w:val="24"/>
        </w:rPr>
        <w:t xml:space="preserve"> </w:t>
      </w:r>
      <w:r w:rsidRPr="005066C4">
        <w:rPr>
          <w:rFonts w:ascii="Times New Roman" w:hAnsi="Times New Roman" w:cs="Times New Roman"/>
          <w:color w:val="000000" w:themeColor="text1"/>
          <w:sz w:val="24"/>
          <w:szCs w:val="24"/>
        </w:rPr>
        <w:t>Malzeme tanıtım etiketleri noksansız olarak doldurularak malzemelerin üzerine takılır.</w:t>
      </w:r>
    </w:p>
    <w:p w14:paraId="5A56DD82" w14:textId="77777777" w:rsidR="00C80B5D" w:rsidRPr="00C364B9" w:rsidRDefault="00C80B5D" w:rsidP="00F2626F">
      <w:pPr>
        <w:pStyle w:val="ListeParagraf"/>
        <w:rPr>
          <w:rFonts w:ascii="Times New Roman" w:hAnsi="Times New Roman" w:cs="Times New Roman"/>
          <w:b/>
          <w:color w:val="000000" w:themeColor="text1"/>
          <w:sz w:val="24"/>
          <w:szCs w:val="24"/>
        </w:rPr>
      </w:pPr>
    </w:p>
    <w:p w14:paraId="517CAF4C" w14:textId="77777777" w:rsidR="00C80B5D" w:rsidRPr="009B5AF2" w:rsidRDefault="00C80B5D" w:rsidP="00E76C3A">
      <w:pPr>
        <w:pStyle w:val="ListeParagraf"/>
        <w:tabs>
          <w:tab w:val="left" w:pos="567"/>
        </w:tabs>
        <w:ind w:left="0"/>
        <w:rPr>
          <w:rFonts w:ascii="Times New Roman" w:hAnsi="Times New Roman" w:cs="Times New Roman"/>
          <w:color w:val="FF0000"/>
          <w:sz w:val="24"/>
          <w:szCs w:val="24"/>
        </w:rPr>
      </w:pPr>
      <w:r w:rsidRPr="00EB1164">
        <w:rPr>
          <w:rFonts w:ascii="Times New Roman" w:hAnsi="Times New Roman" w:cs="Times New Roman"/>
          <w:sz w:val="24"/>
          <w:szCs w:val="24"/>
        </w:rPr>
        <w:t>Kuruluşumuz Merkez birimlerinde</w:t>
      </w:r>
      <w:r>
        <w:rPr>
          <w:rFonts w:ascii="Times New Roman" w:hAnsi="Times New Roman" w:cs="Times New Roman"/>
          <w:sz w:val="24"/>
          <w:szCs w:val="24"/>
        </w:rPr>
        <w:t>,</w:t>
      </w:r>
      <w:r w:rsidRPr="00EB1164">
        <w:rPr>
          <w:rFonts w:ascii="Times New Roman" w:hAnsi="Times New Roman" w:cs="Times New Roman"/>
          <w:sz w:val="24"/>
          <w:szCs w:val="24"/>
        </w:rPr>
        <w:t xml:space="preserve"> malzeme üzerine elle doldurulan tanıtım etiketi yerine depo giriş işlemi yapıldığında otomatik olarak sistemden demirbaş numarası alan ve barkot takip programınca basılan etiket yapıştırılır.</w:t>
      </w:r>
    </w:p>
    <w:p w14:paraId="375DE61B" w14:textId="77777777" w:rsidR="00C80B5D" w:rsidRPr="00C364B9" w:rsidRDefault="00C80B5D" w:rsidP="00F2626F">
      <w:pPr>
        <w:pStyle w:val="ListeParagraf"/>
        <w:rPr>
          <w:rFonts w:ascii="Times New Roman" w:hAnsi="Times New Roman" w:cs="Times New Roman"/>
          <w:color w:val="000000" w:themeColor="text1"/>
          <w:sz w:val="24"/>
          <w:szCs w:val="24"/>
        </w:rPr>
      </w:pPr>
    </w:p>
    <w:p w14:paraId="28515813" w14:textId="77777777" w:rsidR="00C80B5D" w:rsidRPr="00C364B9" w:rsidRDefault="00C80B5D" w:rsidP="00E76C3A">
      <w:pPr>
        <w:pStyle w:val="ListeParagraf"/>
        <w:numPr>
          <w:ilvl w:val="0"/>
          <w:numId w:val="43"/>
        </w:numPr>
        <w:tabs>
          <w:tab w:val="left" w:pos="567"/>
        </w:tabs>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 Havalimanlarında, ünite ve birimlerinde hizmette (kullanımda) bulunan bütün sabit kıymet ve kayda tabi malzeme üzerine ünite birim mutemetleri veya ikmal sorumluları tarafından söz konusu malzemelerin DHMİ malzeme kimlik numarasını ihtiva eden etiketler </w:t>
      </w:r>
      <w:r>
        <w:rPr>
          <w:rFonts w:ascii="Times New Roman" w:hAnsi="Times New Roman" w:cs="Times New Roman"/>
          <w:color w:val="000000" w:themeColor="text1"/>
          <w:sz w:val="24"/>
          <w:szCs w:val="24"/>
        </w:rPr>
        <w:t>doldurularak takılır.</w:t>
      </w:r>
    </w:p>
    <w:p w14:paraId="53ACA891" w14:textId="77777777" w:rsidR="00C80B5D" w:rsidRPr="00C364B9" w:rsidRDefault="00C80B5D" w:rsidP="00F2626F">
      <w:pPr>
        <w:pStyle w:val="ListeParagraf"/>
        <w:rPr>
          <w:rFonts w:ascii="Times New Roman" w:hAnsi="Times New Roman" w:cs="Times New Roman"/>
          <w:b/>
          <w:color w:val="000000" w:themeColor="text1"/>
          <w:sz w:val="24"/>
          <w:szCs w:val="24"/>
        </w:rPr>
      </w:pPr>
    </w:p>
    <w:p w14:paraId="21CBB073" w14:textId="77777777" w:rsidR="00C80B5D" w:rsidRPr="00EB1164" w:rsidRDefault="00C80B5D" w:rsidP="00E76C3A">
      <w:pPr>
        <w:pStyle w:val="ListeParagraf"/>
        <w:tabs>
          <w:tab w:val="left" w:pos="567"/>
        </w:tabs>
        <w:ind w:left="0" w:firstLine="284"/>
        <w:rPr>
          <w:rFonts w:ascii="Times New Roman" w:hAnsi="Times New Roman" w:cs="Times New Roman"/>
          <w:sz w:val="24"/>
          <w:szCs w:val="24"/>
        </w:rPr>
      </w:pPr>
      <w:r>
        <w:rPr>
          <w:rFonts w:ascii="Times New Roman" w:hAnsi="Times New Roman" w:cs="Times New Roman"/>
          <w:sz w:val="24"/>
          <w:szCs w:val="24"/>
        </w:rPr>
        <w:t>Ancak;</w:t>
      </w:r>
      <w:r w:rsidRPr="00EB1164">
        <w:rPr>
          <w:rFonts w:ascii="Times New Roman" w:hAnsi="Times New Roman" w:cs="Times New Roman"/>
          <w:sz w:val="24"/>
          <w:szCs w:val="24"/>
        </w:rPr>
        <w:t xml:space="preserve"> demirbaş takip sisteminin </w:t>
      </w:r>
      <w:r>
        <w:rPr>
          <w:rFonts w:ascii="Times New Roman" w:hAnsi="Times New Roman" w:cs="Times New Roman"/>
          <w:sz w:val="24"/>
          <w:szCs w:val="24"/>
        </w:rPr>
        <w:t>h</w:t>
      </w:r>
      <w:r w:rsidRPr="00EB1164">
        <w:rPr>
          <w:rFonts w:ascii="Times New Roman" w:hAnsi="Times New Roman" w:cs="Times New Roman"/>
          <w:sz w:val="24"/>
          <w:szCs w:val="24"/>
        </w:rPr>
        <w:t>avalimanları</w:t>
      </w:r>
      <w:r>
        <w:rPr>
          <w:rFonts w:ascii="Times New Roman" w:hAnsi="Times New Roman" w:cs="Times New Roman"/>
          <w:sz w:val="24"/>
          <w:szCs w:val="24"/>
        </w:rPr>
        <w:t>nda uygulanmaya başlanmasıyla 2 nci fıkrada</w:t>
      </w:r>
      <w:r w:rsidRPr="00EB1164">
        <w:rPr>
          <w:rFonts w:ascii="Times New Roman" w:hAnsi="Times New Roman" w:cs="Times New Roman"/>
          <w:sz w:val="24"/>
          <w:szCs w:val="24"/>
        </w:rPr>
        <w:t xml:space="preserve"> açıklanan etiket takma işlemlerine son verilmek, takılan etiketler sökülmek ve kayıtlı tüm demirbaşlara uygulanmak üzere barkot t</w:t>
      </w:r>
      <w:r>
        <w:rPr>
          <w:rFonts w:ascii="Times New Roman" w:hAnsi="Times New Roman" w:cs="Times New Roman"/>
          <w:sz w:val="24"/>
          <w:szCs w:val="24"/>
        </w:rPr>
        <w:t>akip programınca basılan etiket</w:t>
      </w:r>
      <w:r w:rsidRPr="00EB1164">
        <w:rPr>
          <w:rFonts w:ascii="Times New Roman" w:hAnsi="Times New Roman" w:cs="Times New Roman"/>
          <w:sz w:val="24"/>
          <w:szCs w:val="24"/>
        </w:rPr>
        <w:t xml:space="preserve"> yapıştırma uygulamasına geçilir.</w:t>
      </w:r>
    </w:p>
    <w:p w14:paraId="1E3CE33A" w14:textId="77777777" w:rsidR="00C80B5D" w:rsidRPr="009B5AF2" w:rsidRDefault="00C80B5D" w:rsidP="00F2626F">
      <w:pPr>
        <w:pStyle w:val="ListeParagraf"/>
        <w:tabs>
          <w:tab w:val="left" w:pos="567"/>
        </w:tabs>
        <w:ind w:left="284"/>
        <w:rPr>
          <w:rFonts w:ascii="Times New Roman" w:hAnsi="Times New Roman" w:cs="Times New Roman"/>
          <w:b/>
          <w:color w:val="FF0000"/>
          <w:sz w:val="24"/>
          <w:szCs w:val="24"/>
        </w:rPr>
      </w:pPr>
    </w:p>
    <w:p w14:paraId="20E5EB6F"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Sayım heyetleri</w:t>
      </w:r>
    </w:p>
    <w:p w14:paraId="2F85C01E" w14:textId="77777777" w:rsidR="00C80B5D" w:rsidRPr="002F1B84"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19-</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sidRPr="00505EE2">
        <w:t xml:space="preserve"> </w:t>
      </w:r>
      <w:r w:rsidRPr="00505EE2">
        <w:rPr>
          <w:rFonts w:ascii="Times New Roman" w:hAnsi="Times New Roman" w:cs="Times New Roman"/>
          <w:color w:val="000000" w:themeColor="text1"/>
          <w:sz w:val="24"/>
          <w:szCs w:val="24"/>
        </w:rPr>
        <w:t>Sayım heyetleri</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Genel Müdürlük Makam Onayı ile teşekkül ettirilir. Her sayım heyeti biri heyet başkanı olmak üzere en az üç kişiden teşekkül eder. Ayrıca yeterli sayıda yedek üye bulunur</w:t>
      </w:r>
      <w:r>
        <w:rPr>
          <w:rFonts w:ascii="Times New Roman" w:hAnsi="Times New Roman" w:cs="Times New Roman"/>
          <w:color w:val="000000" w:themeColor="text1"/>
          <w:sz w:val="24"/>
          <w:szCs w:val="24"/>
        </w:rPr>
        <w:t>.</w:t>
      </w:r>
    </w:p>
    <w:p w14:paraId="3927FA9E" w14:textId="77777777" w:rsidR="00C80B5D" w:rsidRPr="00B468B3" w:rsidRDefault="00C80B5D" w:rsidP="00F2626F">
      <w:pPr>
        <w:pStyle w:val="ListeParagraf"/>
        <w:tabs>
          <w:tab w:val="left" w:pos="567"/>
        </w:tabs>
        <w:ind w:left="284"/>
        <w:rPr>
          <w:rFonts w:ascii="Times New Roman" w:hAnsi="Times New Roman" w:cs="Times New Roman"/>
          <w:b/>
          <w:color w:val="000000" w:themeColor="text1"/>
          <w:sz w:val="24"/>
          <w:szCs w:val="24"/>
        </w:rPr>
      </w:pPr>
    </w:p>
    <w:p w14:paraId="4DC65052" w14:textId="77777777" w:rsidR="00C80B5D" w:rsidRPr="006D10EB" w:rsidRDefault="00C80B5D" w:rsidP="00F2626F">
      <w:pPr>
        <w:pStyle w:val="ListeParagraf"/>
        <w:numPr>
          <w:ilvl w:val="0"/>
          <w:numId w:val="42"/>
        </w:numPr>
        <w:tabs>
          <w:tab w:val="left" w:pos="284"/>
        </w:tabs>
        <w:ind w:left="284" w:firstLine="0"/>
        <w:rPr>
          <w:rFonts w:ascii="Times New Roman" w:hAnsi="Times New Roman" w:cs="Times New Roman"/>
          <w:b/>
          <w:color w:val="000000" w:themeColor="text1"/>
          <w:sz w:val="24"/>
          <w:szCs w:val="24"/>
        </w:rPr>
      </w:pPr>
      <w:r w:rsidRPr="006D10EB">
        <w:rPr>
          <w:rFonts w:ascii="Times New Roman" w:hAnsi="Times New Roman" w:cs="Times New Roman"/>
          <w:color w:val="000000" w:themeColor="text1"/>
          <w:sz w:val="24"/>
          <w:szCs w:val="24"/>
        </w:rPr>
        <w:t>Sayım heyetleri sayımı yapılacak birimin kapasitesine göre veya malzemenin cins ve miktarına bağlı olarak birden fazla kurulabileceği gibi bir heyette görev alacak personel sayısı da artırılabilir.</w:t>
      </w:r>
    </w:p>
    <w:p w14:paraId="4C043A39" w14:textId="77777777" w:rsidR="00C80B5D" w:rsidRDefault="00C80B5D" w:rsidP="00F2626F">
      <w:pPr>
        <w:pStyle w:val="ListeParagraf"/>
        <w:tabs>
          <w:tab w:val="left" w:pos="567"/>
        </w:tabs>
        <w:ind w:left="284"/>
        <w:rPr>
          <w:rFonts w:ascii="Times New Roman" w:hAnsi="Times New Roman" w:cs="Times New Roman"/>
          <w:color w:val="000000" w:themeColor="text1"/>
          <w:sz w:val="24"/>
          <w:szCs w:val="24"/>
        </w:rPr>
      </w:pPr>
    </w:p>
    <w:p w14:paraId="593A6DC7" w14:textId="77777777" w:rsidR="00C80B5D" w:rsidRPr="000C2D35"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Sayım heyetinde sayımı yapılan malzemeleri tanıyan en az bir teknik personelin görev alması esastır.</w:t>
      </w:r>
    </w:p>
    <w:p w14:paraId="319259AA" w14:textId="77777777" w:rsidR="00C80B5D" w:rsidRPr="000C2D35" w:rsidRDefault="00C80B5D" w:rsidP="00F2626F">
      <w:pPr>
        <w:pStyle w:val="ListeParagraf"/>
        <w:rPr>
          <w:rFonts w:ascii="Times New Roman" w:hAnsi="Times New Roman" w:cs="Times New Roman"/>
          <w:b/>
          <w:color w:val="000000" w:themeColor="text1"/>
          <w:sz w:val="24"/>
          <w:szCs w:val="24"/>
        </w:rPr>
      </w:pPr>
    </w:p>
    <w:p w14:paraId="56869796" w14:textId="77777777" w:rsidR="00C80B5D" w:rsidRPr="00BC6E24"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sidRPr="00BC6E24">
        <w:rPr>
          <w:rFonts w:ascii="Times New Roman" w:hAnsi="Times New Roman" w:cs="Times New Roman"/>
          <w:color w:val="000000" w:themeColor="text1"/>
          <w:sz w:val="24"/>
          <w:szCs w:val="24"/>
        </w:rPr>
        <w:t xml:space="preserve">Yıl sonu sayımlarında depodan sorumlu personeller </w:t>
      </w:r>
      <w:r w:rsidRPr="00BC6E24">
        <w:rPr>
          <w:rFonts w:ascii="Times New Roman" w:hAnsi="Times New Roman" w:cs="Times New Roman"/>
          <w:sz w:val="24"/>
          <w:szCs w:val="24"/>
        </w:rPr>
        <w:t xml:space="preserve">ile mal sorumluları </w:t>
      </w:r>
      <w:r w:rsidRPr="00BC6E24">
        <w:rPr>
          <w:rFonts w:ascii="Times New Roman" w:hAnsi="Times New Roman" w:cs="Times New Roman"/>
          <w:color w:val="000000" w:themeColor="text1"/>
          <w:sz w:val="24"/>
          <w:szCs w:val="24"/>
        </w:rPr>
        <w:t>görev alamazlar. Ancak; ihtiyaç olduğunda amirin emir ve talimatı doğrultusunda sayım heyetine yardımcı olurlar.</w:t>
      </w:r>
    </w:p>
    <w:p w14:paraId="0472449D" w14:textId="77777777" w:rsidR="00C80B5D" w:rsidRPr="00712194" w:rsidRDefault="00C80B5D" w:rsidP="00F2626F">
      <w:pPr>
        <w:pStyle w:val="ListeParagraf"/>
        <w:tabs>
          <w:tab w:val="left" w:pos="567"/>
        </w:tabs>
        <w:ind w:left="284"/>
        <w:rPr>
          <w:rFonts w:ascii="Times New Roman" w:hAnsi="Times New Roman" w:cs="Times New Roman"/>
          <w:color w:val="000000" w:themeColor="text1"/>
          <w:sz w:val="24"/>
          <w:szCs w:val="24"/>
        </w:rPr>
      </w:pPr>
    </w:p>
    <w:p w14:paraId="2EBEFCD3" w14:textId="77777777" w:rsidR="00C80B5D" w:rsidRPr="002F1B84"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Sayım heyetinde görevli personel sayım süresince </w:t>
      </w:r>
      <w:r w:rsidRPr="00EB1164">
        <w:rPr>
          <w:rFonts w:ascii="Times New Roman" w:hAnsi="Times New Roman" w:cs="Times New Roman"/>
          <w:sz w:val="24"/>
          <w:szCs w:val="24"/>
        </w:rPr>
        <w:t xml:space="preserve">asli görevi dışında </w:t>
      </w:r>
      <w:r w:rsidRPr="00B468B3">
        <w:rPr>
          <w:rFonts w:ascii="Times New Roman" w:hAnsi="Times New Roman" w:cs="Times New Roman"/>
          <w:color w:val="000000" w:themeColor="text1"/>
          <w:sz w:val="24"/>
          <w:szCs w:val="24"/>
        </w:rPr>
        <w:t>başka görevde çalıştırılamaz ve Makam Onayı olmaksızın değiştirilemez.</w:t>
      </w:r>
    </w:p>
    <w:p w14:paraId="6FF5F08F" w14:textId="77777777" w:rsidR="00C80B5D" w:rsidRPr="002F1B84" w:rsidRDefault="00C80B5D" w:rsidP="00F2626F">
      <w:pPr>
        <w:pStyle w:val="ListeParagraf"/>
        <w:rPr>
          <w:rFonts w:ascii="Times New Roman" w:hAnsi="Times New Roman" w:cs="Times New Roman"/>
          <w:b/>
          <w:color w:val="000000" w:themeColor="text1"/>
          <w:sz w:val="24"/>
          <w:szCs w:val="24"/>
        </w:rPr>
      </w:pPr>
    </w:p>
    <w:p w14:paraId="491A89D9" w14:textId="77777777" w:rsidR="00C80B5D" w:rsidRPr="00712194"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sidRPr="00712194">
        <w:rPr>
          <w:rFonts w:ascii="Times New Roman" w:hAnsi="Times New Roman" w:cs="Times New Roman"/>
          <w:color w:val="000000" w:themeColor="text1"/>
          <w:sz w:val="24"/>
          <w:szCs w:val="24"/>
        </w:rPr>
        <w:t xml:space="preserve"> Sayım heyetleri göreve başlamak üzere sayıma esas envanter listelerinin kendilerine teslim edildiği andan itibaren süratle ve ara vermeksizin sayımı tamamlayıp bitirmek zorundadırlar. Sayımı tamamlamak için kendilerine tanınan sürenin bitimini beklemeyeceklerdir.</w:t>
      </w:r>
    </w:p>
    <w:p w14:paraId="1A2712E4" w14:textId="77777777" w:rsidR="00C80B5D" w:rsidRPr="002F1B84" w:rsidRDefault="00C80B5D" w:rsidP="00F2626F">
      <w:pPr>
        <w:pStyle w:val="ListeParagraf"/>
        <w:rPr>
          <w:rFonts w:ascii="Times New Roman" w:hAnsi="Times New Roman" w:cs="Times New Roman"/>
          <w:b/>
          <w:color w:val="000000" w:themeColor="text1"/>
          <w:sz w:val="24"/>
          <w:szCs w:val="24"/>
        </w:rPr>
      </w:pPr>
    </w:p>
    <w:p w14:paraId="680C6C20" w14:textId="77777777" w:rsidR="00C80B5D" w:rsidRPr="002F1B84"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Sayım heyetleri tarafından tanzim edilecek liste ve tutanaklar</w:t>
      </w:r>
      <w:r>
        <w:rPr>
          <w:rFonts w:ascii="Times New Roman" w:hAnsi="Times New Roman" w:cs="Times New Roman"/>
          <w:color w:val="000000" w:themeColor="text1"/>
          <w:sz w:val="24"/>
          <w:szCs w:val="24"/>
        </w:rPr>
        <w:t>ın Merkezde; ünite amirlerince, H</w:t>
      </w:r>
      <w:r w:rsidRPr="00B468B3">
        <w:rPr>
          <w:rFonts w:ascii="Times New Roman" w:hAnsi="Times New Roman" w:cs="Times New Roman"/>
          <w:color w:val="000000" w:themeColor="text1"/>
          <w:sz w:val="24"/>
          <w:szCs w:val="24"/>
        </w:rPr>
        <w:t>avalimanlarında</w:t>
      </w:r>
      <w:r>
        <w:rPr>
          <w:rFonts w:ascii="Times New Roman" w:hAnsi="Times New Roman" w:cs="Times New Roman"/>
          <w:color w:val="000000" w:themeColor="text1"/>
          <w:sz w:val="24"/>
          <w:szCs w:val="24"/>
        </w:rPr>
        <w:t xml:space="preserve"> ise;</w:t>
      </w:r>
      <w:r w:rsidRPr="00B468B3">
        <w:rPr>
          <w:rFonts w:ascii="Times New Roman" w:hAnsi="Times New Roman" w:cs="Times New Roman"/>
          <w:color w:val="000000" w:themeColor="text1"/>
          <w:sz w:val="24"/>
          <w:szCs w:val="24"/>
        </w:rPr>
        <w:t xml:space="preserve"> Başmüdür/Müdürlerce tasdikini müteakip sayım heyetlerinin görevi sona erer ve sayım heyetinde görev alan personel asli görevine döner.</w:t>
      </w:r>
    </w:p>
    <w:p w14:paraId="3F9CE36A" w14:textId="77777777" w:rsidR="00C80B5D" w:rsidRPr="002F1B84" w:rsidRDefault="00C80B5D" w:rsidP="00F2626F">
      <w:pPr>
        <w:pStyle w:val="ListeParagraf"/>
        <w:rPr>
          <w:rFonts w:ascii="Times New Roman" w:hAnsi="Times New Roman" w:cs="Times New Roman"/>
          <w:b/>
          <w:color w:val="000000" w:themeColor="text1"/>
          <w:sz w:val="24"/>
          <w:szCs w:val="24"/>
        </w:rPr>
      </w:pPr>
    </w:p>
    <w:p w14:paraId="00CD208B" w14:textId="77777777" w:rsidR="00C80B5D" w:rsidRPr="006F14B5" w:rsidRDefault="00C80B5D" w:rsidP="00F2626F">
      <w:pPr>
        <w:pStyle w:val="ListeParagraf"/>
        <w:numPr>
          <w:ilvl w:val="0"/>
          <w:numId w:val="42"/>
        </w:numPr>
        <w:tabs>
          <w:tab w:val="left" w:pos="567"/>
        </w:tabs>
        <w:ind w:left="284" w:firstLine="0"/>
        <w:rPr>
          <w:rFonts w:ascii="Times New Roman" w:hAnsi="Times New Roman" w:cs="Times New Roman"/>
          <w:b/>
          <w:color w:val="000000" w:themeColor="text1"/>
          <w:sz w:val="24"/>
          <w:szCs w:val="24"/>
        </w:rPr>
      </w:pPr>
      <w:r w:rsidRPr="006F14B5">
        <w:rPr>
          <w:rFonts w:ascii="Times New Roman" w:hAnsi="Times New Roman" w:cs="Times New Roman"/>
          <w:color w:val="000000" w:themeColor="text1"/>
          <w:sz w:val="24"/>
          <w:szCs w:val="24"/>
        </w:rPr>
        <w:t xml:space="preserve"> Sayım heyetlerinde görevli personeli gerek görülmesi halinde Satın Alma ve İkmal Dairesi Başkanlığınca merkezde eğitim verilebileceği gibi Satın Alma ve İkmal Dairesi Başkanlığınca görevlendirilecek personel tarafından mahallinde de eğitim verilebilir.</w:t>
      </w:r>
    </w:p>
    <w:p w14:paraId="58662F77" w14:textId="77777777" w:rsidR="00C80B5D" w:rsidRPr="006F14B5" w:rsidRDefault="00C80B5D" w:rsidP="00F2626F">
      <w:pPr>
        <w:pStyle w:val="ListeParagraf"/>
        <w:rPr>
          <w:rFonts w:ascii="Times New Roman" w:hAnsi="Times New Roman" w:cs="Times New Roman"/>
          <w:b/>
          <w:color w:val="000000" w:themeColor="text1"/>
          <w:sz w:val="24"/>
          <w:szCs w:val="24"/>
        </w:rPr>
      </w:pPr>
    </w:p>
    <w:p w14:paraId="52B0DBB4" w14:textId="77777777" w:rsidR="005C3861" w:rsidRDefault="005C3861" w:rsidP="00F2626F">
      <w:pPr>
        <w:jc w:val="both"/>
        <w:rPr>
          <w:rFonts w:ascii="Times New Roman" w:hAnsi="Times New Roman" w:cs="Times New Roman"/>
          <w:b/>
          <w:color w:val="000000" w:themeColor="text1"/>
          <w:sz w:val="24"/>
          <w:szCs w:val="24"/>
        </w:rPr>
      </w:pPr>
    </w:p>
    <w:p w14:paraId="6337C032" w14:textId="4DE7DA5C"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lastRenderedPageBreak/>
        <w:t>Sayım sonuçları ve değerlendirme</w:t>
      </w:r>
    </w:p>
    <w:p w14:paraId="6CD52CE8" w14:textId="77777777" w:rsidR="00C80B5D"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20</w:t>
      </w:r>
      <w:r w:rsidRPr="00333E9A">
        <w:rPr>
          <w:rFonts w:ascii="Times New Roman" w:hAnsi="Times New Roman" w:cs="Times New Roman"/>
          <w:b/>
          <w:color w:val="000000" w:themeColor="text1"/>
          <w:sz w:val="24"/>
          <w:szCs w:val="24"/>
        </w:rPr>
        <w:t>- (1)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Genel Müdürlük sayımları,</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sayım heyetince </w:t>
      </w:r>
      <w:r>
        <w:rPr>
          <w:rFonts w:ascii="Times New Roman" w:hAnsi="Times New Roman" w:cs="Times New Roman"/>
          <w:color w:val="000000" w:themeColor="text1"/>
          <w:sz w:val="24"/>
          <w:szCs w:val="24"/>
        </w:rPr>
        <w:t>tasdik edilerek M</w:t>
      </w:r>
      <w:r w:rsidRPr="00B468B3">
        <w:rPr>
          <w:rFonts w:ascii="Times New Roman" w:hAnsi="Times New Roman" w:cs="Times New Roman"/>
          <w:color w:val="000000" w:themeColor="text1"/>
          <w:sz w:val="24"/>
          <w:szCs w:val="24"/>
        </w:rPr>
        <w:t>erkezde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ve İkmal Dairesi Başkanlığına</w:t>
      </w:r>
      <w:r>
        <w:rPr>
          <w:rFonts w:ascii="Times New Roman" w:hAnsi="Times New Roman" w:cs="Times New Roman"/>
          <w:color w:val="000000" w:themeColor="text1"/>
          <w:sz w:val="24"/>
          <w:szCs w:val="24"/>
        </w:rPr>
        <w:t>, H</w:t>
      </w:r>
      <w:r w:rsidRPr="00B468B3">
        <w:rPr>
          <w:rFonts w:ascii="Times New Roman" w:hAnsi="Times New Roman" w:cs="Times New Roman"/>
          <w:color w:val="000000" w:themeColor="text1"/>
          <w:sz w:val="24"/>
          <w:szCs w:val="24"/>
        </w:rPr>
        <w:t>avalimanlarında ise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w:t>
      </w:r>
      <w:r>
        <w:rPr>
          <w:rFonts w:ascii="Times New Roman" w:hAnsi="Times New Roman" w:cs="Times New Roman"/>
          <w:color w:val="000000" w:themeColor="text1"/>
          <w:sz w:val="24"/>
          <w:szCs w:val="24"/>
        </w:rPr>
        <w:t>v</w:t>
      </w:r>
      <w:r w:rsidRPr="00B468B3">
        <w:rPr>
          <w:rFonts w:ascii="Times New Roman" w:hAnsi="Times New Roman" w:cs="Times New Roman"/>
          <w:color w:val="000000" w:themeColor="text1"/>
          <w:sz w:val="24"/>
          <w:szCs w:val="24"/>
        </w:rPr>
        <w:t xml:space="preserve">e İkmal Birimlerine intikal ettirilen sayım listeleri, </w:t>
      </w:r>
      <w:r>
        <w:rPr>
          <w:rFonts w:ascii="Times New Roman" w:hAnsi="Times New Roman" w:cs="Times New Roman"/>
          <w:color w:val="000000" w:themeColor="text1"/>
          <w:sz w:val="24"/>
          <w:szCs w:val="24"/>
        </w:rPr>
        <w:t>Satın Alma v</w:t>
      </w:r>
      <w:r w:rsidRPr="00B468B3">
        <w:rPr>
          <w:rFonts w:ascii="Times New Roman" w:hAnsi="Times New Roman" w:cs="Times New Roman"/>
          <w:color w:val="000000" w:themeColor="text1"/>
          <w:sz w:val="24"/>
          <w:szCs w:val="24"/>
        </w:rPr>
        <w:t>e İkmal Birimlerince incelenerek varsa sayım eksiklikleri ve fazlalıkları her başkanlık/ünite ve depo için ayrı ayrı tespit edilir. Eksiklik ve faz</w:t>
      </w:r>
      <w:r>
        <w:rPr>
          <w:rFonts w:ascii="Times New Roman" w:hAnsi="Times New Roman" w:cs="Times New Roman"/>
          <w:color w:val="000000" w:themeColor="text1"/>
          <w:sz w:val="24"/>
          <w:szCs w:val="24"/>
        </w:rPr>
        <w:t>lalığın nereden kaynaklandığı</w:t>
      </w:r>
      <w:r w:rsidRPr="00B468B3">
        <w:rPr>
          <w:rFonts w:ascii="Times New Roman" w:hAnsi="Times New Roman" w:cs="Times New Roman"/>
          <w:color w:val="000000" w:themeColor="text1"/>
          <w:sz w:val="24"/>
          <w:szCs w:val="24"/>
        </w:rPr>
        <w:t xml:space="preserve"> araştırılır. Bunun için öncelikle kayıtlarda bir önceki yılın devir rakamının doğru geçirilip geçirilmediğine bakılır.</w:t>
      </w:r>
    </w:p>
    <w:p w14:paraId="4928ABF4" w14:textId="77777777" w:rsidR="00C80B5D" w:rsidRPr="00B468B3" w:rsidRDefault="00C80B5D" w:rsidP="00F2626F">
      <w:pPr>
        <w:jc w:val="both"/>
        <w:rPr>
          <w:rFonts w:ascii="Times New Roman" w:hAnsi="Times New Roman" w:cs="Times New Roman"/>
          <w:color w:val="000000" w:themeColor="text1"/>
          <w:sz w:val="24"/>
          <w:szCs w:val="24"/>
        </w:rPr>
      </w:pPr>
    </w:p>
    <w:p w14:paraId="38598A3B"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Yapılan kontroller sonucunda mutabakatın sağlanmaması durumunda, tespit edilen eksiklik veya fazlalıklar için sayım heyetince tanzim edilen tutanak ilgili amirler tarafından imzalanır. Tasdik edilen tutanaklar yazı ekinde Satın Alma ve İkmal Dairesi Başkanlığına gönderilir.</w:t>
      </w:r>
    </w:p>
    <w:p w14:paraId="5E18C410" w14:textId="77777777" w:rsidR="00C80B5D" w:rsidRPr="00B468B3" w:rsidRDefault="00C80B5D" w:rsidP="00F2626F">
      <w:pPr>
        <w:jc w:val="both"/>
        <w:rPr>
          <w:rFonts w:ascii="Times New Roman" w:hAnsi="Times New Roman" w:cs="Times New Roman"/>
          <w:color w:val="000000" w:themeColor="text1"/>
          <w:sz w:val="24"/>
          <w:szCs w:val="24"/>
        </w:rPr>
      </w:pPr>
    </w:p>
    <w:p w14:paraId="7726705A"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Satın Alma ve İkmal Dairesi Başkanlığınca söz konusu tutanakta yer alan eksik malzemelerin envanter kayıtlarından düşülmesi ve fazla malzemenin ise kayıtlara alınması için yapılacak işlemler Genel Müdürlük Ma</w:t>
      </w:r>
      <w:r>
        <w:rPr>
          <w:rFonts w:ascii="Times New Roman" w:hAnsi="Times New Roman" w:cs="Times New Roman"/>
          <w:color w:val="000000" w:themeColor="text1"/>
          <w:sz w:val="24"/>
          <w:szCs w:val="24"/>
        </w:rPr>
        <w:t>kamının tensibine</w:t>
      </w:r>
      <w:r w:rsidRPr="00B468B3">
        <w:rPr>
          <w:rFonts w:ascii="Times New Roman" w:hAnsi="Times New Roman" w:cs="Times New Roman"/>
          <w:color w:val="000000" w:themeColor="text1"/>
          <w:sz w:val="24"/>
          <w:szCs w:val="24"/>
        </w:rPr>
        <w:t xml:space="preserve"> ve tasdikine arz edilir. Makam talimatları doğrultusunda işlem yapılır. </w:t>
      </w:r>
    </w:p>
    <w:p w14:paraId="18B12508" w14:textId="77777777" w:rsidR="00C80B5D" w:rsidRDefault="00C80B5D" w:rsidP="00F2626F">
      <w:pPr>
        <w:jc w:val="both"/>
        <w:rPr>
          <w:rFonts w:ascii="Times New Roman" w:hAnsi="Times New Roman" w:cs="Times New Roman"/>
          <w:color w:val="000000" w:themeColor="text1"/>
          <w:sz w:val="24"/>
          <w:szCs w:val="24"/>
        </w:rPr>
      </w:pPr>
    </w:p>
    <w:p w14:paraId="5EE672F4" w14:textId="4684D2CD" w:rsidR="00C80B5D" w:rsidRPr="00D565DB" w:rsidRDefault="00D565DB" w:rsidP="00F2626F">
      <w:pPr>
        <w:jc w:val="both"/>
        <w:rPr>
          <w:rFonts w:ascii="Times New Roman" w:hAnsi="Times New Roman" w:cs="Times New Roman"/>
          <w:color w:val="000000" w:themeColor="text1"/>
          <w:sz w:val="24"/>
          <w:szCs w:val="24"/>
        </w:rPr>
      </w:pPr>
      <w:r w:rsidRPr="00D565DB">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C80B5D" w:rsidRPr="00D565DB">
        <w:rPr>
          <w:rFonts w:ascii="Times New Roman" w:hAnsi="Times New Roman" w:cs="Times New Roman"/>
          <w:color w:val="000000" w:themeColor="text1"/>
          <w:sz w:val="24"/>
          <w:szCs w:val="24"/>
        </w:rPr>
        <w:t xml:space="preserve">Bu şekilde mutabakatı sağlanarak kesinleşen eksik ve fazlalıkları için gerekli işlemleri tekemmül ettirilen mali yıl sonu sayım listelerinde yer alan malzeme miktarları bir sonraki mali yılı envanter kayıtlarına tam ve doğru bir şekilde DHMİ online sisteminde devir işlemi tamamlanır. </w:t>
      </w:r>
    </w:p>
    <w:p w14:paraId="49D4ECAE" w14:textId="77777777" w:rsidR="00C80B5D" w:rsidRPr="00B468B3" w:rsidRDefault="00C80B5D" w:rsidP="00F2626F">
      <w:pPr>
        <w:jc w:val="both"/>
        <w:rPr>
          <w:rFonts w:ascii="Times New Roman" w:hAnsi="Times New Roman" w:cs="Times New Roman"/>
          <w:color w:val="000000" w:themeColor="text1"/>
          <w:sz w:val="24"/>
          <w:szCs w:val="24"/>
        </w:rPr>
      </w:pPr>
    </w:p>
    <w:p w14:paraId="0888BA96" w14:textId="77777777" w:rsidR="00C80B5D" w:rsidRPr="00A60202" w:rsidRDefault="00C80B5D" w:rsidP="008A7635">
      <w:pPr>
        <w:pStyle w:val="ListeParagraf"/>
        <w:numPr>
          <w:ilvl w:val="0"/>
          <w:numId w:val="43"/>
        </w:numPr>
        <w:ind w:left="0" w:firstLine="142"/>
        <w:rPr>
          <w:rFonts w:ascii="Times New Roman" w:hAnsi="Times New Roman" w:cs="Times New Roman"/>
          <w:color w:val="000000" w:themeColor="text1"/>
          <w:sz w:val="24"/>
          <w:szCs w:val="24"/>
        </w:rPr>
      </w:pPr>
      <w:r w:rsidRPr="00A60202">
        <w:rPr>
          <w:rFonts w:ascii="Times New Roman" w:hAnsi="Times New Roman" w:cs="Times New Roman"/>
          <w:color w:val="000000" w:themeColor="text1"/>
          <w:sz w:val="24"/>
          <w:szCs w:val="24"/>
        </w:rPr>
        <w:t>Sayımlarla ilgili olarak tanzim edilen her türlü evrak, belge, onay, sayım listesi, tutanak ve benzeri belgeler dosyalanarak Satın Alma ve İkmal Birimlerince muhafaza edilir.</w:t>
      </w:r>
    </w:p>
    <w:p w14:paraId="006ACB23" w14:textId="77777777" w:rsidR="00C80B5D" w:rsidRPr="00B468B3" w:rsidRDefault="00C80B5D" w:rsidP="00F2626F">
      <w:pPr>
        <w:jc w:val="both"/>
        <w:rPr>
          <w:rFonts w:ascii="Times New Roman" w:hAnsi="Times New Roman" w:cs="Times New Roman"/>
          <w:color w:val="000000" w:themeColor="text1"/>
          <w:sz w:val="24"/>
          <w:szCs w:val="24"/>
        </w:rPr>
      </w:pPr>
    </w:p>
    <w:p w14:paraId="1BFFAB80" w14:textId="77777777" w:rsidR="00C80B5D" w:rsidRPr="006F14B5" w:rsidRDefault="00C80B5D" w:rsidP="008A7635">
      <w:pPr>
        <w:pStyle w:val="ListeParagraf"/>
        <w:numPr>
          <w:ilvl w:val="0"/>
          <w:numId w:val="43"/>
        </w:numPr>
        <w:ind w:left="142" w:firstLine="0"/>
        <w:rPr>
          <w:rFonts w:ascii="Times New Roman" w:hAnsi="Times New Roman" w:cs="Times New Roman"/>
          <w:color w:val="000000" w:themeColor="text1"/>
          <w:sz w:val="24"/>
          <w:szCs w:val="24"/>
        </w:rPr>
      </w:pPr>
      <w:r w:rsidRPr="006F14B5">
        <w:rPr>
          <w:rFonts w:ascii="Times New Roman" w:hAnsi="Times New Roman" w:cs="Times New Roman"/>
          <w:color w:val="000000" w:themeColor="text1"/>
          <w:sz w:val="24"/>
          <w:szCs w:val="24"/>
        </w:rPr>
        <w:t>Sayım sonuçları ile ilgili mutabakat Merkezde; Mali İşler Dairesi Başkanlığına, Havalimanlarında ise; mali işler birimine gönderilir.</w:t>
      </w:r>
    </w:p>
    <w:p w14:paraId="3A63004E" w14:textId="77777777" w:rsidR="00C80B5D" w:rsidRDefault="00C80B5D" w:rsidP="00F2626F">
      <w:pPr>
        <w:pStyle w:val="ListeParagraf"/>
        <w:ind w:left="284"/>
        <w:rPr>
          <w:rFonts w:ascii="Times New Roman" w:hAnsi="Times New Roman" w:cs="Times New Roman"/>
          <w:color w:val="000000" w:themeColor="text1"/>
          <w:sz w:val="24"/>
          <w:szCs w:val="24"/>
        </w:rPr>
      </w:pPr>
    </w:p>
    <w:p w14:paraId="030F7529" w14:textId="77777777" w:rsidR="00C80B5D" w:rsidRDefault="00C80B5D" w:rsidP="00C80B5D">
      <w:pPr>
        <w:jc w:val="center"/>
        <w:rPr>
          <w:rFonts w:ascii="Times New Roman" w:hAnsi="Times New Roman" w:cs="Times New Roman"/>
          <w:b/>
          <w:color w:val="000000" w:themeColor="text1"/>
          <w:sz w:val="24"/>
          <w:szCs w:val="24"/>
        </w:rPr>
      </w:pPr>
    </w:p>
    <w:p w14:paraId="030E6656"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ALTINCI BÖLÜM</w:t>
      </w:r>
    </w:p>
    <w:p w14:paraId="5A78ACD0"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İkmal İşlemleri</w:t>
      </w:r>
    </w:p>
    <w:p w14:paraId="628A818B" w14:textId="77777777" w:rsidR="00C80B5D" w:rsidRDefault="00C80B5D" w:rsidP="00C80B5D">
      <w:pPr>
        <w:rPr>
          <w:rFonts w:ascii="Times New Roman" w:hAnsi="Times New Roman" w:cs="Times New Roman"/>
          <w:color w:val="000000" w:themeColor="text1"/>
          <w:sz w:val="24"/>
          <w:szCs w:val="24"/>
        </w:rPr>
      </w:pPr>
    </w:p>
    <w:p w14:paraId="7698AFD2" w14:textId="77777777" w:rsidR="00C80B5D" w:rsidRPr="00B468B3" w:rsidRDefault="00C80B5D" w:rsidP="00F2626F">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Stoklama ve esasları</w:t>
      </w:r>
    </w:p>
    <w:p w14:paraId="5A9E14EE" w14:textId="77777777" w:rsidR="00C80B5D" w:rsidRPr="00EB1164" w:rsidRDefault="00C80B5D" w:rsidP="00F2626F">
      <w:pPr>
        <w:jc w:val="both"/>
        <w:rPr>
          <w:rFonts w:ascii="Times New Roman" w:hAnsi="Times New Roman" w:cs="Times New Roman"/>
          <w:sz w:val="24"/>
          <w:szCs w:val="24"/>
        </w:rPr>
      </w:pPr>
      <w:r w:rsidRPr="00B468B3">
        <w:rPr>
          <w:rFonts w:ascii="Times New Roman" w:hAnsi="Times New Roman" w:cs="Times New Roman"/>
          <w:b/>
          <w:color w:val="000000" w:themeColor="text1"/>
          <w:sz w:val="24"/>
          <w:szCs w:val="24"/>
        </w:rPr>
        <w:t>MADDE 21</w:t>
      </w:r>
      <w:r w:rsidRPr="00EB11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EB116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 faaliyetlerinin sürekliliğini temin amacıyla hazır olarak bulundurulan malzeme miktarına “stok” denir. </w:t>
      </w:r>
      <w:r w:rsidRPr="00EB1164">
        <w:rPr>
          <w:rFonts w:ascii="Times New Roman" w:hAnsi="Times New Roman" w:cs="Times New Roman"/>
          <w:sz w:val="24"/>
          <w:szCs w:val="24"/>
        </w:rPr>
        <w:t>Stoklama işlemleri;</w:t>
      </w:r>
    </w:p>
    <w:p w14:paraId="7D95E239" w14:textId="77777777" w:rsidR="00C80B5D" w:rsidRPr="00B468B3" w:rsidRDefault="00C80B5D" w:rsidP="00F2626F">
      <w:pPr>
        <w:jc w:val="both"/>
        <w:rPr>
          <w:rFonts w:ascii="Times New Roman" w:hAnsi="Times New Roman" w:cs="Times New Roman"/>
          <w:color w:val="000000" w:themeColor="text1"/>
          <w:sz w:val="24"/>
          <w:szCs w:val="24"/>
        </w:rPr>
      </w:pPr>
    </w:p>
    <w:p w14:paraId="7A1496E5" w14:textId="77777777" w:rsidR="00C80B5D" w:rsidRPr="00302F3C" w:rsidRDefault="00C80B5D" w:rsidP="00F2626F">
      <w:pPr>
        <w:pStyle w:val="ListeParagraf"/>
        <w:numPr>
          <w:ilvl w:val="0"/>
          <w:numId w:val="40"/>
        </w:numPr>
        <w:rPr>
          <w:rFonts w:ascii="Times New Roman" w:hAnsi="Times New Roman" w:cs="Times New Roman"/>
          <w:color w:val="000000" w:themeColor="text1"/>
          <w:sz w:val="24"/>
          <w:szCs w:val="24"/>
        </w:rPr>
      </w:pPr>
      <w:r w:rsidRPr="00302F3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evcut ihtiyaçların karşılanması,</w:t>
      </w:r>
    </w:p>
    <w:p w14:paraId="02EDC881" w14:textId="77777777" w:rsidR="00C80B5D" w:rsidRPr="00302F3C" w:rsidRDefault="00C80B5D" w:rsidP="00F2626F">
      <w:pPr>
        <w:pStyle w:val="ListeParagraf"/>
        <w:numPr>
          <w:ilvl w:val="0"/>
          <w:numId w:val="40"/>
        </w:numPr>
        <w:rPr>
          <w:rFonts w:ascii="Times New Roman" w:hAnsi="Times New Roman" w:cs="Times New Roman"/>
          <w:color w:val="000000" w:themeColor="text1"/>
          <w:sz w:val="24"/>
          <w:szCs w:val="24"/>
        </w:rPr>
      </w:pPr>
      <w:r w:rsidRPr="00302F3C">
        <w:rPr>
          <w:rFonts w:ascii="Times New Roman" w:hAnsi="Times New Roman" w:cs="Times New Roman"/>
          <w:color w:val="000000" w:themeColor="text1"/>
          <w:sz w:val="24"/>
          <w:szCs w:val="24"/>
        </w:rPr>
        <w:t xml:space="preserve">Gelecekte doğacak </w:t>
      </w:r>
      <w:r>
        <w:rPr>
          <w:rFonts w:ascii="Times New Roman" w:hAnsi="Times New Roman" w:cs="Times New Roman"/>
          <w:color w:val="000000" w:themeColor="text1"/>
          <w:sz w:val="24"/>
          <w:szCs w:val="24"/>
        </w:rPr>
        <w:t>bir ihtiyacın karşılanması,</w:t>
      </w:r>
    </w:p>
    <w:p w14:paraId="7731B355" w14:textId="77777777" w:rsidR="00C80B5D" w:rsidRPr="0069181B" w:rsidRDefault="00C80B5D" w:rsidP="00F2626F">
      <w:pPr>
        <w:pStyle w:val="ListeParagraf"/>
        <w:numPr>
          <w:ilvl w:val="0"/>
          <w:numId w:val="40"/>
        </w:numPr>
        <w:ind w:left="284" w:firstLine="76"/>
        <w:rPr>
          <w:rFonts w:ascii="Times New Roman" w:hAnsi="Times New Roman" w:cs="Times New Roman"/>
          <w:color w:val="000000" w:themeColor="text1"/>
          <w:sz w:val="24"/>
          <w:szCs w:val="24"/>
        </w:rPr>
      </w:pPr>
      <w:r w:rsidRPr="0069181B">
        <w:rPr>
          <w:rFonts w:ascii="Times New Roman" w:hAnsi="Times New Roman" w:cs="Times New Roman"/>
          <w:color w:val="000000" w:themeColor="text1"/>
          <w:sz w:val="24"/>
          <w:szCs w:val="24"/>
        </w:rPr>
        <w:t xml:space="preserve">Tedarik güçlükleri göz önünde bulundurularak </w:t>
      </w:r>
      <w:r>
        <w:rPr>
          <w:rFonts w:ascii="Times New Roman" w:hAnsi="Times New Roman" w:cs="Times New Roman"/>
          <w:color w:val="000000" w:themeColor="text1"/>
          <w:sz w:val="24"/>
          <w:szCs w:val="24"/>
        </w:rPr>
        <w:t>kritik cihaz, araç, gereç veya i</w:t>
      </w:r>
      <w:r w:rsidRPr="0069181B">
        <w:rPr>
          <w:rFonts w:ascii="Times New Roman" w:hAnsi="Times New Roman" w:cs="Times New Roman"/>
          <w:color w:val="000000" w:themeColor="text1"/>
          <w:sz w:val="24"/>
          <w:szCs w:val="24"/>
        </w:rPr>
        <w:t xml:space="preserve">şletme birimlerinde beklenmeyen ve ani bir ihtiyacın ortaya çıkması halinde, bu tür ihtiyaçların karşılanması için </w:t>
      </w:r>
      <w:r w:rsidRPr="0069181B">
        <w:rPr>
          <w:rFonts w:ascii="Times New Roman" w:hAnsi="Times New Roman" w:cs="Times New Roman"/>
          <w:sz w:val="24"/>
          <w:szCs w:val="24"/>
        </w:rPr>
        <w:t>yapılır.</w:t>
      </w:r>
    </w:p>
    <w:p w14:paraId="48B9C61B" w14:textId="77777777" w:rsidR="00C80B5D" w:rsidRDefault="00C80B5D" w:rsidP="00F2626F">
      <w:pPr>
        <w:jc w:val="both"/>
        <w:rPr>
          <w:rFonts w:ascii="Times New Roman" w:hAnsi="Times New Roman" w:cs="Times New Roman"/>
          <w:color w:val="000000" w:themeColor="text1"/>
          <w:sz w:val="24"/>
          <w:szCs w:val="24"/>
        </w:rPr>
      </w:pPr>
    </w:p>
    <w:p w14:paraId="19F1DEE4" w14:textId="77777777" w:rsidR="00C80B5D" w:rsidRPr="00B468B3"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Sadece sarf malzemenin stok olarak bulundurulması esas prensip olup, sabit kıymet ve kayda tabi malzemenin stoklanması yapılmaz. Sabit kıymet ve kayda tabi malzeme mali yıl yatırım projesine uygun olarak veya ihtiyaç doğduğu anda süratle temin edilerek depolara intikalini müteakip, ilgili birimin veya ünitenin alacağı tahsis onayına istinaden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Müdürlüğünce derhal tahsis birimine gönderilir ve hizmete girmesi temin edilir.</w:t>
      </w:r>
    </w:p>
    <w:p w14:paraId="6F008593" w14:textId="77777777" w:rsidR="00C80B5D" w:rsidRPr="00B468B3" w:rsidRDefault="00C80B5D" w:rsidP="00F2626F">
      <w:pPr>
        <w:jc w:val="both"/>
        <w:rPr>
          <w:rFonts w:ascii="Times New Roman" w:hAnsi="Times New Roman" w:cs="Times New Roman"/>
          <w:color w:val="000000" w:themeColor="text1"/>
          <w:sz w:val="24"/>
          <w:szCs w:val="24"/>
        </w:rPr>
      </w:pPr>
    </w:p>
    <w:p w14:paraId="021153D0" w14:textId="77777777" w:rsidR="00C80B5D" w:rsidRPr="00B468B3" w:rsidRDefault="00C80B5D" w:rsidP="00F2626F">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Yönergelerde veya prosedürde yer almadığı sürece bu tür malzeme stok olarak temin edilmez ve depolarda tutulmaz. Çeşitli nedenlerle hizmet dışı kalarak depolara stok olarak girmiş olan sabit kıymet ve kayda tabi malzeme varsa doğacak ilk ihtiyacın öncelikle bu stoklardan karşılanması esastır.</w:t>
      </w:r>
    </w:p>
    <w:p w14:paraId="6DC90C54" w14:textId="77777777" w:rsidR="00C80B5D" w:rsidRPr="00B468B3" w:rsidRDefault="00C80B5D" w:rsidP="00F2626F">
      <w:pPr>
        <w:jc w:val="both"/>
        <w:rPr>
          <w:rFonts w:ascii="Times New Roman" w:hAnsi="Times New Roman" w:cs="Times New Roman"/>
          <w:color w:val="000000" w:themeColor="text1"/>
          <w:sz w:val="24"/>
          <w:szCs w:val="24"/>
        </w:rPr>
      </w:pPr>
    </w:p>
    <w:p w14:paraId="54EAF471" w14:textId="77777777" w:rsidR="00C80B5D"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Sabit kıymet ve kayda tabi malzeme nitelikli kritik cihaz, araç, gereç ve işletme birimlerinde beklenmeyen ve ani bir ihtiyacın ortaya çıkması halinde kullanılmak üzere ilgili birim veya ünitenin tespit edeceği miktarda yedek parça ve sarf nitelikli malzeme bu tür cihazlarda kullanılmak üzere stok olarak bulundurulabilir.</w:t>
      </w:r>
    </w:p>
    <w:p w14:paraId="329E542F" w14:textId="77777777" w:rsidR="00C80B5D" w:rsidRPr="00B468B3" w:rsidRDefault="00C80B5D" w:rsidP="00F2626F">
      <w:pPr>
        <w:jc w:val="both"/>
        <w:rPr>
          <w:rFonts w:ascii="Times New Roman" w:hAnsi="Times New Roman" w:cs="Times New Roman"/>
          <w:color w:val="000000" w:themeColor="text1"/>
          <w:sz w:val="24"/>
          <w:szCs w:val="24"/>
        </w:rPr>
      </w:pPr>
    </w:p>
    <w:p w14:paraId="7F1056DA" w14:textId="77777777" w:rsidR="00C80B5D" w:rsidRDefault="00C80B5D" w:rsidP="00F2626F">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Azami bir yıllık stok yapılır. Özel niteliği olan malzemeler ile iç piyasadan teminleri mümkün olmayan malzemeler için bu süre artırılabilir. Stoklanacak malzeme cinslerinin ve miktarlarının çok iyi tespit</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 ve takibi gereklidir. Kullanımı süreklilik arz etmeyen ve ihtiyaç doğduğu anda </w:t>
      </w:r>
      <w:r>
        <w:rPr>
          <w:rFonts w:ascii="Times New Roman" w:hAnsi="Times New Roman" w:cs="Times New Roman"/>
          <w:color w:val="000000" w:themeColor="text1"/>
          <w:sz w:val="24"/>
          <w:szCs w:val="24"/>
        </w:rPr>
        <w:t>mahallen veya iç piyasadan günü</w:t>
      </w:r>
      <w:r w:rsidRPr="00B468B3">
        <w:rPr>
          <w:rFonts w:ascii="Times New Roman" w:hAnsi="Times New Roman" w:cs="Times New Roman"/>
          <w:color w:val="000000" w:themeColor="text1"/>
          <w:sz w:val="24"/>
          <w:szCs w:val="24"/>
        </w:rPr>
        <w:t xml:space="preserve">birlik temini mümkün olan malzemenin stoklanmasına gerek </w:t>
      </w:r>
      <w:r>
        <w:rPr>
          <w:rFonts w:ascii="Times New Roman" w:hAnsi="Times New Roman" w:cs="Times New Roman"/>
          <w:color w:val="000000" w:themeColor="text1"/>
          <w:sz w:val="24"/>
          <w:szCs w:val="24"/>
        </w:rPr>
        <w:t>bulunmamaktadır.</w:t>
      </w:r>
      <w:r w:rsidRPr="00B468B3">
        <w:rPr>
          <w:rFonts w:ascii="Times New Roman" w:hAnsi="Times New Roman" w:cs="Times New Roman"/>
          <w:color w:val="000000" w:themeColor="text1"/>
          <w:sz w:val="24"/>
          <w:szCs w:val="24"/>
        </w:rPr>
        <w:t xml:space="preserve"> </w:t>
      </w:r>
    </w:p>
    <w:p w14:paraId="30E0E9D9" w14:textId="77777777" w:rsidR="00C80B5D" w:rsidRDefault="00C80B5D" w:rsidP="00C80B5D">
      <w:pPr>
        <w:rPr>
          <w:rFonts w:ascii="Times New Roman" w:hAnsi="Times New Roman" w:cs="Times New Roman"/>
          <w:color w:val="000000" w:themeColor="text1"/>
          <w:sz w:val="24"/>
          <w:szCs w:val="24"/>
        </w:rPr>
      </w:pPr>
    </w:p>
    <w:p w14:paraId="3F77FF07" w14:textId="2517BEDC" w:rsidR="00C80B5D" w:rsidRPr="00093C39" w:rsidRDefault="00093C39" w:rsidP="00093C39">
      <w:pPr>
        <w:rPr>
          <w:rFonts w:ascii="Times New Roman" w:hAnsi="Times New Roman" w:cs="Times New Roman"/>
          <w:color w:val="000000" w:themeColor="text1"/>
          <w:sz w:val="24"/>
          <w:szCs w:val="24"/>
        </w:rPr>
      </w:pPr>
      <w:r w:rsidRPr="00093C39">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00C80B5D" w:rsidRPr="00093C39">
        <w:rPr>
          <w:rFonts w:ascii="Times New Roman" w:hAnsi="Times New Roman" w:cs="Times New Roman"/>
          <w:color w:val="000000" w:themeColor="text1"/>
          <w:sz w:val="24"/>
          <w:szCs w:val="24"/>
        </w:rPr>
        <w:t>Kullanımı zaruret ve süreklilik arz eden malzemelerin (kırtasiye, temizlik malzemesi, aydınlatma malzemesi vb.) 6 aylık veya bir yıllık sarf miktarlarının iyi tespit edilerek Merkezden veya mahallen bir defada ve topluca temininin Kuruluşumuz menfaatine olacağı tespit edilirse söz konusu malzemelerin bu süreler için tedariki ve stoklanması cihetine gidilir.</w:t>
      </w:r>
    </w:p>
    <w:p w14:paraId="797F772C" w14:textId="77777777" w:rsidR="00C80B5D" w:rsidRPr="00B468B3" w:rsidRDefault="00C80B5D" w:rsidP="009C1510">
      <w:pPr>
        <w:jc w:val="both"/>
        <w:rPr>
          <w:rFonts w:ascii="Times New Roman" w:hAnsi="Times New Roman" w:cs="Times New Roman"/>
          <w:color w:val="000000" w:themeColor="text1"/>
          <w:sz w:val="24"/>
          <w:szCs w:val="24"/>
        </w:rPr>
      </w:pPr>
    </w:p>
    <w:p w14:paraId="2A0BC5B4" w14:textId="77777777" w:rsidR="00C80B5D" w:rsidRPr="0069181B" w:rsidRDefault="00C80B5D" w:rsidP="00093C39">
      <w:pPr>
        <w:pStyle w:val="ListeParagraf"/>
        <w:numPr>
          <w:ilvl w:val="0"/>
          <w:numId w:val="43"/>
        </w:numPr>
        <w:ind w:left="0" w:firstLine="0"/>
        <w:rPr>
          <w:rFonts w:ascii="Times New Roman" w:hAnsi="Times New Roman" w:cs="Times New Roman"/>
          <w:color w:val="000000" w:themeColor="text1"/>
          <w:sz w:val="24"/>
          <w:szCs w:val="24"/>
        </w:rPr>
      </w:pPr>
      <w:r w:rsidRPr="0069181B">
        <w:rPr>
          <w:rFonts w:ascii="Times New Roman" w:hAnsi="Times New Roman" w:cs="Times New Roman"/>
          <w:color w:val="000000" w:themeColor="text1"/>
          <w:sz w:val="24"/>
          <w:szCs w:val="24"/>
        </w:rPr>
        <w:t xml:space="preserve">Stoklanacak malzemenin tespitinde esas olan hususlardan birisi de malzemenin hizmetteki önemi, teminindeki güçlük ve geçecek süredir. Gereğinden fazla stok malzeme </w:t>
      </w:r>
      <w:r w:rsidRPr="0069181B">
        <w:rPr>
          <w:rFonts w:ascii="Times New Roman" w:hAnsi="Times New Roman" w:cs="Times New Roman"/>
          <w:color w:val="000000" w:themeColor="text1"/>
          <w:sz w:val="24"/>
          <w:szCs w:val="24"/>
        </w:rPr>
        <w:lastRenderedPageBreak/>
        <w:t>bulundurulması stok giderlerini artıracağı gibi Kuruluşumuz sermayesinin bir kısmının da hareke</w:t>
      </w:r>
      <w:r>
        <w:rPr>
          <w:rFonts w:ascii="Times New Roman" w:hAnsi="Times New Roman" w:cs="Times New Roman"/>
          <w:color w:val="000000" w:themeColor="text1"/>
          <w:sz w:val="24"/>
          <w:szCs w:val="24"/>
        </w:rPr>
        <w:t xml:space="preserve">tsiz kalmasına neden olacaktır. </w:t>
      </w:r>
      <w:r w:rsidRPr="0069181B">
        <w:rPr>
          <w:rFonts w:ascii="Times New Roman" w:hAnsi="Times New Roman" w:cs="Times New Roman"/>
          <w:color w:val="000000" w:themeColor="text1"/>
          <w:sz w:val="24"/>
          <w:szCs w:val="24"/>
        </w:rPr>
        <w:t>Ayrıca teknolojik değişimler sonucu hizmet dışı kalacak stok malzeme ise gereksiz ve büyük zararlara neden olacaktır.</w:t>
      </w:r>
    </w:p>
    <w:p w14:paraId="20AC4177" w14:textId="77777777" w:rsidR="00C80B5D" w:rsidRPr="00B468B3" w:rsidRDefault="00C80B5D" w:rsidP="009C1510">
      <w:pPr>
        <w:jc w:val="both"/>
        <w:rPr>
          <w:rFonts w:ascii="Times New Roman" w:hAnsi="Times New Roman" w:cs="Times New Roman"/>
          <w:color w:val="000000" w:themeColor="text1"/>
          <w:sz w:val="24"/>
          <w:szCs w:val="24"/>
        </w:rPr>
      </w:pPr>
    </w:p>
    <w:p w14:paraId="0B58391E" w14:textId="77777777" w:rsidR="00C80B5D" w:rsidRPr="0069181B" w:rsidRDefault="00C80B5D" w:rsidP="00093C39">
      <w:pPr>
        <w:pStyle w:val="ListeParagraf"/>
        <w:numPr>
          <w:ilvl w:val="0"/>
          <w:numId w:val="43"/>
        </w:numPr>
        <w:ind w:left="0" w:firstLine="284"/>
        <w:rPr>
          <w:rFonts w:ascii="Times New Roman" w:hAnsi="Times New Roman" w:cs="Times New Roman"/>
          <w:color w:val="000000" w:themeColor="text1"/>
          <w:sz w:val="24"/>
          <w:szCs w:val="24"/>
        </w:rPr>
      </w:pPr>
      <w:r w:rsidRPr="0069181B">
        <w:rPr>
          <w:rFonts w:ascii="Times New Roman" w:hAnsi="Times New Roman" w:cs="Times New Roman"/>
          <w:color w:val="000000" w:themeColor="text1"/>
          <w:sz w:val="24"/>
          <w:szCs w:val="24"/>
        </w:rPr>
        <w:t>Teknolojik değişimler sonucu devre dışı kalmış veya kal edilmiş ve kayıtlardan düşülmüş sabit kıymet ve kayda tabii nitelikli ana araç, gereç, cihaz ve işletme birimine ait sarf nitelikli yedek malzemeler</w:t>
      </w:r>
      <w:r>
        <w:rPr>
          <w:rFonts w:ascii="Times New Roman" w:hAnsi="Times New Roman" w:cs="Times New Roman"/>
          <w:color w:val="000000" w:themeColor="text1"/>
          <w:sz w:val="24"/>
          <w:szCs w:val="24"/>
        </w:rPr>
        <w:t>,</w:t>
      </w:r>
      <w:r w:rsidRPr="0069181B">
        <w:rPr>
          <w:rFonts w:ascii="Times New Roman" w:hAnsi="Times New Roman" w:cs="Times New Roman"/>
          <w:color w:val="000000" w:themeColor="text1"/>
          <w:sz w:val="24"/>
          <w:szCs w:val="24"/>
        </w:rPr>
        <w:t xml:space="preserve"> son üç yıl zarfında hiç kullanılmamışsa işlemez ve atıl olarak kabul edilir. Bu durumda olan malzemelerin tespiti yapılarak listesi çıkarılır. Söz konusu malzeme listeleri tetkik edilmek üzere temini ve tahsisinden sorumlu ilgili daire başkanlığına intikal ettirilir.</w:t>
      </w:r>
    </w:p>
    <w:p w14:paraId="5293E0EE" w14:textId="77777777" w:rsidR="00C80B5D" w:rsidRPr="00B468B3" w:rsidRDefault="00C80B5D" w:rsidP="009C1510">
      <w:pPr>
        <w:jc w:val="both"/>
        <w:rPr>
          <w:rFonts w:ascii="Times New Roman" w:hAnsi="Times New Roman" w:cs="Times New Roman"/>
          <w:color w:val="000000" w:themeColor="text1"/>
          <w:sz w:val="24"/>
          <w:szCs w:val="24"/>
        </w:rPr>
      </w:pPr>
    </w:p>
    <w:p w14:paraId="0E28EAAC" w14:textId="77777777" w:rsidR="00C80B5D" w:rsidRPr="007D041B" w:rsidRDefault="00C80B5D" w:rsidP="009C1510">
      <w:pPr>
        <w:pStyle w:val="ListeParagraf"/>
        <w:numPr>
          <w:ilvl w:val="0"/>
          <w:numId w:val="43"/>
        </w:numPr>
        <w:ind w:left="284" w:firstLine="0"/>
        <w:rPr>
          <w:rFonts w:ascii="Times New Roman" w:hAnsi="Times New Roman" w:cs="Times New Roman"/>
          <w:color w:val="000000" w:themeColor="text1"/>
          <w:sz w:val="24"/>
          <w:szCs w:val="24"/>
        </w:rPr>
      </w:pPr>
      <w:r w:rsidRPr="007D041B">
        <w:rPr>
          <w:rFonts w:ascii="Times New Roman" w:hAnsi="Times New Roman" w:cs="Times New Roman"/>
          <w:color w:val="000000" w:themeColor="text1"/>
          <w:sz w:val="24"/>
          <w:szCs w:val="24"/>
        </w:rPr>
        <w:t xml:space="preserve">Kullanılıp kullanılmayacağı hususunda yapılacak araştırma neticesinde kullanım imkânı olanlar için ihtiyaç birimlerinin bildirilmesi talep edilir. </w:t>
      </w:r>
    </w:p>
    <w:p w14:paraId="52BF84A7" w14:textId="77777777" w:rsidR="00C80B5D" w:rsidRDefault="00C80B5D" w:rsidP="009C1510">
      <w:pPr>
        <w:pStyle w:val="ListeParagraf"/>
        <w:ind w:left="284"/>
        <w:rPr>
          <w:rFonts w:ascii="Times New Roman" w:hAnsi="Times New Roman" w:cs="Times New Roman"/>
          <w:color w:val="000000" w:themeColor="text1"/>
          <w:sz w:val="24"/>
          <w:szCs w:val="24"/>
        </w:rPr>
      </w:pPr>
    </w:p>
    <w:p w14:paraId="1850CF0A" w14:textId="77777777" w:rsidR="00C80B5D" w:rsidRDefault="00C80B5D" w:rsidP="009C1510">
      <w:pPr>
        <w:pStyle w:val="ListeParagraf"/>
        <w:ind w:left="284"/>
        <w:rPr>
          <w:rFonts w:ascii="Times New Roman" w:hAnsi="Times New Roman" w:cs="Times New Roman"/>
          <w:color w:val="000000" w:themeColor="text1"/>
          <w:sz w:val="24"/>
          <w:szCs w:val="24"/>
        </w:rPr>
      </w:pPr>
      <w:r w:rsidRPr="0069181B">
        <w:rPr>
          <w:rFonts w:ascii="Times New Roman" w:hAnsi="Times New Roman" w:cs="Times New Roman"/>
          <w:color w:val="000000" w:themeColor="text1"/>
          <w:sz w:val="24"/>
          <w:szCs w:val="24"/>
        </w:rPr>
        <w:t>Ancak</w:t>
      </w:r>
      <w:r>
        <w:rPr>
          <w:rFonts w:ascii="Times New Roman" w:hAnsi="Times New Roman" w:cs="Times New Roman"/>
          <w:color w:val="000000" w:themeColor="text1"/>
          <w:sz w:val="24"/>
          <w:szCs w:val="24"/>
        </w:rPr>
        <w:t>;</w:t>
      </w:r>
      <w:r w:rsidRPr="0069181B">
        <w:rPr>
          <w:rFonts w:ascii="Times New Roman" w:hAnsi="Times New Roman" w:cs="Times New Roman"/>
          <w:color w:val="000000" w:themeColor="text1"/>
          <w:sz w:val="24"/>
          <w:szCs w:val="24"/>
        </w:rPr>
        <w:t xml:space="preserve"> yapılan işlemler sonucunda </w:t>
      </w:r>
      <w:r>
        <w:rPr>
          <w:rFonts w:ascii="Times New Roman" w:hAnsi="Times New Roman" w:cs="Times New Roman"/>
          <w:color w:val="000000" w:themeColor="text1"/>
          <w:sz w:val="24"/>
          <w:szCs w:val="24"/>
        </w:rPr>
        <w:t xml:space="preserve">Kuruluşumuzda </w:t>
      </w:r>
      <w:r w:rsidRPr="0069181B">
        <w:rPr>
          <w:rFonts w:ascii="Times New Roman" w:hAnsi="Times New Roman" w:cs="Times New Roman"/>
          <w:color w:val="000000" w:themeColor="text1"/>
          <w:sz w:val="24"/>
          <w:szCs w:val="24"/>
        </w:rPr>
        <w:t>kullanım yeri kalmayan, atıl ve işlemez olarak kabul edilen sarf nitelikli yedek malzemenin</w:t>
      </w:r>
      <w:r>
        <w:rPr>
          <w:rFonts w:ascii="Times New Roman" w:hAnsi="Times New Roman" w:cs="Times New Roman"/>
          <w:color w:val="000000" w:themeColor="text1"/>
          <w:sz w:val="24"/>
          <w:szCs w:val="24"/>
        </w:rPr>
        <w:t>,</w:t>
      </w:r>
      <w:r w:rsidRPr="0069181B">
        <w:rPr>
          <w:rFonts w:ascii="Times New Roman" w:hAnsi="Times New Roman" w:cs="Times New Roman"/>
          <w:color w:val="000000" w:themeColor="text1"/>
          <w:sz w:val="24"/>
          <w:szCs w:val="24"/>
        </w:rPr>
        <w:t xml:space="preserve"> stok giderlerini gereksiz yere artıracağı da dikkate alınarak</w:t>
      </w:r>
      <w:r>
        <w:rPr>
          <w:rFonts w:ascii="Times New Roman" w:hAnsi="Times New Roman" w:cs="Times New Roman"/>
          <w:color w:val="000000" w:themeColor="text1"/>
          <w:sz w:val="24"/>
          <w:szCs w:val="24"/>
        </w:rPr>
        <w:t>,</w:t>
      </w:r>
      <w:r w:rsidRPr="0069181B">
        <w:rPr>
          <w:rFonts w:ascii="Times New Roman" w:hAnsi="Times New Roman" w:cs="Times New Roman"/>
          <w:color w:val="000000" w:themeColor="text1"/>
          <w:sz w:val="24"/>
          <w:szCs w:val="24"/>
        </w:rPr>
        <w:t xml:space="preserve"> Kuruluşumuzun zarara uğratılmaması için ilgili dairesinin görüşü alınarak oluşturulacak tasfiye heyeti marifetiyle bu tür malzemelerin kal edilmesi cihetine gidilir.</w:t>
      </w:r>
    </w:p>
    <w:p w14:paraId="6F237A56" w14:textId="77777777" w:rsidR="00C80B5D" w:rsidRPr="00B468B3" w:rsidRDefault="00C80B5D" w:rsidP="009C1510">
      <w:pPr>
        <w:jc w:val="both"/>
        <w:rPr>
          <w:rFonts w:ascii="Times New Roman" w:hAnsi="Times New Roman" w:cs="Times New Roman"/>
          <w:color w:val="000000" w:themeColor="text1"/>
          <w:sz w:val="24"/>
          <w:szCs w:val="24"/>
        </w:rPr>
      </w:pPr>
    </w:p>
    <w:p w14:paraId="3F192EED"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Stok seviyeleri</w:t>
      </w:r>
    </w:p>
    <w:p w14:paraId="1D34B0E5" w14:textId="2C7DF931" w:rsidR="00C80B5D" w:rsidRPr="00B468B3"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22</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Havalimanı veya Merkez Ünitelerinden gelen malzeme taleplerini anında karşılamak amacıyla Merkez İkmal Müdürlüğü depolarında veya Havalimanı depolarında stok olarak bulundurulması gereken en yüksek malzeme miktarına “stok seviyesi” denir. Stok seviyesi her havalimanı için ayrı ayrı hesap edilir.</w:t>
      </w:r>
    </w:p>
    <w:p w14:paraId="1F009DAB" w14:textId="2654E999" w:rsidR="00C80B5D" w:rsidRPr="005C3861" w:rsidRDefault="00C80B5D" w:rsidP="005C3861">
      <w:pPr>
        <w:jc w:val="both"/>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Bunların toplamı ise ikmal birimleri stok seviyesini teşkil eder. Stok seviyeleri tespit edilirken bir yıl içinde sarf edilen malzeme miktarları esas alınır.</w:t>
      </w:r>
    </w:p>
    <w:p w14:paraId="18E292F1" w14:textId="4E6D83CB" w:rsidR="00C80B5D" w:rsidRPr="00B468B3"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Hizmette bulunan sabit kıymet ve kayda tabii malzeme ile araç, gereç, grup, cihaz ve tesislerin yedek malzeme ve parçalarına ait stok seviyeleri tespit edilirken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ne kadar hizmette kalacaklarına dikkat edilir. İkmal birimleri stok seviyelerini belirleme nedeniyle ihtiyaç duyulan tanımlar aşağıda belirtilmiştir.</w:t>
      </w:r>
    </w:p>
    <w:p w14:paraId="7D133872" w14:textId="10EC2634" w:rsidR="00C80B5D" w:rsidRPr="00B468B3"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Stokaj gayesi: Herhangi bir ünite veya deponun hiçbir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kmal desteği almadan kendi kendine yeterli olması için kabul edilen bir süredir. Bu süre Havalimanları için 30 gün,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 için altı ay (180 gün) olarak kabul edilmiştir.</w:t>
      </w:r>
    </w:p>
    <w:p w14:paraId="198ACD8B" w14:textId="05557E7A" w:rsidR="00C80B5D" w:rsidRDefault="00C80B5D" w:rsidP="009C1510">
      <w:pPr>
        <w:jc w:val="both"/>
        <w:rPr>
          <w:rFonts w:ascii="Times New Roman" w:hAnsi="Times New Roman" w:cs="Times New Roman"/>
          <w:b/>
          <w:color w:val="000000" w:themeColor="text1"/>
          <w:sz w:val="24"/>
          <w:szCs w:val="24"/>
        </w:rPr>
      </w:pPr>
      <w:r w:rsidRPr="00333E9A">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Transit devresi: İhtiyaç duyulan herhangi bir malzemenin istek yapılışından, bu isteğin karşılanıp malzemenin istek yapanın eline geçmesi arasında geçen süredir. Bu süre Havalimanları için 15 gün</w:t>
      </w:r>
      <w:r>
        <w:rPr>
          <w:rFonts w:ascii="Times New Roman" w:hAnsi="Times New Roman" w:cs="Times New Roman"/>
          <w:color w:val="000000" w:themeColor="text1"/>
          <w:sz w:val="24"/>
          <w:szCs w:val="24"/>
        </w:rPr>
        <w:t>, Merkez</w:t>
      </w:r>
      <w:r w:rsidRPr="00B468B3">
        <w:rPr>
          <w:rFonts w:ascii="Times New Roman" w:hAnsi="Times New Roman" w:cs="Times New Roman"/>
          <w:color w:val="000000" w:themeColor="text1"/>
          <w:sz w:val="24"/>
          <w:szCs w:val="24"/>
        </w:rPr>
        <w:t xml:space="preserve"> İkmal Müdürlüğü için yurt içinden temin edilen malzemede 60 gün</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yurt dışından tedarik edilen malzemede ise 180 gün olarak kabul edilmiştir.</w:t>
      </w:r>
    </w:p>
    <w:p w14:paraId="6510B075" w14:textId="77777777" w:rsidR="005C3861" w:rsidRDefault="005C3861" w:rsidP="009C1510">
      <w:pPr>
        <w:jc w:val="both"/>
        <w:rPr>
          <w:rFonts w:ascii="Times New Roman" w:hAnsi="Times New Roman" w:cs="Times New Roman"/>
          <w:b/>
          <w:color w:val="000000" w:themeColor="text1"/>
          <w:sz w:val="24"/>
          <w:szCs w:val="24"/>
        </w:rPr>
      </w:pPr>
    </w:p>
    <w:p w14:paraId="7CFC0ED5" w14:textId="0A1F1260"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Dağıtım usulleri</w:t>
      </w:r>
    </w:p>
    <w:p w14:paraId="4C12AB3A" w14:textId="0CECD279" w:rsidR="00C80B5D" w:rsidRPr="00B468B3"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23-</w:t>
      </w:r>
      <w:r w:rsidRPr="00333E9A">
        <w:rPr>
          <w:rFonts w:ascii="Times New Roman" w:hAnsi="Times New Roman" w:cs="Times New Roman"/>
          <w:b/>
          <w:color w:val="000000" w:themeColor="text1"/>
          <w:sz w:val="24"/>
          <w:szCs w:val="24"/>
        </w:rPr>
        <w:t xml:space="preserve">(1) </w:t>
      </w:r>
      <w:r w:rsidRPr="00B468B3">
        <w:rPr>
          <w:rFonts w:ascii="Times New Roman" w:hAnsi="Times New Roman" w:cs="Times New Roman"/>
          <w:color w:val="000000" w:themeColor="text1"/>
          <w:sz w:val="24"/>
          <w:szCs w:val="24"/>
        </w:rPr>
        <w:t>Merkez İkmal Müdürlüğü/Satın Alma ve İkmal Müdürlükleri/İkmal Birimlerince havalimanlarına malzeme dağıtımı şu esas</w:t>
      </w:r>
      <w:r>
        <w:rPr>
          <w:rFonts w:ascii="Times New Roman" w:hAnsi="Times New Roman" w:cs="Times New Roman"/>
          <w:color w:val="000000" w:themeColor="text1"/>
          <w:sz w:val="24"/>
          <w:szCs w:val="24"/>
        </w:rPr>
        <w:t>lar dâhilinde gerçekleştirilir:</w:t>
      </w:r>
    </w:p>
    <w:p w14:paraId="033F9DED" w14:textId="77777777" w:rsidR="00C80B5D" w:rsidRPr="00EB1164" w:rsidRDefault="00C80B5D" w:rsidP="009C1510">
      <w:pPr>
        <w:pStyle w:val="ListeParagraf"/>
        <w:numPr>
          <w:ilvl w:val="0"/>
          <w:numId w:val="17"/>
        </w:numPr>
        <w:tabs>
          <w:tab w:val="left" w:pos="709"/>
        </w:tabs>
        <w:ind w:left="284" w:firstLine="0"/>
        <w:rPr>
          <w:rFonts w:ascii="Times New Roman" w:hAnsi="Times New Roman" w:cs="Times New Roman"/>
          <w:color w:val="000000" w:themeColor="text1"/>
          <w:sz w:val="24"/>
          <w:szCs w:val="24"/>
        </w:rPr>
      </w:pPr>
      <w:r w:rsidRPr="00EB1164">
        <w:rPr>
          <w:rFonts w:ascii="Times New Roman" w:hAnsi="Times New Roman" w:cs="Times New Roman"/>
          <w:color w:val="000000" w:themeColor="text1"/>
          <w:sz w:val="24"/>
          <w:szCs w:val="24"/>
        </w:rPr>
        <w:t>Tahsis Onay</w:t>
      </w:r>
      <w:r>
        <w:rPr>
          <w:rFonts w:ascii="Times New Roman" w:hAnsi="Times New Roman" w:cs="Times New Roman"/>
          <w:color w:val="000000" w:themeColor="text1"/>
          <w:sz w:val="24"/>
          <w:szCs w:val="24"/>
        </w:rPr>
        <w:t xml:space="preserve">ı </w:t>
      </w:r>
      <w:r w:rsidRPr="00EB11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B1164">
        <w:rPr>
          <w:rFonts w:ascii="Times New Roman" w:hAnsi="Times New Roman" w:cs="Times New Roman"/>
          <w:color w:val="000000" w:themeColor="text1"/>
          <w:sz w:val="24"/>
          <w:szCs w:val="24"/>
        </w:rPr>
        <w:t xml:space="preserve">yazılarına istinaden </w:t>
      </w:r>
      <w:r>
        <w:rPr>
          <w:rFonts w:ascii="Times New Roman" w:hAnsi="Times New Roman" w:cs="Times New Roman"/>
          <w:color w:val="000000" w:themeColor="text1"/>
          <w:sz w:val="24"/>
          <w:szCs w:val="24"/>
        </w:rPr>
        <w:t xml:space="preserve">Merkez </w:t>
      </w:r>
      <w:r w:rsidRPr="00EB1164">
        <w:rPr>
          <w:rFonts w:ascii="Times New Roman" w:hAnsi="Times New Roman" w:cs="Times New Roman"/>
          <w:color w:val="000000" w:themeColor="text1"/>
          <w:sz w:val="24"/>
          <w:szCs w:val="24"/>
        </w:rPr>
        <w:t xml:space="preserve">İkmal Müdürlüğü depolarında mevcut olan malzemenin dağıtımı Merkez ve tüm </w:t>
      </w:r>
      <w:r>
        <w:rPr>
          <w:rFonts w:ascii="Times New Roman" w:hAnsi="Times New Roman" w:cs="Times New Roman"/>
          <w:color w:val="000000" w:themeColor="text1"/>
          <w:sz w:val="24"/>
          <w:szCs w:val="24"/>
        </w:rPr>
        <w:t>h</w:t>
      </w:r>
      <w:r w:rsidRPr="00EB1164">
        <w:rPr>
          <w:rFonts w:ascii="Times New Roman" w:hAnsi="Times New Roman" w:cs="Times New Roman"/>
          <w:color w:val="000000" w:themeColor="text1"/>
          <w:sz w:val="24"/>
          <w:szCs w:val="24"/>
        </w:rPr>
        <w:t>avalimanlarına münakale belgesi tanzim edilerek yapılır.</w:t>
      </w:r>
    </w:p>
    <w:p w14:paraId="3A9A3602" w14:textId="77777777" w:rsidR="00C80B5D" w:rsidRPr="00B468B3" w:rsidRDefault="00C80B5D" w:rsidP="009C1510">
      <w:pPr>
        <w:pStyle w:val="ListeParagraf"/>
        <w:tabs>
          <w:tab w:val="left" w:pos="709"/>
        </w:tabs>
        <w:ind w:left="284"/>
        <w:rPr>
          <w:rFonts w:ascii="Times New Roman" w:hAnsi="Times New Roman" w:cs="Times New Roman"/>
          <w:color w:val="000000" w:themeColor="text1"/>
          <w:sz w:val="24"/>
          <w:szCs w:val="24"/>
        </w:rPr>
      </w:pPr>
    </w:p>
    <w:p w14:paraId="4916CB50" w14:textId="77777777" w:rsidR="00C80B5D" w:rsidRDefault="00C80B5D" w:rsidP="009C1510">
      <w:pPr>
        <w:pStyle w:val="ListeParagraf"/>
        <w:numPr>
          <w:ilvl w:val="0"/>
          <w:numId w:val="17"/>
        </w:numPr>
        <w:tabs>
          <w:tab w:val="left" w:pos="709"/>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Havalimanları depolarında mevcut olan malzemenin dağıtımı hizmete verme belgesi tanzim edilerek yapılır.</w:t>
      </w:r>
    </w:p>
    <w:p w14:paraId="0A828BB7" w14:textId="77777777" w:rsidR="00C80B5D" w:rsidRPr="00B468B3" w:rsidRDefault="00C80B5D" w:rsidP="009C1510">
      <w:pPr>
        <w:pStyle w:val="ListeParagraf"/>
        <w:tabs>
          <w:tab w:val="left" w:pos="709"/>
        </w:tabs>
        <w:ind w:left="284"/>
        <w:rPr>
          <w:rFonts w:ascii="Times New Roman" w:hAnsi="Times New Roman" w:cs="Times New Roman"/>
          <w:color w:val="000000" w:themeColor="text1"/>
          <w:sz w:val="24"/>
          <w:szCs w:val="24"/>
        </w:rPr>
      </w:pPr>
    </w:p>
    <w:p w14:paraId="4D36A22D" w14:textId="77777777" w:rsidR="00C80B5D" w:rsidRDefault="00C80B5D" w:rsidP="009C1510">
      <w:pPr>
        <w:pStyle w:val="ListeParagraf"/>
        <w:numPr>
          <w:ilvl w:val="0"/>
          <w:numId w:val="17"/>
        </w:numPr>
        <w:tabs>
          <w:tab w:val="left" w:pos="709"/>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Havalimanları faal depolarından diğer havalimanları faal deposuna malzeme gönderilmesi halinde gönderilen malzeme için nakil belgesi tanzim edilir.</w:t>
      </w:r>
    </w:p>
    <w:p w14:paraId="43F8891D" w14:textId="77777777" w:rsidR="00C80B5D" w:rsidRPr="00307DAA" w:rsidRDefault="00C80B5D" w:rsidP="009C1510">
      <w:pPr>
        <w:pStyle w:val="ListeParagraf"/>
        <w:rPr>
          <w:rFonts w:ascii="Times New Roman" w:hAnsi="Times New Roman" w:cs="Times New Roman"/>
          <w:color w:val="000000" w:themeColor="text1"/>
          <w:sz w:val="24"/>
          <w:szCs w:val="24"/>
        </w:rPr>
      </w:pPr>
    </w:p>
    <w:p w14:paraId="30B10589" w14:textId="77777777" w:rsidR="00C80B5D" w:rsidRPr="00B468B3" w:rsidRDefault="00C80B5D" w:rsidP="009C1510">
      <w:pPr>
        <w:pStyle w:val="ListeParagraf"/>
        <w:numPr>
          <w:ilvl w:val="0"/>
          <w:numId w:val="17"/>
        </w:numPr>
        <w:tabs>
          <w:tab w:val="left" w:pos="709"/>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Havalimanında hizmette bulunan malzemenin diğer havalimanlarına gönderilmesi halinde hizmette olmayan varlıklar deposundan diğer havalimanının hizmette olmayan varlıklar deposuna iade belgesi tanzim edilir.</w:t>
      </w:r>
    </w:p>
    <w:p w14:paraId="122E371B" w14:textId="77777777" w:rsidR="00C80B5D" w:rsidRDefault="00C80B5D" w:rsidP="009C1510">
      <w:pPr>
        <w:jc w:val="both"/>
        <w:rPr>
          <w:rFonts w:ascii="Times New Roman" w:hAnsi="Times New Roman" w:cs="Times New Roman"/>
          <w:b/>
          <w:color w:val="000000" w:themeColor="text1"/>
          <w:sz w:val="24"/>
          <w:szCs w:val="24"/>
        </w:rPr>
      </w:pPr>
    </w:p>
    <w:p w14:paraId="1204D496"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İade usulleri</w:t>
      </w:r>
    </w:p>
    <w:p w14:paraId="5E5C46CC" w14:textId="77777777" w:rsidR="00C80B5D" w:rsidRPr="00B468B3"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24</w:t>
      </w:r>
      <w:r w:rsidRPr="00333E9A">
        <w:rPr>
          <w:rFonts w:ascii="Times New Roman" w:hAnsi="Times New Roman" w:cs="Times New Roman"/>
          <w:b/>
          <w:color w:val="000000" w:themeColor="text1"/>
          <w:sz w:val="24"/>
          <w:szCs w:val="24"/>
        </w:rPr>
        <w:t>- (1)</w:t>
      </w:r>
      <w:r>
        <w:rPr>
          <w:rFonts w:ascii="Times New Roman" w:hAnsi="Times New Roman" w:cs="Times New Roman"/>
          <w:color w:val="000000" w:themeColor="text1"/>
          <w:sz w:val="24"/>
          <w:szCs w:val="24"/>
        </w:rPr>
        <w:t xml:space="preserve"> S</w:t>
      </w:r>
      <w:r w:rsidRPr="00B468B3">
        <w:rPr>
          <w:rFonts w:ascii="Times New Roman" w:hAnsi="Times New Roman" w:cs="Times New Roman"/>
          <w:color w:val="000000" w:themeColor="text1"/>
          <w:sz w:val="24"/>
          <w:szCs w:val="24"/>
        </w:rPr>
        <w:t>abit kıymet malzemelerin iade ve nakil işlemleri Genel Müdürlük talimat ve emirleri doğrultusunda yapılır. Kayda tabi özelliğindeki malzemelerin ihtiyaç fazlası olması durumunda yer değişiklikleri tahsisleri ilgili daire başkanlığının talimatına istinaden yapılır.</w:t>
      </w:r>
    </w:p>
    <w:p w14:paraId="1514E4D1" w14:textId="77777777" w:rsidR="00C80B5D" w:rsidRPr="00B468B3" w:rsidRDefault="00C80B5D" w:rsidP="00C80B5D">
      <w:pPr>
        <w:pStyle w:val="ListeParagraf"/>
        <w:ind w:left="284"/>
        <w:rPr>
          <w:rFonts w:ascii="Times New Roman" w:hAnsi="Times New Roman" w:cs="Times New Roman"/>
          <w:color w:val="000000" w:themeColor="text1"/>
          <w:sz w:val="24"/>
          <w:szCs w:val="24"/>
        </w:rPr>
      </w:pPr>
    </w:p>
    <w:p w14:paraId="5D9ADE32" w14:textId="77777777" w:rsidR="00C80B5D" w:rsidRPr="0069181B" w:rsidRDefault="00C80B5D" w:rsidP="009C1510">
      <w:pPr>
        <w:pStyle w:val="ListeParagraf"/>
        <w:numPr>
          <w:ilvl w:val="0"/>
          <w:numId w:val="38"/>
        </w:numPr>
        <w:ind w:left="284" w:firstLine="0"/>
        <w:rPr>
          <w:rFonts w:ascii="Times New Roman" w:hAnsi="Times New Roman" w:cs="Times New Roman"/>
          <w:b/>
          <w:color w:val="000000" w:themeColor="text1"/>
          <w:sz w:val="24"/>
          <w:szCs w:val="24"/>
        </w:rPr>
      </w:pPr>
      <w:r w:rsidRPr="0069181B">
        <w:rPr>
          <w:rFonts w:ascii="Times New Roman" w:hAnsi="Times New Roman" w:cs="Times New Roman"/>
          <w:color w:val="000000" w:themeColor="text1"/>
          <w:sz w:val="24"/>
          <w:szCs w:val="24"/>
        </w:rPr>
        <w:t>Kullanımda olan sabit kıymet ve kayda tabi niteliğindeki faal ve tamirlik malzemenin iade belgesi tanzimi ile bunların yerine verilecek malzemenin hizmete verme belgesi işlemlerinin eş zamanlı yapılmasına dikkat edilir.</w:t>
      </w:r>
    </w:p>
    <w:p w14:paraId="6F5DC2BF" w14:textId="6CE7D3AF" w:rsidR="00C80B5D" w:rsidRDefault="00C80B5D" w:rsidP="009C1510">
      <w:pPr>
        <w:jc w:val="both"/>
        <w:rPr>
          <w:rFonts w:ascii="Times New Roman" w:hAnsi="Times New Roman" w:cs="Times New Roman"/>
          <w:b/>
          <w:color w:val="000000" w:themeColor="text1"/>
          <w:sz w:val="24"/>
          <w:szCs w:val="24"/>
        </w:rPr>
      </w:pPr>
    </w:p>
    <w:p w14:paraId="14B0D697" w14:textId="77777777" w:rsidR="005C3861" w:rsidRDefault="005C3861" w:rsidP="009C1510">
      <w:pPr>
        <w:jc w:val="both"/>
        <w:rPr>
          <w:rFonts w:ascii="Times New Roman" w:hAnsi="Times New Roman" w:cs="Times New Roman"/>
          <w:b/>
          <w:color w:val="000000" w:themeColor="text1"/>
          <w:sz w:val="24"/>
          <w:szCs w:val="24"/>
        </w:rPr>
      </w:pPr>
    </w:p>
    <w:p w14:paraId="7B04FF96" w14:textId="77777777" w:rsidR="00C80B5D" w:rsidRPr="00B468B3" w:rsidRDefault="00C80B5D" w:rsidP="00B13D84">
      <w:pPr>
        <w:ind w:left="2832" w:firstLine="708"/>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YEDİNCİ BÖLÜM</w:t>
      </w:r>
    </w:p>
    <w:p w14:paraId="6C4BDD0F" w14:textId="5DB2FA9E" w:rsidR="00C80B5D" w:rsidRPr="00B468B3" w:rsidRDefault="00C80B5D" w:rsidP="005C3861">
      <w:pPr>
        <w:ind w:left="2832" w:firstLine="708"/>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 xml:space="preserve">Depo </w:t>
      </w:r>
      <w:r w:rsidR="00E1397C">
        <w:rPr>
          <w:rFonts w:ascii="Times New Roman" w:hAnsi="Times New Roman" w:cs="Times New Roman"/>
          <w:b/>
          <w:color w:val="000000" w:themeColor="text1"/>
          <w:sz w:val="24"/>
          <w:szCs w:val="24"/>
        </w:rPr>
        <w:t>F</w:t>
      </w:r>
      <w:r w:rsidRPr="00B468B3">
        <w:rPr>
          <w:rFonts w:ascii="Times New Roman" w:hAnsi="Times New Roman" w:cs="Times New Roman"/>
          <w:b/>
          <w:color w:val="000000" w:themeColor="text1"/>
          <w:sz w:val="24"/>
          <w:szCs w:val="24"/>
        </w:rPr>
        <w:t>aaliyetleri</w:t>
      </w:r>
    </w:p>
    <w:p w14:paraId="356C70D3"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Tesellüm ve sınıflandırma</w:t>
      </w:r>
    </w:p>
    <w:p w14:paraId="1C31298B" w14:textId="77777777" w:rsidR="00C80B5D"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25</w:t>
      </w:r>
      <w:r w:rsidRPr="00333E9A">
        <w:rPr>
          <w:rFonts w:ascii="Times New Roman" w:hAnsi="Times New Roman" w:cs="Times New Roman"/>
          <w:b/>
          <w:color w:val="000000" w:themeColor="text1"/>
          <w:sz w:val="24"/>
          <w:szCs w:val="24"/>
        </w:rPr>
        <w:t>- (1)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Kuruluşumuzda Satın Alma ve İkmal Dairesi Başkanlığı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Müdürlüğünde ve Havalimanlarında her türlü tesellüm işlemleri Tesellüm ve Sınıflandırma kısımları/Mal Sorumluları tarafından aşağıdaki e</w:t>
      </w:r>
      <w:r>
        <w:rPr>
          <w:rFonts w:ascii="Times New Roman" w:hAnsi="Times New Roman" w:cs="Times New Roman"/>
          <w:color w:val="000000" w:themeColor="text1"/>
          <w:sz w:val="24"/>
          <w:szCs w:val="24"/>
        </w:rPr>
        <w:t>saslar doğrultusunda yürütülür:</w:t>
      </w:r>
    </w:p>
    <w:p w14:paraId="251379A3" w14:textId="77777777" w:rsidR="00C80B5D" w:rsidRPr="00B468B3" w:rsidRDefault="00C80B5D" w:rsidP="009C1510">
      <w:pPr>
        <w:jc w:val="both"/>
        <w:rPr>
          <w:rFonts w:ascii="Times New Roman" w:hAnsi="Times New Roman" w:cs="Times New Roman"/>
          <w:color w:val="000000" w:themeColor="text1"/>
          <w:sz w:val="24"/>
          <w:szCs w:val="24"/>
        </w:rPr>
      </w:pPr>
    </w:p>
    <w:p w14:paraId="772E2845" w14:textId="5FCD21D5"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Satın alma yoluyla gelen malzemeler, satın alma evraklarına göre (onay, fatura, satın alma komisyon kararı veya ihale dosyası, muayene</w:t>
      </w:r>
      <w:r w:rsidR="00A41726">
        <w:rPr>
          <w:rFonts w:ascii="Times New Roman" w:hAnsi="Times New Roman" w:cs="Times New Roman"/>
          <w:color w:val="000000" w:themeColor="text1"/>
          <w:sz w:val="24"/>
          <w:szCs w:val="24"/>
        </w:rPr>
        <w:t>/uygunlu</w:t>
      </w:r>
      <w:r w:rsidRPr="00B468B3">
        <w:rPr>
          <w:rFonts w:ascii="Times New Roman" w:hAnsi="Times New Roman" w:cs="Times New Roman"/>
          <w:color w:val="000000" w:themeColor="text1"/>
          <w:sz w:val="24"/>
          <w:szCs w:val="24"/>
        </w:rPr>
        <w:t>k raporu vb.) kontrol ve tetkik edilerek mutabakatın sağlanmasını müteakip geçici tesellüme alınır. Depo giriş belgesinin tanzimini müteakip tesellüm edilerek ilgili depoya veya üniteye intikal ettirilir. Bu tür malzemelerin muayene raporu yoksa muayene heyetine bildirilerek muayenesi ve muayene heyet raporu tanzim edilmesi sağlanarak bilahare tesellüm edilir.</w:t>
      </w:r>
    </w:p>
    <w:p w14:paraId="40CBD8E6"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674CD6E1"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Merkezden havalimanlarına gönderilen veya havalimanlarından Merkeze iade edilen ya da havalimanları arasında nakledilen malzeme göndermeye ilişkin belgelere göre kontrol edilir ve mutabakatın sağlanmasını müteakip tesellüm edilerek giriş işlemine tabi tutulur. Bu tür malzeme tesellümlerinde gönderilen belge numaraları esas alınarak teslim alma işlemi gerçekleştirilir.</w:t>
      </w:r>
    </w:p>
    <w:p w14:paraId="09DC6217" w14:textId="77777777" w:rsidR="00C80B5D" w:rsidRPr="00307DAA" w:rsidRDefault="00C80B5D" w:rsidP="009C1510">
      <w:pPr>
        <w:pStyle w:val="ListeParagraf"/>
        <w:rPr>
          <w:rFonts w:ascii="Times New Roman" w:hAnsi="Times New Roman" w:cs="Times New Roman"/>
          <w:color w:val="000000" w:themeColor="text1"/>
          <w:sz w:val="24"/>
          <w:szCs w:val="24"/>
        </w:rPr>
      </w:pPr>
    </w:p>
    <w:p w14:paraId="66ABB27E" w14:textId="77777777" w:rsidR="00C80B5D" w:rsidRPr="00307DAA"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307DAA">
        <w:rPr>
          <w:rFonts w:ascii="Times New Roman" w:hAnsi="Times New Roman" w:cs="Times New Roman"/>
          <w:color w:val="000000" w:themeColor="text1"/>
          <w:sz w:val="24"/>
          <w:szCs w:val="24"/>
        </w:rPr>
        <w:t>Tesellümü gerçekleştirilen malzemeler cinslerine (elektrik, elektronik, oto vb. ile sarf ve demirbaş şeklinde) ve durumlarına göre (faal, gayri faal, tamirlik, v.b.) sınıflandırılır. Sınıflandırmada zorluk çekilen malzeme için teknik kontrol teknisyenlerinden yararlanılır. Teşhis edilemeyen malzeme için ilgili daire başkanlığından veya üniteden teknik yardım istenir.</w:t>
      </w:r>
    </w:p>
    <w:p w14:paraId="63EB7712"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5B43CB93"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Tesellüm edilen malzemelerde görülen eksiklik, noksanlık ve hasarlar için anında rapor tanzim edilmesi sağlanır.</w:t>
      </w:r>
    </w:p>
    <w:p w14:paraId="52E59EAB" w14:textId="77777777" w:rsidR="00C80B5D" w:rsidRPr="00307DAA" w:rsidRDefault="00C80B5D" w:rsidP="009C1510">
      <w:pPr>
        <w:pStyle w:val="ListeParagraf"/>
        <w:rPr>
          <w:rFonts w:ascii="Times New Roman" w:hAnsi="Times New Roman" w:cs="Times New Roman"/>
          <w:color w:val="000000" w:themeColor="text1"/>
          <w:sz w:val="24"/>
          <w:szCs w:val="24"/>
        </w:rPr>
      </w:pPr>
    </w:p>
    <w:p w14:paraId="4E04DEE9" w14:textId="77777777" w:rsidR="00C80B5D" w:rsidRPr="00333E9A"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333E9A">
        <w:rPr>
          <w:rFonts w:ascii="Times New Roman" w:hAnsi="Times New Roman" w:cs="Times New Roman"/>
          <w:color w:val="000000" w:themeColor="text1"/>
          <w:sz w:val="24"/>
          <w:szCs w:val="24"/>
        </w:rPr>
        <w:t>Malzemelerin ambalajları içerisindeki malzemeye zarar vermeyecek şekilde itina ile açılır. Yurtiçi veya yurt dışından temin edilen malzemelerin ambalajları kabule kadar açılmaz. Ambalaj üzerinde yazılı malzeme miktarı aynen kabul ve tesellüm edilir.</w:t>
      </w:r>
    </w:p>
    <w:p w14:paraId="2BE873DA" w14:textId="77777777" w:rsidR="00C80B5D" w:rsidRPr="00307DAA" w:rsidRDefault="00C80B5D" w:rsidP="009C1510">
      <w:pPr>
        <w:pStyle w:val="ListeParagraf"/>
        <w:rPr>
          <w:rFonts w:ascii="Times New Roman" w:hAnsi="Times New Roman" w:cs="Times New Roman"/>
          <w:color w:val="000000" w:themeColor="text1"/>
          <w:sz w:val="24"/>
          <w:szCs w:val="24"/>
        </w:rPr>
      </w:pPr>
    </w:p>
    <w:p w14:paraId="0FB1388E"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 etiketi yoksa bunlara durumlarına uygun olan (faal, gayri faal, tamirlik,)  malzeme etiketi takılır. Etiketlerin hane ve sütunları doldurulur. Etiketler malzeme taşınırken veya sevk edilirken kopmayacak ve kaybolmayacak şekilde raptedilir.</w:t>
      </w:r>
    </w:p>
    <w:p w14:paraId="1CD36892" w14:textId="77777777" w:rsidR="00C80B5D" w:rsidRPr="00C54DD6" w:rsidRDefault="00C80B5D" w:rsidP="009C1510">
      <w:pPr>
        <w:pStyle w:val="ListeParagraf"/>
        <w:rPr>
          <w:rFonts w:ascii="Times New Roman" w:hAnsi="Times New Roman" w:cs="Times New Roman"/>
          <w:color w:val="000000" w:themeColor="text1"/>
          <w:sz w:val="24"/>
          <w:szCs w:val="24"/>
        </w:rPr>
      </w:pPr>
    </w:p>
    <w:p w14:paraId="755F595D"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Tesellüm edilen ve depo giriş kayıtları yapılıp belgeleri tanzim edilen malzeme, belgeleri ile birlikte ait olduğu deponun sorumlusuna teslim edilir.</w:t>
      </w:r>
    </w:p>
    <w:p w14:paraId="65F44B0E" w14:textId="77777777" w:rsidR="00C80B5D" w:rsidRPr="00C54DD6" w:rsidRDefault="00C80B5D" w:rsidP="009C1510">
      <w:pPr>
        <w:pStyle w:val="ListeParagraf"/>
        <w:rPr>
          <w:rFonts w:ascii="Times New Roman" w:hAnsi="Times New Roman" w:cs="Times New Roman"/>
          <w:color w:val="000000" w:themeColor="text1"/>
          <w:sz w:val="24"/>
          <w:szCs w:val="24"/>
        </w:rPr>
      </w:pPr>
    </w:p>
    <w:p w14:paraId="67F0451B" w14:textId="77777777" w:rsidR="00C80B5D" w:rsidRDefault="00C80B5D" w:rsidP="009C1510">
      <w:pPr>
        <w:pStyle w:val="ListeParagraf"/>
        <w:numPr>
          <w:ilvl w:val="0"/>
          <w:numId w:val="20"/>
        </w:numPr>
        <w:tabs>
          <w:tab w:val="left" w:pos="426"/>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Yanlış gönderildiği tespit edilen malzeme ait olduğu yere gönderilir.</w:t>
      </w:r>
    </w:p>
    <w:p w14:paraId="079801AA" w14:textId="77777777" w:rsidR="00C80B5D" w:rsidRPr="00C54DD6" w:rsidRDefault="00C80B5D" w:rsidP="009C1510">
      <w:pPr>
        <w:pStyle w:val="ListeParagraf"/>
        <w:rPr>
          <w:rFonts w:ascii="Times New Roman" w:hAnsi="Times New Roman" w:cs="Times New Roman"/>
          <w:color w:val="000000" w:themeColor="text1"/>
          <w:sz w:val="24"/>
          <w:szCs w:val="24"/>
        </w:rPr>
      </w:pPr>
    </w:p>
    <w:p w14:paraId="6D849CF7"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Tesellüm ve sınıflandırma kısmına gelen malzemeler konşimento, sevk irsaliyesi, mesaj, tutanak üzerinde belirtilen tarih ve no</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su </w:t>
      </w:r>
      <w:r>
        <w:rPr>
          <w:rFonts w:ascii="Times New Roman" w:hAnsi="Times New Roman" w:cs="Times New Roman"/>
          <w:color w:val="000000" w:themeColor="text1"/>
          <w:sz w:val="24"/>
          <w:szCs w:val="24"/>
        </w:rPr>
        <w:t xml:space="preserve">ile </w:t>
      </w:r>
      <w:r w:rsidRPr="00B468B3">
        <w:rPr>
          <w:rFonts w:ascii="Times New Roman" w:hAnsi="Times New Roman" w:cs="Times New Roman"/>
          <w:color w:val="000000" w:themeColor="text1"/>
          <w:sz w:val="24"/>
          <w:szCs w:val="24"/>
        </w:rPr>
        <w:t>online sistem üzerinden takip edilir.</w:t>
      </w:r>
    </w:p>
    <w:p w14:paraId="13869124" w14:textId="77777777" w:rsidR="00C80B5D" w:rsidRPr="00C54DD6" w:rsidRDefault="00C80B5D" w:rsidP="009C1510">
      <w:pPr>
        <w:pStyle w:val="ListeParagraf"/>
        <w:rPr>
          <w:rFonts w:ascii="Times New Roman" w:hAnsi="Times New Roman" w:cs="Times New Roman"/>
          <w:color w:val="000000" w:themeColor="text1"/>
          <w:sz w:val="24"/>
          <w:szCs w:val="24"/>
        </w:rPr>
      </w:pPr>
    </w:p>
    <w:p w14:paraId="2C7ACAA7" w14:textId="77777777" w:rsidR="00C80B5D"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Bir seferde tamamı tesellüm edilmeyen malzemelere teslim edilen miktarlara göre ayrı ayrı tesellüm tutanağı düzenlenir. Tutanakta tesellüm edilen malzemenin cinsi, miktarı, birimi ve tesellüm tarihi açıkça belirtilir ve karşılıklı olarak imzalanır.</w:t>
      </w:r>
    </w:p>
    <w:p w14:paraId="7DBD2176"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5BB99FEE" w14:textId="77777777" w:rsidR="00C80B5D" w:rsidRPr="00B468B3" w:rsidRDefault="00C80B5D" w:rsidP="009C1510">
      <w:pPr>
        <w:pStyle w:val="ListeParagraf"/>
        <w:numPr>
          <w:ilvl w:val="0"/>
          <w:numId w:val="20"/>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 giriş belgesi düzenlenerek kabulü yapılan malzeme Kuruluşumuz envanter kayıtlarına alınmış olup, bu malzemeler tahsis yerleri belli ise tahsis mahallerine gönderilir veya ihtiyaç duyulacağı zamana kadar muhafazası için belgeleri ile birlikte ilgili depo sorumlusuna teslim edilir.</w:t>
      </w:r>
    </w:p>
    <w:p w14:paraId="7B39553C"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6187CE97"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Depolama esasları ve sorumluluklar</w:t>
      </w:r>
    </w:p>
    <w:p w14:paraId="320D50FF"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26-</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Her malzemenin kendi sınıf, cins ve durumuna uygun ayrı ve kapalı depolarda depolanması esastır.</w:t>
      </w:r>
    </w:p>
    <w:p w14:paraId="43E90DD2" w14:textId="77777777" w:rsidR="00C80B5D" w:rsidRPr="00B468B3" w:rsidRDefault="00C80B5D" w:rsidP="009C1510">
      <w:pPr>
        <w:pStyle w:val="ListeParagraf"/>
        <w:tabs>
          <w:tab w:val="left" w:pos="567"/>
        </w:tabs>
        <w:ind w:left="284"/>
        <w:rPr>
          <w:rFonts w:ascii="Times New Roman" w:hAnsi="Times New Roman" w:cs="Times New Roman"/>
          <w:b/>
          <w:color w:val="000000" w:themeColor="text1"/>
          <w:sz w:val="24"/>
          <w:szCs w:val="24"/>
        </w:rPr>
      </w:pPr>
    </w:p>
    <w:p w14:paraId="5EC3FA31" w14:textId="77777777" w:rsidR="00C80B5D" w:rsidRPr="00C54DD6" w:rsidRDefault="00C80B5D" w:rsidP="009C1510">
      <w:pPr>
        <w:pStyle w:val="ListeParagraf"/>
        <w:numPr>
          <w:ilvl w:val="0"/>
          <w:numId w:val="44"/>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İyi bir depolama yapabilmek için bina, saha ve imkânlar en iyi şekilde kullanılarak mevcut hacim ve sahadan azami ölçüde yararlanılır.</w:t>
      </w:r>
    </w:p>
    <w:p w14:paraId="1F621FE4" w14:textId="77777777" w:rsidR="00C80B5D" w:rsidRPr="00C54DD6" w:rsidRDefault="00C80B5D" w:rsidP="009C1510">
      <w:pPr>
        <w:pStyle w:val="ListeParagraf"/>
        <w:rPr>
          <w:rFonts w:ascii="Times New Roman" w:hAnsi="Times New Roman" w:cs="Times New Roman"/>
          <w:b/>
          <w:color w:val="000000" w:themeColor="text1"/>
          <w:sz w:val="24"/>
          <w:szCs w:val="24"/>
        </w:rPr>
      </w:pPr>
    </w:p>
    <w:p w14:paraId="126E2B7F" w14:textId="77777777" w:rsidR="00C80B5D" w:rsidRPr="00C54DD6" w:rsidRDefault="00C80B5D" w:rsidP="009C1510">
      <w:pPr>
        <w:pStyle w:val="ListeParagraf"/>
        <w:numPr>
          <w:ilvl w:val="0"/>
          <w:numId w:val="44"/>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Depolarda bir sınıf malzemenin diğer sınıf malzeme ile karıştırılmaması sağlanır. Bir depoda birkaç sınıf malzeme depolanmak mecburiyeti doğarsa depo içinde her sınıf malzeme için ayrı bir yer tahsis edilir.</w:t>
      </w:r>
    </w:p>
    <w:p w14:paraId="27876D6C" w14:textId="77777777" w:rsidR="00C80B5D" w:rsidRPr="00C54DD6" w:rsidRDefault="00C80B5D" w:rsidP="009C1510">
      <w:pPr>
        <w:pStyle w:val="ListeParagraf"/>
        <w:rPr>
          <w:rFonts w:ascii="Times New Roman" w:hAnsi="Times New Roman" w:cs="Times New Roman"/>
          <w:b/>
          <w:color w:val="000000" w:themeColor="text1"/>
          <w:sz w:val="24"/>
          <w:szCs w:val="24"/>
        </w:rPr>
      </w:pPr>
    </w:p>
    <w:p w14:paraId="117D8A40" w14:textId="77777777" w:rsidR="00C80B5D" w:rsidRPr="00333E9A" w:rsidRDefault="00C80B5D" w:rsidP="009C1510">
      <w:pPr>
        <w:pStyle w:val="ListeParagraf"/>
        <w:numPr>
          <w:ilvl w:val="0"/>
          <w:numId w:val="44"/>
        </w:numPr>
        <w:tabs>
          <w:tab w:val="left" w:pos="567"/>
        </w:tabs>
        <w:ind w:left="284" w:firstLine="0"/>
        <w:rPr>
          <w:rFonts w:ascii="Times New Roman" w:hAnsi="Times New Roman" w:cs="Times New Roman"/>
          <w:b/>
          <w:color w:val="000000" w:themeColor="text1"/>
          <w:sz w:val="24"/>
          <w:szCs w:val="24"/>
        </w:rPr>
      </w:pPr>
      <w:r w:rsidRPr="00333E9A">
        <w:rPr>
          <w:rFonts w:ascii="Times New Roman" w:hAnsi="Times New Roman" w:cs="Times New Roman"/>
          <w:color w:val="000000" w:themeColor="text1"/>
          <w:sz w:val="24"/>
          <w:szCs w:val="24"/>
        </w:rPr>
        <w:t xml:space="preserve"> Her depo bir depo sorumlusunun idaresine verilir. İş hacmi az ise birden fazla depo verilebilir. </w:t>
      </w:r>
    </w:p>
    <w:p w14:paraId="182D6DB4" w14:textId="77777777" w:rsidR="00C80B5D" w:rsidRPr="00C54DD6" w:rsidRDefault="00C80B5D" w:rsidP="00C80B5D">
      <w:pPr>
        <w:pStyle w:val="ListeParagraf"/>
        <w:rPr>
          <w:rFonts w:ascii="Times New Roman" w:hAnsi="Times New Roman" w:cs="Times New Roman"/>
          <w:b/>
          <w:color w:val="000000" w:themeColor="text1"/>
          <w:sz w:val="24"/>
          <w:szCs w:val="24"/>
        </w:rPr>
      </w:pPr>
    </w:p>
    <w:p w14:paraId="21D64B90" w14:textId="77777777" w:rsidR="00C80B5D" w:rsidRPr="00C54DD6" w:rsidRDefault="00C80B5D" w:rsidP="009C1510">
      <w:pPr>
        <w:pStyle w:val="ListeParagraf"/>
        <w:numPr>
          <w:ilvl w:val="0"/>
          <w:numId w:val="44"/>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İkmal Sorumluları, Depo Sorumluları ve Ünite Birim Mutemetleri; iş ve işlemleri daha verimli yürütülmesi, tecrübe kazanılması, eğitim çalışmalarına katılım, malzemeyi tanıma süreci, zimmet sorumluğunun aynı kişilerde uzun süreli bulundurulmasının malzeme takibi yönünden faydaları da dikkate alınarak en az 3 (üç) yıllık dönem için görevlendirilir.</w:t>
      </w:r>
    </w:p>
    <w:p w14:paraId="351D9D7E" w14:textId="77777777" w:rsidR="00C80B5D" w:rsidRPr="00C54DD6" w:rsidRDefault="00C80B5D" w:rsidP="009C1510">
      <w:pPr>
        <w:pStyle w:val="ListeParagraf"/>
        <w:rPr>
          <w:rFonts w:ascii="Times New Roman" w:hAnsi="Times New Roman" w:cs="Times New Roman"/>
          <w:b/>
          <w:color w:val="000000" w:themeColor="text1"/>
          <w:sz w:val="24"/>
          <w:szCs w:val="24"/>
        </w:rPr>
      </w:pPr>
    </w:p>
    <w:p w14:paraId="4C2FBDDE" w14:textId="4D122A2D" w:rsidR="00C80B5D" w:rsidRDefault="00A41726" w:rsidP="009C1510">
      <w:pPr>
        <w:tabs>
          <w:tab w:val="left" w:pos="567"/>
        </w:tabs>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80B5D" w:rsidRPr="00B468B3">
        <w:rPr>
          <w:rFonts w:ascii="Times New Roman" w:hAnsi="Times New Roman" w:cs="Times New Roman"/>
          <w:color w:val="000000" w:themeColor="text1"/>
          <w:sz w:val="24"/>
          <w:szCs w:val="24"/>
        </w:rPr>
        <w:t>Söz konusu dönem için görevlendirilen personel, kazanılan iş tecrübesi ve malzemelerin tanınması bakımından görevli personel zorunlu sebepler ve yasal gerekçeler dışında görev süresi içinde değiştirilemez. Yapılan işin devamlılığı ve verimliliği açısından aynı personel için bir sonraki dönem içinde görevlendirme yapılabilir.</w:t>
      </w:r>
    </w:p>
    <w:p w14:paraId="5E93D858" w14:textId="77777777" w:rsidR="00C80B5D" w:rsidRPr="00B468B3" w:rsidRDefault="00C80B5D" w:rsidP="009C1510">
      <w:pPr>
        <w:tabs>
          <w:tab w:val="left" w:pos="567"/>
        </w:tabs>
        <w:jc w:val="both"/>
        <w:rPr>
          <w:rFonts w:ascii="Times New Roman" w:hAnsi="Times New Roman" w:cs="Times New Roman"/>
          <w:color w:val="000000" w:themeColor="text1"/>
          <w:sz w:val="24"/>
          <w:szCs w:val="24"/>
        </w:rPr>
      </w:pPr>
    </w:p>
    <w:p w14:paraId="68DF9AFB" w14:textId="77777777" w:rsidR="00C80B5D" w:rsidRPr="002F626B" w:rsidRDefault="00C80B5D" w:rsidP="009C1510">
      <w:pPr>
        <w:pStyle w:val="ListeParagraf"/>
        <w:numPr>
          <w:ilvl w:val="0"/>
          <w:numId w:val="44"/>
        </w:numPr>
        <w:tabs>
          <w:tab w:val="left" w:pos="567"/>
        </w:tabs>
        <w:ind w:left="284" w:firstLine="0"/>
        <w:rPr>
          <w:rFonts w:ascii="Times New Roman" w:eastAsia="Calibri" w:hAnsi="Times New Roman" w:cs="Times New Roman"/>
          <w:color w:val="000000"/>
          <w:sz w:val="24"/>
          <w:szCs w:val="24"/>
        </w:rPr>
      </w:pPr>
      <w:r w:rsidRPr="002F626B">
        <w:rPr>
          <w:rFonts w:ascii="Times New Roman" w:hAnsi="Times New Roman" w:cs="Times New Roman"/>
          <w:color w:val="000000" w:themeColor="text1"/>
          <w:sz w:val="24"/>
          <w:szCs w:val="24"/>
        </w:rPr>
        <w:t xml:space="preserve"> Depolar çalışma saatleri dâhilinde iş ve işlemler haricinde kapalı tutulur. Depolar depo sorumluları tarafından kilitlenir.</w:t>
      </w:r>
    </w:p>
    <w:p w14:paraId="6549886A" w14:textId="77777777" w:rsidR="00C80B5D" w:rsidRPr="002F626B" w:rsidRDefault="00C80B5D" w:rsidP="009C1510">
      <w:pPr>
        <w:pStyle w:val="ListeParagraf"/>
        <w:tabs>
          <w:tab w:val="left" w:pos="567"/>
        </w:tabs>
        <w:ind w:left="284"/>
        <w:rPr>
          <w:rFonts w:ascii="Times New Roman" w:eastAsia="Calibri" w:hAnsi="Times New Roman" w:cs="Times New Roman"/>
          <w:color w:val="000000"/>
          <w:sz w:val="24"/>
          <w:szCs w:val="24"/>
        </w:rPr>
      </w:pPr>
    </w:p>
    <w:p w14:paraId="510346AA" w14:textId="77777777" w:rsidR="00C80B5D" w:rsidRPr="002F626B" w:rsidRDefault="00C80B5D" w:rsidP="009C1510">
      <w:pPr>
        <w:pStyle w:val="ListeParagraf"/>
        <w:numPr>
          <w:ilvl w:val="0"/>
          <w:numId w:val="44"/>
        </w:numPr>
        <w:tabs>
          <w:tab w:val="left" w:pos="567"/>
        </w:tabs>
        <w:ind w:left="284"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F626B">
        <w:rPr>
          <w:rFonts w:ascii="Times New Roman" w:eastAsia="Calibri" w:hAnsi="Times New Roman" w:cs="Times New Roman"/>
          <w:color w:val="000000"/>
          <w:sz w:val="24"/>
          <w:szCs w:val="24"/>
        </w:rPr>
        <w:t>Her depo kilidinin iki anahtarı bulunur. Bunlardan birisi Depo Sorumlusunda diğeri</w:t>
      </w:r>
      <w:r>
        <w:rPr>
          <w:rFonts w:ascii="Times New Roman" w:eastAsia="Calibri" w:hAnsi="Times New Roman" w:cs="Times New Roman"/>
          <w:color w:val="000000"/>
          <w:sz w:val="24"/>
          <w:szCs w:val="24"/>
        </w:rPr>
        <w:t>,</w:t>
      </w:r>
      <w:r w:rsidRPr="002F626B">
        <w:rPr>
          <w:rFonts w:ascii="Times New Roman" w:eastAsia="Calibri" w:hAnsi="Times New Roman" w:cs="Times New Roman"/>
          <w:color w:val="000000"/>
          <w:sz w:val="24"/>
          <w:szCs w:val="24"/>
        </w:rPr>
        <w:t xml:space="preserve"> Merkezde İkmal Müdürünün, Havalimanlarında ise</w:t>
      </w:r>
      <w:r>
        <w:rPr>
          <w:rFonts w:ascii="Times New Roman" w:eastAsia="Calibri" w:hAnsi="Times New Roman" w:cs="Times New Roman"/>
          <w:color w:val="000000"/>
          <w:sz w:val="24"/>
          <w:szCs w:val="24"/>
        </w:rPr>
        <w:t>;</w:t>
      </w:r>
      <w:r w:rsidRPr="002F626B">
        <w:rPr>
          <w:rFonts w:ascii="Times New Roman" w:eastAsia="Calibri" w:hAnsi="Times New Roman" w:cs="Times New Roman"/>
          <w:color w:val="000000"/>
          <w:sz w:val="24"/>
          <w:szCs w:val="24"/>
        </w:rPr>
        <w:t xml:space="preserve"> Satın Alma ve İkmal Müdürü/Şefi/Mal Sorumlusu odasında ve kilitli bir dolapta muhafaza edilir.</w:t>
      </w:r>
    </w:p>
    <w:p w14:paraId="05BAC0C7" w14:textId="77777777" w:rsidR="00C80B5D" w:rsidRPr="002F626B" w:rsidRDefault="00C80B5D" w:rsidP="009C1510">
      <w:pPr>
        <w:pStyle w:val="ListeParagraf"/>
        <w:tabs>
          <w:tab w:val="left" w:pos="567"/>
        </w:tabs>
        <w:ind w:left="284"/>
        <w:rPr>
          <w:rFonts w:ascii="Times New Roman" w:hAnsi="Times New Roman" w:cs="Times New Roman"/>
          <w:color w:val="000000" w:themeColor="text1"/>
          <w:sz w:val="24"/>
          <w:szCs w:val="24"/>
        </w:rPr>
      </w:pPr>
    </w:p>
    <w:p w14:paraId="68823DAD" w14:textId="77777777" w:rsidR="00C80B5D" w:rsidRPr="009B5811" w:rsidRDefault="00C80B5D" w:rsidP="009C1510">
      <w:pPr>
        <w:pStyle w:val="ListeParagraf"/>
        <w:numPr>
          <w:ilvl w:val="0"/>
          <w:numId w:val="44"/>
        </w:numPr>
        <w:tabs>
          <w:tab w:val="left" w:pos="567"/>
        </w:tabs>
        <w:ind w:left="284" w:firstLine="0"/>
        <w:rPr>
          <w:rFonts w:ascii="Times New Roman" w:hAnsi="Times New Roman" w:cs="Times New Roman"/>
          <w:color w:val="000000" w:themeColor="text1"/>
          <w:sz w:val="24"/>
          <w:szCs w:val="24"/>
        </w:rPr>
      </w:pPr>
      <w:r w:rsidRPr="009B5811">
        <w:rPr>
          <w:rFonts w:ascii="Times New Roman" w:hAnsi="Times New Roman" w:cs="Times New Roman"/>
          <w:color w:val="000000" w:themeColor="text1"/>
          <w:sz w:val="24"/>
          <w:szCs w:val="24"/>
        </w:rPr>
        <w:t xml:space="preserve"> </w:t>
      </w:r>
      <w:r w:rsidRPr="009B5811">
        <w:rPr>
          <w:rFonts w:ascii="Times New Roman" w:eastAsia="Calibri" w:hAnsi="Times New Roman" w:cs="Times New Roman"/>
          <w:color w:val="000000"/>
          <w:sz w:val="24"/>
          <w:szCs w:val="24"/>
        </w:rPr>
        <w:t>Normal şartlarda depo memurunun görev başında olduğu hallerde depo faaliyetleri depo memuru tarafından yürütülür. Depo memurunun geçerli mazeret durumları nedeniyle kısa süreli olarak görevi başında bulunmadığı durumlarda yerine diğer depo memurları ve/veya Mal Sorumlusu, Satın Alma ve İkmal Şefi bu görevleri yerine getirmekten sorumludur</w:t>
      </w:r>
      <w:r>
        <w:rPr>
          <w:rFonts w:ascii="Times New Roman" w:eastAsia="Calibri" w:hAnsi="Times New Roman" w:cs="Times New Roman"/>
          <w:color w:val="000000"/>
          <w:sz w:val="24"/>
          <w:szCs w:val="24"/>
        </w:rPr>
        <w:t>.</w:t>
      </w:r>
    </w:p>
    <w:p w14:paraId="6784F634" w14:textId="77777777" w:rsidR="00C80B5D" w:rsidRPr="009B5811" w:rsidRDefault="00C80B5D" w:rsidP="009C1510">
      <w:pPr>
        <w:pStyle w:val="ListeParagraf"/>
        <w:rPr>
          <w:rFonts w:ascii="Times New Roman" w:hAnsi="Times New Roman" w:cs="Times New Roman"/>
          <w:color w:val="000000" w:themeColor="text1"/>
          <w:sz w:val="24"/>
          <w:szCs w:val="24"/>
        </w:rPr>
      </w:pPr>
    </w:p>
    <w:p w14:paraId="72E6195B" w14:textId="71BCEABC" w:rsidR="00C80B5D" w:rsidRDefault="00C80B5D" w:rsidP="009C1510">
      <w:pPr>
        <w:pStyle w:val="ListeParagraf"/>
        <w:numPr>
          <w:ilvl w:val="0"/>
          <w:numId w:val="44"/>
        </w:numPr>
        <w:tabs>
          <w:tab w:val="left" w:pos="567"/>
        </w:tabs>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Depo memurlarının </w:t>
      </w:r>
      <w:r>
        <w:rPr>
          <w:rFonts w:ascii="Times New Roman" w:hAnsi="Times New Roman" w:cs="Times New Roman"/>
          <w:color w:val="000000" w:themeColor="text1"/>
          <w:sz w:val="24"/>
          <w:szCs w:val="24"/>
        </w:rPr>
        <w:t>hastane,</w:t>
      </w:r>
      <w:r w:rsidR="00A417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rapor,</w:t>
      </w:r>
      <w:r w:rsidR="00A417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ücretsiz izin,</w:t>
      </w:r>
      <w:r w:rsidR="00A41726">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askerlik</w:t>
      </w:r>
      <w:r>
        <w:rPr>
          <w:rFonts w:ascii="Times New Roman" w:hAnsi="Times New Roman" w:cs="Times New Roman"/>
          <w:color w:val="000000" w:themeColor="text1"/>
          <w:sz w:val="24"/>
          <w:szCs w:val="24"/>
        </w:rPr>
        <w:t xml:space="preserve"> görevi ve yasal gerekçeler vb. </w:t>
      </w:r>
      <w:r w:rsidRPr="00B468B3">
        <w:rPr>
          <w:rFonts w:ascii="Times New Roman" w:hAnsi="Times New Roman" w:cs="Times New Roman"/>
          <w:color w:val="000000" w:themeColor="text1"/>
          <w:sz w:val="24"/>
          <w:szCs w:val="24"/>
        </w:rPr>
        <w:t xml:space="preserve">gibi nedenlerle </w:t>
      </w:r>
      <w:r>
        <w:rPr>
          <w:rFonts w:ascii="Times New Roman" w:hAnsi="Times New Roman" w:cs="Times New Roman"/>
          <w:color w:val="000000" w:themeColor="text1"/>
          <w:sz w:val="24"/>
          <w:szCs w:val="24"/>
        </w:rPr>
        <w:t>1</w:t>
      </w:r>
      <w:r w:rsidRPr="00B46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yıl içinde kesintisiz 3 </w:t>
      </w:r>
      <w:r w:rsidRPr="00B468B3">
        <w:rPr>
          <w:rFonts w:ascii="Times New Roman" w:hAnsi="Times New Roman" w:cs="Times New Roman"/>
          <w:color w:val="000000" w:themeColor="text1"/>
          <w:sz w:val="24"/>
          <w:szCs w:val="24"/>
        </w:rPr>
        <w:t xml:space="preserve"> ay ve/veya toplamda 6 ayı aşan süre içerisinde g</w:t>
      </w:r>
      <w:r w:rsidR="00A41726">
        <w:rPr>
          <w:rFonts w:ascii="Times New Roman" w:hAnsi="Times New Roman" w:cs="Times New Roman"/>
          <w:color w:val="000000" w:themeColor="text1"/>
          <w:sz w:val="24"/>
          <w:szCs w:val="24"/>
        </w:rPr>
        <w:t>örevini ifa edemeyecek hallerde</w:t>
      </w:r>
      <w:r>
        <w:rPr>
          <w:rFonts w:ascii="Times New Roman" w:hAnsi="Times New Roman" w:cs="Times New Roman"/>
          <w:color w:val="000000" w:themeColor="text1"/>
          <w:sz w:val="24"/>
          <w:szCs w:val="24"/>
        </w:rPr>
        <w:t>;</w:t>
      </w:r>
      <w:r w:rsidR="00A41726">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ilgili ünite amirinin teklif etmesi halinde bu görevler için Makam Onayı ile yeni görevlendirilme yapılır.</w:t>
      </w:r>
    </w:p>
    <w:p w14:paraId="0067AA8E" w14:textId="77777777" w:rsidR="00C80B5D" w:rsidRPr="00C54DD6" w:rsidRDefault="00C80B5D" w:rsidP="009C1510">
      <w:pPr>
        <w:pStyle w:val="ListeParagraf"/>
        <w:rPr>
          <w:rFonts w:ascii="Times New Roman" w:hAnsi="Times New Roman" w:cs="Times New Roman"/>
          <w:color w:val="000000" w:themeColor="text1"/>
          <w:sz w:val="24"/>
          <w:szCs w:val="24"/>
        </w:rPr>
      </w:pPr>
    </w:p>
    <w:p w14:paraId="2406ABAE" w14:textId="77777777" w:rsidR="00C80B5D" w:rsidRPr="00333E9A" w:rsidRDefault="00C80B5D" w:rsidP="009C1510">
      <w:pPr>
        <w:pStyle w:val="ListeParagraf"/>
        <w:numPr>
          <w:ilvl w:val="0"/>
          <w:numId w:val="44"/>
        </w:numPr>
        <w:tabs>
          <w:tab w:val="left" w:pos="426"/>
          <w:tab w:val="left" w:pos="567"/>
        </w:tabs>
        <w:ind w:left="284" w:firstLine="0"/>
        <w:rPr>
          <w:rFonts w:ascii="Times New Roman" w:hAnsi="Times New Roman" w:cs="Times New Roman"/>
          <w:color w:val="000000" w:themeColor="text1"/>
          <w:sz w:val="24"/>
          <w:szCs w:val="24"/>
        </w:rPr>
      </w:pPr>
      <w:r w:rsidRPr="00333E9A">
        <w:rPr>
          <w:rFonts w:ascii="Times New Roman" w:hAnsi="Times New Roman" w:cs="Times New Roman"/>
          <w:color w:val="000000" w:themeColor="text1"/>
          <w:sz w:val="24"/>
          <w:szCs w:val="24"/>
        </w:rPr>
        <w:t>Emeklilik, vefat, istifa, tayin, görevde yükselme ve yasal gerekçeler vb. durumlar haricinde ve zorunlu olmadıkça İkmal Sorumlusu/Depo Sorumlusu ve Ünite Birim Mutemetlerinin görev değişikliği yapılamaz.</w:t>
      </w:r>
    </w:p>
    <w:p w14:paraId="2EF4FE7E" w14:textId="77777777" w:rsidR="00C80B5D" w:rsidRPr="00C54DD6" w:rsidRDefault="00C80B5D" w:rsidP="009C1510">
      <w:pPr>
        <w:pStyle w:val="ListeParagraf"/>
        <w:rPr>
          <w:rFonts w:ascii="Times New Roman" w:hAnsi="Times New Roman" w:cs="Times New Roman"/>
          <w:color w:val="000000" w:themeColor="text1"/>
          <w:sz w:val="24"/>
          <w:szCs w:val="24"/>
        </w:rPr>
      </w:pPr>
    </w:p>
    <w:p w14:paraId="07D3E631" w14:textId="1D162A4F" w:rsidR="00C80B5D" w:rsidRPr="00B468B3" w:rsidRDefault="003A77CB" w:rsidP="009C1510">
      <w:pPr>
        <w:pStyle w:val="ListeParagraf"/>
        <w:numPr>
          <w:ilvl w:val="0"/>
          <w:numId w:val="44"/>
        </w:numPr>
        <w:tabs>
          <w:tab w:val="left" w:pos="426"/>
          <w:tab w:val="left" w:pos="567"/>
        </w:tabs>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80B5D" w:rsidRPr="00B468B3">
        <w:rPr>
          <w:rFonts w:ascii="Times New Roman" w:hAnsi="Times New Roman" w:cs="Times New Roman"/>
          <w:color w:val="000000" w:themeColor="text1"/>
          <w:sz w:val="24"/>
          <w:szCs w:val="24"/>
        </w:rPr>
        <w:t>Olağanüstü hallerde ve depo sorumlusunun bulunmadığı zamanlarda Merkezde</w:t>
      </w:r>
      <w:r w:rsidR="00C80B5D">
        <w:rPr>
          <w:rFonts w:ascii="Times New Roman" w:hAnsi="Times New Roman" w:cs="Times New Roman"/>
          <w:color w:val="000000" w:themeColor="text1"/>
          <w:sz w:val="24"/>
          <w:szCs w:val="24"/>
        </w:rPr>
        <w:t>;</w:t>
      </w:r>
      <w:r w:rsidR="00C80B5D" w:rsidRPr="00B468B3">
        <w:rPr>
          <w:rFonts w:ascii="Times New Roman" w:hAnsi="Times New Roman" w:cs="Times New Roman"/>
          <w:color w:val="000000" w:themeColor="text1"/>
          <w:sz w:val="24"/>
          <w:szCs w:val="24"/>
        </w:rPr>
        <w:t xml:space="preserve"> </w:t>
      </w:r>
      <w:r w:rsidR="00C80B5D">
        <w:rPr>
          <w:rFonts w:ascii="Times New Roman" w:hAnsi="Times New Roman" w:cs="Times New Roman"/>
          <w:color w:val="000000" w:themeColor="text1"/>
          <w:sz w:val="24"/>
          <w:szCs w:val="24"/>
        </w:rPr>
        <w:t xml:space="preserve">Merkez </w:t>
      </w:r>
      <w:r w:rsidR="00C80B5D" w:rsidRPr="00B468B3">
        <w:rPr>
          <w:rFonts w:ascii="Times New Roman" w:hAnsi="Times New Roman" w:cs="Times New Roman"/>
          <w:color w:val="000000" w:themeColor="text1"/>
          <w:sz w:val="24"/>
          <w:szCs w:val="24"/>
        </w:rPr>
        <w:t>İkmal Müdürü, Havalimanlarında</w:t>
      </w:r>
      <w:r w:rsidR="00C80B5D">
        <w:rPr>
          <w:rFonts w:ascii="Times New Roman" w:hAnsi="Times New Roman" w:cs="Times New Roman"/>
          <w:color w:val="000000" w:themeColor="text1"/>
          <w:sz w:val="24"/>
          <w:szCs w:val="24"/>
        </w:rPr>
        <w:t xml:space="preserve"> ise;</w:t>
      </w:r>
      <w:r w:rsidR="00C80B5D" w:rsidRPr="00B468B3">
        <w:rPr>
          <w:rFonts w:ascii="Times New Roman" w:hAnsi="Times New Roman" w:cs="Times New Roman"/>
          <w:color w:val="000000" w:themeColor="text1"/>
          <w:sz w:val="24"/>
          <w:szCs w:val="24"/>
        </w:rPr>
        <w:t xml:space="preserve"> Satın Alma ve İkmal Müdürü/Şefi/Mal Sorumlusu ve/veya yetkili idare amirince teşekkül olunan en az üç kişilik bir heyetle depo açılır. Yapılan iş bir tutanakla tespit edilerek depo tekrar kapatılır.</w:t>
      </w:r>
    </w:p>
    <w:p w14:paraId="6732A50A" w14:textId="1720DBD6" w:rsidR="00C80B5D" w:rsidRDefault="00C80B5D" w:rsidP="009C1510">
      <w:pPr>
        <w:pStyle w:val="ListeParagraf"/>
        <w:tabs>
          <w:tab w:val="left" w:pos="426"/>
          <w:tab w:val="left" w:pos="567"/>
        </w:tabs>
        <w:ind w:left="284"/>
        <w:rPr>
          <w:rFonts w:ascii="Times New Roman" w:hAnsi="Times New Roman" w:cs="Times New Roman"/>
          <w:color w:val="000000" w:themeColor="text1"/>
          <w:sz w:val="24"/>
          <w:szCs w:val="24"/>
        </w:rPr>
      </w:pPr>
    </w:p>
    <w:p w14:paraId="528CB89B" w14:textId="77777777" w:rsidR="009B4DE6" w:rsidRDefault="00C80B5D" w:rsidP="009C1510">
      <w:pPr>
        <w:pStyle w:val="ListeParagraf"/>
        <w:tabs>
          <w:tab w:val="left" w:pos="426"/>
          <w:tab w:val="left" w:pos="567"/>
        </w:tabs>
        <w:ind w:left="284"/>
        <w:rPr>
          <w:rFonts w:ascii="Times New Roman" w:hAnsi="Times New Roman" w:cs="Times New Roman"/>
          <w:b/>
          <w:color w:val="000000" w:themeColor="text1"/>
          <w:sz w:val="24"/>
          <w:szCs w:val="24"/>
        </w:rPr>
      </w:pPr>
      <w:r w:rsidRPr="00C54DD6">
        <w:rPr>
          <w:rFonts w:ascii="Times New Roman" w:hAnsi="Times New Roman" w:cs="Times New Roman"/>
          <w:b/>
          <w:color w:val="000000" w:themeColor="text1"/>
          <w:sz w:val="24"/>
          <w:szCs w:val="24"/>
        </w:rPr>
        <w:t>Mal ve depo sorumluları ile birim mutemetlerinin görev tanım ve sorumlulukları</w:t>
      </w:r>
    </w:p>
    <w:p w14:paraId="280940B0" w14:textId="77777777" w:rsidR="009B4DE6" w:rsidRDefault="009B4DE6" w:rsidP="009C1510">
      <w:pPr>
        <w:pStyle w:val="ListeParagraf"/>
        <w:tabs>
          <w:tab w:val="left" w:pos="426"/>
          <w:tab w:val="left" w:pos="567"/>
        </w:tabs>
        <w:ind w:left="284"/>
        <w:rPr>
          <w:rFonts w:ascii="Times New Roman" w:hAnsi="Times New Roman" w:cs="Times New Roman"/>
          <w:b/>
          <w:color w:val="000000" w:themeColor="text1"/>
          <w:sz w:val="24"/>
          <w:szCs w:val="24"/>
        </w:rPr>
      </w:pPr>
    </w:p>
    <w:p w14:paraId="17E04175" w14:textId="04255A63" w:rsidR="00C80B5D" w:rsidRPr="00B468B3" w:rsidRDefault="00C80B5D" w:rsidP="009C1510">
      <w:pPr>
        <w:pStyle w:val="ListeParagraf"/>
        <w:tabs>
          <w:tab w:val="left" w:pos="426"/>
          <w:tab w:val="left" w:pos="567"/>
        </w:tabs>
        <w:ind w:left="284"/>
        <w:rPr>
          <w:rFonts w:ascii="Times New Roman" w:hAnsi="Times New Roman" w:cs="Times New Roman"/>
          <w:color w:val="000000" w:themeColor="text1"/>
          <w:sz w:val="24"/>
          <w:szCs w:val="24"/>
        </w:rPr>
      </w:pPr>
      <w:r w:rsidRPr="00C54DD6">
        <w:rPr>
          <w:rFonts w:ascii="Times New Roman" w:hAnsi="Times New Roman" w:cs="Times New Roman"/>
          <w:b/>
          <w:color w:val="000000" w:themeColor="text1"/>
          <w:sz w:val="24"/>
          <w:szCs w:val="24"/>
        </w:rPr>
        <w:t>Madde-27</w:t>
      </w:r>
      <w:r w:rsidRPr="00B468B3">
        <w:rPr>
          <w:rFonts w:ascii="Times New Roman" w:hAnsi="Times New Roman" w:cs="Times New Roman"/>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Mal Sorumlusu: Depo Memuru ve Ünite Birim Mutemetlerinin iş ve işlemleri, mali yıl</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sonu sayımları, kayıt silme, iade işlemleri, kullanıma verilen demirbaş malzeme takibi işlemleri ve benzeri tüm ikmal hareketlerinin düzenli yapılması, kontrolü ve ilgili birimlerle koordinesinden sorumludur.</w:t>
      </w:r>
    </w:p>
    <w:p w14:paraId="113BE1D3" w14:textId="77777777" w:rsidR="00C80B5D" w:rsidRPr="00B468B3" w:rsidRDefault="00C80B5D" w:rsidP="009C1510">
      <w:pPr>
        <w:pStyle w:val="ListeParagraf"/>
        <w:ind w:left="568"/>
        <w:rPr>
          <w:rFonts w:ascii="Times New Roman" w:hAnsi="Times New Roman" w:cs="Times New Roman"/>
          <w:color w:val="000000" w:themeColor="text1"/>
          <w:sz w:val="24"/>
          <w:szCs w:val="24"/>
        </w:rPr>
      </w:pPr>
    </w:p>
    <w:p w14:paraId="41531798" w14:textId="55CE96F9" w:rsidR="00C80B5D" w:rsidRPr="00B468B3" w:rsidRDefault="00C80B5D" w:rsidP="009C1510">
      <w:pPr>
        <w:pStyle w:val="ListeParagraf"/>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 sorumluları,</w:t>
      </w:r>
      <w:r w:rsidR="00A16BBE">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ş ve işlemlerinden M</w:t>
      </w:r>
      <w:r w:rsidRPr="00B468B3">
        <w:rPr>
          <w:rFonts w:ascii="Times New Roman" w:hAnsi="Times New Roman" w:cs="Times New Roman"/>
          <w:color w:val="000000" w:themeColor="text1"/>
          <w:sz w:val="24"/>
          <w:szCs w:val="24"/>
        </w:rPr>
        <w:t>erkezde</w:t>
      </w:r>
      <w:r>
        <w:rPr>
          <w:rFonts w:ascii="Times New Roman" w:hAnsi="Times New Roman" w:cs="Times New Roman"/>
          <w:color w:val="000000" w:themeColor="text1"/>
          <w:sz w:val="24"/>
          <w:szCs w:val="24"/>
        </w:rPr>
        <w:t xml:space="preserve">; Merkez </w:t>
      </w:r>
      <w:r w:rsidRPr="00B468B3">
        <w:rPr>
          <w:rFonts w:ascii="Times New Roman" w:hAnsi="Times New Roman" w:cs="Times New Roman"/>
          <w:color w:val="000000" w:themeColor="text1"/>
          <w:sz w:val="24"/>
          <w:szCs w:val="24"/>
        </w:rPr>
        <w:t>İkmal Müdürüne</w:t>
      </w:r>
      <w:r>
        <w:rPr>
          <w:rFonts w:ascii="Times New Roman" w:hAnsi="Times New Roman" w:cs="Times New Roman"/>
          <w:color w:val="000000" w:themeColor="text1"/>
          <w:sz w:val="24"/>
          <w:szCs w:val="24"/>
        </w:rPr>
        <w:t>, H</w:t>
      </w:r>
      <w:r w:rsidRPr="00B468B3">
        <w:rPr>
          <w:rFonts w:ascii="Times New Roman" w:hAnsi="Times New Roman" w:cs="Times New Roman"/>
          <w:color w:val="000000" w:themeColor="text1"/>
          <w:sz w:val="24"/>
          <w:szCs w:val="24"/>
        </w:rPr>
        <w:t>avalimanlarında</w:t>
      </w:r>
      <w:r>
        <w:rPr>
          <w:rFonts w:ascii="Times New Roman" w:hAnsi="Times New Roman" w:cs="Times New Roman"/>
          <w:color w:val="000000" w:themeColor="text1"/>
          <w:sz w:val="24"/>
          <w:szCs w:val="24"/>
        </w:rPr>
        <w:t xml:space="preserve"> ise;</w:t>
      </w:r>
      <w:r w:rsidRPr="00B468B3">
        <w:rPr>
          <w:rFonts w:ascii="Times New Roman" w:hAnsi="Times New Roman" w:cs="Times New Roman"/>
          <w:color w:val="000000" w:themeColor="text1"/>
          <w:sz w:val="24"/>
          <w:szCs w:val="24"/>
        </w:rPr>
        <w:t xml:space="preserve"> Satın Alma ve İkmal Müdürüne ve/veya Satın Alma ve İkmal Şefine karşı sorumlu olup, Satın Alma ve İkmal Şefliklerinin olmadığı havalimanlarında Havalimanı Müdürüne karşı sorumludur.</w:t>
      </w:r>
    </w:p>
    <w:p w14:paraId="2BBD080C" w14:textId="77777777" w:rsidR="00C80B5D" w:rsidRPr="00B468B3" w:rsidRDefault="00C80B5D" w:rsidP="009C1510">
      <w:pPr>
        <w:pStyle w:val="ListeParagraf"/>
        <w:ind w:left="568" w:hanging="284"/>
        <w:rPr>
          <w:rFonts w:ascii="Times New Roman" w:hAnsi="Times New Roman" w:cs="Times New Roman"/>
          <w:color w:val="000000" w:themeColor="text1"/>
          <w:sz w:val="24"/>
          <w:szCs w:val="24"/>
        </w:rPr>
      </w:pPr>
    </w:p>
    <w:p w14:paraId="0DEA886F" w14:textId="77777777" w:rsidR="00C80B5D" w:rsidRDefault="00C80B5D" w:rsidP="009C1510">
      <w:pPr>
        <w:pStyle w:val="ListeParagraf"/>
        <w:numPr>
          <w:ilvl w:val="0"/>
          <w:numId w:val="45"/>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Depo Sorumlusu: Depoya giren-çıkan her türlü sarf ve demirbaş malzemenin giriş-çıkış, depolama, malzeme teslimatı, sevki gibi yetki alanına giren ikmal hareketlerinden sorumludur. İş ve işlemlerinden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erkezde</w:t>
      </w:r>
      <w:r>
        <w:rPr>
          <w:rFonts w:ascii="Times New Roman" w:hAnsi="Times New Roman" w:cs="Times New Roman"/>
          <w:color w:val="000000" w:themeColor="text1"/>
          <w:sz w:val="24"/>
          <w:szCs w:val="24"/>
        </w:rPr>
        <w:t>; Merkezde</w:t>
      </w:r>
      <w:r w:rsidRPr="00B468B3">
        <w:rPr>
          <w:rFonts w:ascii="Times New Roman" w:hAnsi="Times New Roman" w:cs="Times New Roman"/>
          <w:color w:val="000000" w:themeColor="text1"/>
          <w:sz w:val="24"/>
          <w:szCs w:val="24"/>
        </w:rPr>
        <w:t xml:space="preserve"> İkmal Müdürüne</w:t>
      </w:r>
      <w:r>
        <w:rPr>
          <w:rFonts w:ascii="Times New Roman" w:hAnsi="Times New Roman" w:cs="Times New Roman"/>
          <w:color w:val="000000" w:themeColor="text1"/>
          <w:sz w:val="24"/>
          <w:szCs w:val="24"/>
        </w:rPr>
        <w:t>, H</w:t>
      </w:r>
      <w:r w:rsidRPr="00B468B3">
        <w:rPr>
          <w:rFonts w:ascii="Times New Roman" w:hAnsi="Times New Roman" w:cs="Times New Roman"/>
          <w:color w:val="000000" w:themeColor="text1"/>
          <w:sz w:val="24"/>
          <w:szCs w:val="24"/>
        </w:rPr>
        <w:t>avalimanlarında ise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Satın Alma ve İkmal Müdürüne/Şefine / Mal Sorumlusuna karşı sorumludurlar</w:t>
      </w:r>
      <w:r>
        <w:rPr>
          <w:rFonts w:ascii="Times New Roman" w:hAnsi="Times New Roman" w:cs="Times New Roman"/>
          <w:color w:val="000000" w:themeColor="text1"/>
          <w:sz w:val="24"/>
          <w:szCs w:val="24"/>
        </w:rPr>
        <w:t>.</w:t>
      </w:r>
    </w:p>
    <w:p w14:paraId="7980B627" w14:textId="77777777" w:rsidR="00C80B5D" w:rsidRPr="00B468B3" w:rsidRDefault="00C80B5D" w:rsidP="009C1510">
      <w:pPr>
        <w:pStyle w:val="ListeParagraf"/>
        <w:ind w:left="568"/>
        <w:rPr>
          <w:rFonts w:ascii="Times New Roman" w:hAnsi="Times New Roman" w:cs="Times New Roman"/>
          <w:color w:val="000000" w:themeColor="text1"/>
          <w:sz w:val="24"/>
          <w:szCs w:val="24"/>
        </w:rPr>
      </w:pPr>
    </w:p>
    <w:p w14:paraId="59D90056" w14:textId="77777777" w:rsidR="00C80B5D" w:rsidRPr="00B468B3" w:rsidRDefault="00C80B5D" w:rsidP="009C1510">
      <w:pPr>
        <w:pStyle w:val="ListeParagraf"/>
        <w:numPr>
          <w:ilvl w:val="0"/>
          <w:numId w:val="45"/>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Ünite Birim Mutemedi (Sorumlusu): Ünite ihtiyaçlarını karşılamak üzere istenilen malzemelerin talep aşamasından, tedarik sürecinin takibinden, teslim alınıp hizmete verilmesi ve ünite kullanımında bulunan tüm demirbaş malzemelerin envanter kayıtlarının </w:t>
      </w:r>
      <w:r w:rsidRPr="00B468B3">
        <w:rPr>
          <w:rFonts w:ascii="Times New Roman" w:hAnsi="Times New Roman" w:cs="Times New Roman"/>
          <w:color w:val="000000" w:themeColor="text1"/>
          <w:sz w:val="24"/>
          <w:szCs w:val="24"/>
        </w:rPr>
        <w:lastRenderedPageBreak/>
        <w:t xml:space="preserve">takibi ile bakım onarıma gönderilen malzemenin onarım sürecinden ve yetki alanına giren ikmal hareketlerinden sorumludur. </w:t>
      </w:r>
    </w:p>
    <w:p w14:paraId="74EEBAFB" w14:textId="77777777" w:rsidR="00C80B5D" w:rsidRPr="00B468B3" w:rsidRDefault="00C80B5D" w:rsidP="009C1510">
      <w:pPr>
        <w:pStyle w:val="ListeParagraf"/>
        <w:rPr>
          <w:rFonts w:ascii="Times New Roman" w:hAnsi="Times New Roman" w:cs="Times New Roman"/>
          <w:color w:val="000000" w:themeColor="text1"/>
          <w:sz w:val="24"/>
          <w:szCs w:val="24"/>
        </w:rPr>
      </w:pPr>
    </w:p>
    <w:p w14:paraId="058823ED" w14:textId="77777777" w:rsidR="00C80B5D" w:rsidRDefault="00C80B5D" w:rsidP="009C1510">
      <w:pPr>
        <w:pStyle w:val="ListeParagraf"/>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Merkezde ve h</w:t>
      </w:r>
      <w:r w:rsidRPr="00B468B3">
        <w:rPr>
          <w:rFonts w:ascii="Times New Roman" w:hAnsi="Times New Roman" w:cs="Times New Roman"/>
          <w:color w:val="000000" w:themeColor="text1"/>
          <w:sz w:val="24"/>
          <w:szCs w:val="24"/>
        </w:rPr>
        <w:t>avalimanlarında iş ve işlemlerinden işlem sırasına göre Satın Alma ve İkmal Birimine ve bağlı bulunduğu ünite amirine karşı sorumludur.</w:t>
      </w:r>
    </w:p>
    <w:p w14:paraId="52D6EE93" w14:textId="77777777" w:rsidR="00C80B5D" w:rsidRDefault="00C80B5D" w:rsidP="009C1510">
      <w:pPr>
        <w:jc w:val="both"/>
        <w:rPr>
          <w:rFonts w:ascii="Times New Roman" w:hAnsi="Times New Roman" w:cs="Times New Roman"/>
          <w:color w:val="000000" w:themeColor="text1"/>
          <w:sz w:val="24"/>
          <w:szCs w:val="24"/>
        </w:rPr>
      </w:pPr>
    </w:p>
    <w:p w14:paraId="1A8B4F14"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Depoların yerleştirilmesi</w:t>
      </w:r>
    </w:p>
    <w:p w14:paraId="6D65654A" w14:textId="77777777" w:rsidR="00C80B5D"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28</w:t>
      </w:r>
      <w:r w:rsidRPr="00333E9A">
        <w:rPr>
          <w:rFonts w:ascii="Times New Roman" w:hAnsi="Times New Roman" w:cs="Times New Roman"/>
          <w:b/>
          <w:color w:val="000000" w:themeColor="text1"/>
          <w:sz w:val="24"/>
          <w:szCs w:val="24"/>
        </w:rPr>
        <w:t>-(1)</w:t>
      </w:r>
      <w:r w:rsidRPr="009B5811">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Malzeme yerleştirilirken göz önünde bulundurulacak hususlar şunlardır:</w:t>
      </w:r>
    </w:p>
    <w:p w14:paraId="65EBBC78" w14:textId="77777777" w:rsidR="00C80B5D" w:rsidRPr="00B468B3" w:rsidRDefault="00C80B5D" w:rsidP="009C1510">
      <w:pPr>
        <w:jc w:val="both"/>
        <w:rPr>
          <w:rFonts w:ascii="Times New Roman" w:hAnsi="Times New Roman" w:cs="Times New Roman"/>
          <w:color w:val="000000" w:themeColor="text1"/>
          <w:sz w:val="24"/>
          <w:szCs w:val="24"/>
        </w:rPr>
      </w:pPr>
    </w:p>
    <w:p w14:paraId="1FAA39B6"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Depolarda stoklanan her malzeme</w:t>
      </w:r>
      <w:r>
        <w:rPr>
          <w:rFonts w:ascii="Times New Roman" w:hAnsi="Times New Roman" w:cs="Times New Roman"/>
          <w:color w:val="000000" w:themeColor="text1"/>
          <w:sz w:val="24"/>
          <w:szCs w:val="24"/>
        </w:rPr>
        <w:t xml:space="preserve"> g</w:t>
      </w:r>
      <w:r w:rsidRPr="00B468B3">
        <w:rPr>
          <w:rFonts w:ascii="Times New Roman" w:hAnsi="Times New Roman" w:cs="Times New Roman"/>
          <w:color w:val="000000" w:themeColor="text1"/>
          <w:sz w:val="24"/>
          <w:szCs w:val="24"/>
        </w:rPr>
        <w:t>rubu üzerine kendisine ait bir malzeme etiketi (F.1531 ) bulunmak zorundadır.</w:t>
      </w:r>
    </w:p>
    <w:p w14:paraId="6074C718" w14:textId="77777777" w:rsidR="00C80B5D" w:rsidRPr="00B468B3" w:rsidRDefault="00C80B5D" w:rsidP="009C1510">
      <w:pPr>
        <w:pStyle w:val="ListeParagraf"/>
        <w:ind w:left="426"/>
        <w:rPr>
          <w:rFonts w:ascii="Times New Roman" w:hAnsi="Times New Roman" w:cs="Times New Roman"/>
          <w:color w:val="000000" w:themeColor="text1"/>
          <w:sz w:val="24"/>
          <w:szCs w:val="24"/>
        </w:rPr>
      </w:pPr>
    </w:p>
    <w:p w14:paraId="7B06C499"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 ısı, ışık, hava ve rutubetin bozucu tesirlerine karşı korunacak şekilde depolanır.</w:t>
      </w:r>
    </w:p>
    <w:p w14:paraId="4DB11C77" w14:textId="77777777" w:rsidR="00C80B5D" w:rsidRPr="008A1EFE" w:rsidRDefault="00C80B5D" w:rsidP="009C1510">
      <w:pPr>
        <w:pStyle w:val="ListeParagraf"/>
        <w:rPr>
          <w:rFonts w:ascii="Times New Roman" w:hAnsi="Times New Roman" w:cs="Times New Roman"/>
          <w:color w:val="000000" w:themeColor="text1"/>
          <w:sz w:val="24"/>
          <w:szCs w:val="24"/>
        </w:rPr>
      </w:pPr>
    </w:p>
    <w:p w14:paraId="1E9DD6E0"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Her sınıf ve teknik malzeme için uygun ve doğru depolama yeri tahsis edilir.</w:t>
      </w:r>
    </w:p>
    <w:p w14:paraId="28491A74" w14:textId="77777777" w:rsidR="00C80B5D" w:rsidRPr="008A1EFE" w:rsidRDefault="00C80B5D" w:rsidP="009C1510">
      <w:pPr>
        <w:pStyle w:val="ListeParagraf"/>
        <w:rPr>
          <w:rFonts w:ascii="Times New Roman" w:hAnsi="Times New Roman" w:cs="Times New Roman"/>
          <w:color w:val="000000" w:themeColor="text1"/>
          <w:sz w:val="24"/>
          <w:szCs w:val="24"/>
        </w:rPr>
      </w:pPr>
    </w:p>
    <w:p w14:paraId="1788AE22" w14:textId="77777777" w:rsidR="00C80B5D" w:rsidRDefault="00C80B5D" w:rsidP="009C1510">
      <w:pPr>
        <w:pStyle w:val="ListeParagraf"/>
        <w:numPr>
          <w:ilvl w:val="0"/>
          <w:numId w:val="24"/>
        </w:numPr>
        <w:ind w:left="426" w:hanging="142"/>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Çeşitli sınıftan olan malzeme birbirine karıştırılmaz.</w:t>
      </w:r>
    </w:p>
    <w:p w14:paraId="718D0798" w14:textId="77777777" w:rsidR="00C80B5D" w:rsidRPr="00EB1164" w:rsidRDefault="00C80B5D" w:rsidP="009C1510">
      <w:pPr>
        <w:pStyle w:val="ListeParagraf"/>
        <w:rPr>
          <w:rFonts w:ascii="Times New Roman" w:hAnsi="Times New Roman" w:cs="Times New Roman"/>
          <w:color w:val="000000" w:themeColor="text1"/>
          <w:sz w:val="24"/>
          <w:szCs w:val="24"/>
        </w:rPr>
      </w:pPr>
    </w:p>
    <w:p w14:paraId="4A6949BB"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Malzeme kolayca kontrol edilebilecek, alınıp konulabilecek ve sayılabilecek şekilde yerleştirilir.</w:t>
      </w:r>
    </w:p>
    <w:p w14:paraId="443E59FC" w14:textId="77777777" w:rsidR="00C80B5D" w:rsidRPr="00B468B3" w:rsidRDefault="00C80B5D" w:rsidP="00C80B5D">
      <w:pPr>
        <w:pStyle w:val="ListeParagraf"/>
        <w:ind w:left="426"/>
        <w:rPr>
          <w:rFonts w:ascii="Times New Roman" w:hAnsi="Times New Roman" w:cs="Times New Roman"/>
          <w:color w:val="000000" w:themeColor="text1"/>
          <w:sz w:val="24"/>
          <w:szCs w:val="24"/>
        </w:rPr>
      </w:pPr>
    </w:p>
    <w:p w14:paraId="270EE43A"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Sık sık dağıtılan malzeme en kolay alınabilecek yerlere konulur. Dağıtım az olan malzeme ise deponun iç tarafına yerleştirilir.</w:t>
      </w:r>
    </w:p>
    <w:p w14:paraId="01564A15" w14:textId="77777777" w:rsidR="00C80B5D" w:rsidRPr="008A1EFE" w:rsidRDefault="00C80B5D" w:rsidP="009C1510">
      <w:pPr>
        <w:pStyle w:val="ListeParagraf"/>
        <w:rPr>
          <w:rFonts w:ascii="Times New Roman" w:hAnsi="Times New Roman" w:cs="Times New Roman"/>
          <w:color w:val="000000" w:themeColor="text1"/>
          <w:sz w:val="24"/>
          <w:szCs w:val="24"/>
        </w:rPr>
      </w:pPr>
    </w:p>
    <w:p w14:paraId="6664C644" w14:textId="77777777" w:rsidR="00C80B5D" w:rsidRPr="00B468B3" w:rsidRDefault="00C80B5D" w:rsidP="009C1510">
      <w:pPr>
        <w:pStyle w:val="ListeParagraf"/>
        <w:numPr>
          <w:ilvl w:val="0"/>
          <w:numId w:val="24"/>
        </w:numPr>
        <w:ind w:left="426" w:hanging="142"/>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İstifler ve yerleştirme en az yer tutacak şekilde yapılır.</w:t>
      </w:r>
    </w:p>
    <w:p w14:paraId="43171936" w14:textId="77777777" w:rsidR="00C80B5D" w:rsidRPr="00B468B3" w:rsidRDefault="00C80B5D" w:rsidP="009C1510">
      <w:pPr>
        <w:pStyle w:val="ListeParagraf"/>
        <w:ind w:left="426" w:hanging="142"/>
        <w:rPr>
          <w:rFonts w:ascii="Times New Roman" w:hAnsi="Times New Roman" w:cs="Times New Roman"/>
          <w:color w:val="000000" w:themeColor="text1"/>
          <w:sz w:val="24"/>
          <w:szCs w:val="24"/>
        </w:rPr>
      </w:pPr>
    </w:p>
    <w:p w14:paraId="682F113E"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Depoların yangına karşı korunması için her türlü tedbir alınır. Bu konuda ARFF (İtfaiye) biriminin görüş ve talimatlarına uyulur.</w:t>
      </w:r>
    </w:p>
    <w:p w14:paraId="70B5758D" w14:textId="77777777" w:rsidR="00C80B5D" w:rsidRPr="008A1EFE" w:rsidRDefault="00C80B5D" w:rsidP="009C1510">
      <w:pPr>
        <w:pStyle w:val="ListeParagraf"/>
        <w:rPr>
          <w:rFonts w:ascii="Times New Roman" w:hAnsi="Times New Roman" w:cs="Times New Roman"/>
          <w:color w:val="000000" w:themeColor="text1"/>
          <w:sz w:val="24"/>
          <w:szCs w:val="24"/>
        </w:rPr>
      </w:pPr>
    </w:p>
    <w:p w14:paraId="7C6B8FFD" w14:textId="77777777" w:rsidR="00C80B5D" w:rsidRDefault="00C80B5D" w:rsidP="009C1510">
      <w:pPr>
        <w:pStyle w:val="ListeParagraf"/>
        <w:numPr>
          <w:ilvl w:val="0"/>
          <w:numId w:val="24"/>
        </w:numPr>
        <w:ind w:left="426" w:hanging="142"/>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Hırsızlı</w:t>
      </w:r>
      <w:r>
        <w:rPr>
          <w:rFonts w:ascii="Times New Roman" w:hAnsi="Times New Roman" w:cs="Times New Roman"/>
          <w:color w:val="000000" w:themeColor="text1"/>
          <w:sz w:val="24"/>
          <w:szCs w:val="24"/>
        </w:rPr>
        <w:t>ğa karşı gerekli emniyet tedbirleri</w:t>
      </w:r>
      <w:r w:rsidRPr="00B468B3">
        <w:rPr>
          <w:rFonts w:ascii="Times New Roman" w:hAnsi="Times New Roman" w:cs="Times New Roman"/>
          <w:color w:val="000000" w:themeColor="text1"/>
          <w:sz w:val="24"/>
          <w:szCs w:val="24"/>
        </w:rPr>
        <w:t xml:space="preserve"> alınır.</w:t>
      </w:r>
    </w:p>
    <w:p w14:paraId="457FE129" w14:textId="77777777" w:rsidR="00C80B5D" w:rsidRPr="008A1EFE" w:rsidRDefault="00C80B5D" w:rsidP="009C1510">
      <w:pPr>
        <w:pStyle w:val="ListeParagraf"/>
        <w:rPr>
          <w:rFonts w:ascii="Times New Roman" w:hAnsi="Times New Roman" w:cs="Times New Roman"/>
          <w:color w:val="000000" w:themeColor="text1"/>
          <w:sz w:val="24"/>
          <w:szCs w:val="24"/>
        </w:rPr>
      </w:pPr>
    </w:p>
    <w:p w14:paraId="55EDAC4C" w14:textId="77777777" w:rsidR="00C80B5D" w:rsidRDefault="00C80B5D" w:rsidP="009C1510">
      <w:pPr>
        <w:pStyle w:val="ListeParagraf"/>
        <w:numPr>
          <w:ilvl w:val="0"/>
          <w:numId w:val="24"/>
        </w:numPr>
        <w:ind w:left="426" w:hanging="142"/>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En eski tarihli malzeme en önce dağıtılacak şekilde depolanır.</w:t>
      </w:r>
    </w:p>
    <w:p w14:paraId="19F7C79D" w14:textId="77777777" w:rsidR="00C80B5D" w:rsidRPr="008A1EFE" w:rsidRDefault="00C80B5D" w:rsidP="009C1510">
      <w:pPr>
        <w:pStyle w:val="ListeParagraf"/>
        <w:rPr>
          <w:rFonts w:ascii="Times New Roman" w:hAnsi="Times New Roman" w:cs="Times New Roman"/>
          <w:color w:val="000000" w:themeColor="text1"/>
          <w:sz w:val="24"/>
          <w:szCs w:val="24"/>
        </w:rPr>
      </w:pPr>
    </w:p>
    <w:p w14:paraId="51B18A01"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Depolarda</w:t>
      </w:r>
      <w:r w:rsidRPr="00B468B3">
        <w:rPr>
          <w:rFonts w:ascii="Times New Roman" w:hAnsi="Times New Roman" w:cs="Times New Roman"/>
          <w:color w:val="000000" w:themeColor="text1"/>
          <w:sz w:val="24"/>
          <w:szCs w:val="24"/>
        </w:rPr>
        <w:t xml:space="preserve"> sık sık yer değiştirmeye iht</w:t>
      </w:r>
      <w:r>
        <w:rPr>
          <w:rFonts w:ascii="Times New Roman" w:hAnsi="Times New Roman" w:cs="Times New Roman"/>
          <w:color w:val="000000" w:themeColor="text1"/>
          <w:sz w:val="24"/>
          <w:szCs w:val="24"/>
        </w:rPr>
        <w:t>iyaç kalmayacak şekilde yerleştirme</w:t>
      </w:r>
      <w:r w:rsidRPr="00B468B3">
        <w:rPr>
          <w:rFonts w:ascii="Times New Roman" w:hAnsi="Times New Roman" w:cs="Times New Roman"/>
          <w:color w:val="000000" w:themeColor="text1"/>
          <w:sz w:val="24"/>
          <w:szCs w:val="24"/>
        </w:rPr>
        <w:t xml:space="preserve"> yapılır.</w:t>
      </w:r>
    </w:p>
    <w:p w14:paraId="23083C81" w14:textId="77777777" w:rsidR="00C80B5D" w:rsidRPr="008A1EFE" w:rsidRDefault="00C80B5D" w:rsidP="009C1510">
      <w:pPr>
        <w:pStyle w:val="ListeParagraf"/>
        <w:rPr>
          <w:rFonts w:ascii="Times New Roman" w:hAnsi="Times New Roman" w:cs="Times New Roman"/>
          <w:color w:val="000000" w:themeColor="text1"/>
          <w:sz w:val="24"/>
          <w:szCs w:val="24"/>
        </w:rPr>
      </w:pPr>
    </w:p>
    <w:p w14:paraId="0E05E92C" w14:textId="77777777" w:rsidR="00C80B5D" w:rsidRDefault="00C80B5D" w:rsidP="009C1510">
      <w:pPr>
        <w:pStyle w:val="ListeParagraf"/>
        <w:numPr>
          <w:ilvl w:val="0"/>
          <w:numId w:val="24"/>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Yüksek kıymetli malzemeler diğer malzemelerden ayrı yerlerde ve mümkünse çift kilit altında depolanmalıdır.</w:t>
      </w:r>
    </w:p>
    <w:p w14:paraId="13CEFB54" w14:textId="77777777" w:rsidR="00C80B5D" w:rsidRPr="008A1EFE" w:rsidRDefault="00C80B5D" w:rsidP="009C1510">
      <w:pPr>
        <w:pStyle w:val="ListeParagraf"/>
        <w:rPr>
          <w:rFonts w:ascii="Times New Roman" w:hAnsi="Times New Roman" w:cs="Times New Roman"/>
          <w:color w:val="000000" w:themeColor="text1"/>
          <w:sz w:val="24"/>
          <w:szCs w:val="24"/>
        </w:rPr>
      </w:pPr>
    </w:p>
    <w:p w14:paraId="068C7DCA" w14:textId="77777777" w:rsidR="00C80B5D" w:rsidRDefault="00C80B5D" w:rsidP="009C1510">
      <w:pPr>
        <w:pStyle w:val="ListeParagraf"/>
        <w:numPr>
          <w:ilvl w:val="0"/>
          <w:numId w:val="24"/>
        </w:numPr>
        <w:tabs>
          <w:tab w:val="left" w:pos="284"/>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Elektrik prizlerinin tellerinin ve lambalarının bir metreden daha yakınına malzeme depolanmaz.</w:t>
      </w:r>
    </w:p>
    <w:p w14:paraId="56C271AB" w14:textId="77777777" w:rsidR="00C80B5D" w:rsidRPr="008A1EFE" w:rsidRDefault="00C80B5D" w:rsidP="009C1510">
      <w:pPr>
        <w:pStyle w:val="ListeParagraf"/>
        <w:rPr>
          <w:rFonts w:ascii="Times New Roman" w:hAnsi="Times New Roman" w:cs="Times New Roman"/>
          <w:color w:val="000000" w:themeColor="text1"/>
          <w:sz w:val="24"/>
          <w:szCs w:val="24"/>
        </w:rPr>
      </w:pPr>
    </w:p>
    <w:p w14:paraId="7C8F8B4D" w14:textId="77777777" w:rsidR="00C80B5D" w:rsidRPr="00B468B3" w:rsidRDefault="00C80B5D" w:rsidP="009C1510">
      <w:pPr>
        <w:pStyle w:val="ListeParagraf"/>
        <w:numPr>
          <w:ilvl w:val="0"/>
          <w:numId w:val="24"/>
        </w:numPr>
        <w:tabs>
          <w:tab w:val="left" w:pos="284"/>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Yanıcı madde depolarındaki elektrik priz, lamba ve teçhizatının patlamaya karşı emniyet altına alınması zorunludur.</w:t>
      </w:r>
    </w:p>
    <w:p w14:paraId="29E0158A" w14:textId="77777777" w:rsidR="00C80B5D" w:rsidRPr="00B468B3" w:rsidRDefault="00C80B5D" w:rsidP="009C1510">
      <w:pPr>
        <w:jc w:val="both"/>
        <w:rPr>
          <w:rFonts w:ascii="Times New Roman" w:hAnsi="Times New Roman" w:cs="Times New Roman"/>
          <w:color w:val="000000" w:themeColor="text1"/>
          <w:sz w:val="24"/>
          <w:szCs w:val="24"/>
        </w:rPr>
      </w:pPr>
    </w:p>
    <w:p w14:paraId="14A71FAF"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Depoların ve yerlerin işaretlenmesi</w:t>
      </w:r>
    </w:p>
    <w:p w14:paraId="6A773A2A"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29</w:t>
      </w:r>
      <w:r w:rsidRPr="00333E9A">
        <w:rPr>
          <w:rFonts w:ascii="Times New Roman" w:hAnsi="Times New Roman" w:cs="Times New Roman"/>
          <w:b/>
          <w:color w:val="000000" w:themeColor="text1"/>
          <w:sz w:val="24"/>
          <w:szCs w:val="24"/>
        </w:rPr>
        <w:t>-(1)</w:t>
      </w:r>
    </w:p>
    <w:p w14:paraId="7AFF42EF" w14:textId="0F94FE1D" w:rsidR="00C80B5D" w:rsidRPr="008A1EFE"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Birden fazla depo bulunması halinde her depoya bir numara verilir.</w:t>
      </w:r>
      <w:r w:rsidR="00A16BBE">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Bu numara depo kapısı üst ortasına yazılır.</w:t>
      </w:r>
    </w:p>
    <w:p w14:paraId="2DB7B752" w14:textId="77777777" w:rsidR="00C80B5D" w:rsidRPr="00B468B3" w:rsidRDefault="00C80B5D" w:rsidP="009C1510">
      <w:pPr>
        <w:pStyle w:val="ListeParagraf"/>
        <w:ind w:left="567"/>
        <w:rPr>
          <w:rFonts w:ascii="Times New Roman" w:hAnsi="Times New Roman" w:cs="Times New Roman"/>
          <w:b/>
          <w:color w:val="000000" w:themeColor="text1"/>
          <w:sz w:val="24"/>
          <w:szCs w:val="24"/>
        </w:rPr>
      </w:pPr>
    </w:p>
    <w:p w14:paraId="7C009F39" w14:textId="77777777" w:rsidR="00C80B5D" w:rsidRPr="008A1EFE"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Depo binası içinde ayrı ayrı bölmeler varsa, her bölme ayrı bir büyük harfle isimlendirilir ve bu harf her bölmenin giriş kapısı üzerine yazılır ve asılır.</w:t>
      </w:r>
    </w:p>
    <w:p w14:paraId="3EE95720" w14:textId="77777777" w:rsidR="00C80B5D" w:rsidRPr="008A1EFE" w:rsidRDefault="00C80B5D" w:rsidP="009C1510">
      <w:pPr>
        <w:jc w:val="both"/>
        <w:rPr>
          <w:rFonts w:ascii="Times New Roman" w:hAnsi="Times New Roman" w:cs="Times New Roman"/>
          <w:b/>
          <w:color w:val="000000" w:themeColor="text1"/>
          <w:sz w:val="24"/>
          <w:szCs w:val="24"/>
        </w:rPr>
      </w:pPr>
    </w:p>
    <w:p w14:paraId="18C04590" w14:textId="77777777" w:rsidR="00C80B5D" w:rsidRPr="001C2A57"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Depo içindeki her ranzaya bir numara verilir. Bu numaralar küçükten başlayarak ve geriye doğru büyüyerek devam eder. Ranzaların ana koridor tarafındaki yan levhaları üzerine yazılır veya asılır.</w:t>
      </w:r>
    </w:p>
    <w:p w14:paraId="23395E1C" w14:textId="77777777" w:rsidR="00C80B5D" w:rsidRPr="001C2A57" w:rsidRDefault="00C80B5D" w:rsidP="009C1510">
      <w:pPr>
        <w:pStyle w:val="ListeParagraf"/>
        <w:rPr>
          <w:rFonts w:ascii="Times New Roman" w:hAnsi="Times New Roman" w:cs="Times New Roman"/>
          <w:b/>
          <w:color w:val="000000" w:themeColor="text1"/>
          <w:sz w:val="24"/>
          <w:szCs w:val="24"/>
        </w:rPr>
      </w:pPr>
    </w:p>
    <w:p w14:paraId="6ADC25DF" w14:textId="77777777" w:rsidR="00C80B5D" w:rsidRPr="008A1EFE"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Ranzalar içinde yere paralel olan bölmelere raf, dikey olan bölmelere göz denir. Raflar aşağıdan yukarı doğru A’dan başlayarak isimlendirilir. Gözler soldan sağa veya sağdan sola doğru 1’den başlayarak numaralandırılır.</w:t>
      </w:r>
    </w:p>
    <w:p w14:paraId="1AA5C3B7" w14:textId="77777777" w:rsidR="00C80B5D" w:rsidRPr="00B468B3" w:rsidRDefault="00C80B5D" w:rsidP="00C80B5D">
      <w:pPr>
        <w:pStyle w:val="ListeParagraf"/>
        <w:ind w:left="567"/>
        <w:rPr>
          <w:rFonts w:ascii="Times New Roman" w:hAnsi="Times New Roman" w:cs="Times New Roman"/>
          <w:b/>
          <w:color w:val="000000" w:themeColor="text1"/>
          <w:sz w:val="24"/>
          <w:szCs w:val="24"/>
        </w:rPr>
      </w:pPr>
    </w:p>
    <w:p w14:paraId="645205F1" w14:textId="77777777" w:rsidR="00C80B5D" w:rsidRPr="00B468B3"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Depoda sandıklı malzemeye ayrılmış yer var ise bu bölümler adalara bölünerek bir harf ve bir rakam ile isimlendirilir. Bu adalara yerleştirilen malzemeler paletler üzerine konularak istif edilir.</w:t>
      </w:r>
    </w:p>
    <w:p w14:paraId="39BACCD0" w14:textId="77777777" w:rsidR="00C80B5D" w:rsidRPr="00B468B3" w:rsidRDefault="00C80B5D" w:rsidP="009C1510">
      <w:pPr>
        <w:pStyle w:val="ListeParagraf"/>
        <w:ind w:left="567"/>
        <w:rPr>
          <w:rFonts w:ascii="Times New Roman" w:hAnsi="Times New Roman" w:cs="Times New Roman"/>
          <w:color w:val="000000" w:themeColor="text1"/>
          <w:sz w:val="24"/>
          <w:szCs w:val="24"/>
        </w:rPr>
      </w:pPr>
    </w:p>
    <w:p w14:paraId="4E500E5F" w14:textId="77777777" w:rsidR="00C80B5D" w:rsidRPr="00860727" w:rsidRDefault="00C80B5D" w:rsidP="009C1510">
      <w:pPr>
        <w:pStyle w:val="ListeParagraf"/>
        <w:numPr>
          <w:ilvl w:val="0"/>
          <w:numId w:val="25"/>
        </w:numPr>
        <w:ind w:left="284" w:hanging="1"/>
        <w:rPr>
          <w:rFonts w:ascii="Times New Roman" w:hAnsi="Times New Roman" w:cs="Times New Roman"/>
          <w:b/>
          <w:color w:val="000000" w:themeColor="text1"/>
          <w:sz w:val="24"/>
          <w:szCs w:val="24"/>
        </w:rPr>
      </w:pPr>
      <w:r w:rsidRPr="00860727">
        <w:rPr>
          <w:rFonts w:ascii="Times New Roman" w:hAnsi="Times New Roman" w:cs="Times New Roman"/>
          <w:color w:val="000000" w:themeColor="text1"/>
          <w:sz w:val="24"/>
          <w:szCs w:val="24"/>
        </w:rPr>
        <w:t>Her malzemenin depoda stoklandığı yer, depo yer bulma kartı üzerine depo, bölme, ranza, raf ve göz numara ve harfleri sıra ile yazılmak suretiyle açık ve net bir şekilde belirtilmek zorundadır.</w:t>
      </w:r>
    </w:p>
    <w:p w14:paraId="70441EF0" w14:textId="77777777" w:rsidR="00C80B5D" w:rsidRPr="00B468B3" w:rsidRDefault="00C80B5D" w:rsidP="009C1510">
      <w:pPr>
        <w:jc w:val="both"/>
        <w:rPr>
          <w:rFonts w:ascii="Times New Roman" w:hAnsi="Times New Roman" w:cs="Times New Roman"/>
          <w:color w:val="000000" w:themeColor="text1"/>
          <w:sz w:val="24"/>
          <w:szCs w:val="24"/>
        </w:rPr>
      </w:pPr>
    </w:p>
    <w:p w14:paraId="0063C185"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Açık depolama</w:t>
      </w:r>
    </w:p>
    <w:p w14:paraId="0E03C730" w14:textId="77777777" w:rsidR="00C80B5D" w:rsidRPr="00B468B3"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30-</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2872 sayılı Çevre </w:t>
      </w:r>
      <w:r>
        <w:rPr>
          <w:rFonts w:ascii="Times New Roman" w:hAnsi="Times New Roman" w:cs="Times New Roman"/>
          <w:color w:val="000000" w:themeColor="text1"/>
          <w:sz w:val="24"/>
          <w:szCs w:val="24"/>
        </w:rPr>
        <w:t>K</w:t>
      </w:r>
      <w:r w:rsidRPr="00B468B3">
        <w:rPr>
          <w:rFonts w:ascii="Times New Roman" w:hAnsi="Times New Roman" w:cs="Times New Roman"/>
          <w:color w:val="000000" w:themeColor="text1"/>
          <w:sz w:val="24"/>
          <w:szCs w:val="24"/>
        </w:rPr>
        <w:t xml:space="preserve">anunu ve bu </w:t>
      </w:r>
      <w:r>
        <w:rPr>
          <w:rFonts w:ascii="Times New Roman" w:hAnsi="Times New Roman" w:cs="Times New Roman"/>
          <w:color w:val="000000" w:themeColor="text1"/>
          <w:sz w:val="24"/>
          <w:szCs w:val="24"/>
        </w:rPr>
        <w:t>K</w:t>
      </w:r>
      <w:r w:rsidRPr="00B468B3">
        <w:rPr>
          <w:rFonts w:ascii="Times New Roman" w:hAnsi="Times New Roman" w:cs="Times New Roman"/>
          <w:color w:val="000000" w:themeColor="text1"/>
          <w:sz w:val="24"/>
          <w:szCs w:val="24"/>
        </w:rPr>
        <w:t>anuna bağlı çıkartılan yönetmelik</w:t>
      </w:r>
      <w:r>
        <w:rPr>
          <w:rFonts w:ascii="Times New Roman" w:hAnsi="Times New Roman" w:cs="Times New Roman"/>
          <w:color w:val="000000" w:themeColor="text1"/>
          <w:sz w:val="24"/>
          <w:szCs w:val="24"/>
        </w:rPr>
        <w:t xml:space="preserve"> ve </w:t>
      </w:r>
      <w:r w:rsidRPr="00B468B3">
        <w:rPr>
          <w:rFonts w:ascii="Times New Roman" w:hAnsi="Times New Roman" w:cs="Times New Roman"/>
          <w:color w:val="000000" w:themeColor="text1"/>
          <w:sz w:val="24"/>
          <w:szCs w:val="24"/>
        </w:rPr>
        <w:t>yönergelerde belirtilen usul ve esaslara uygun olarak işlem tesis edilir. Söz konusu işlemler diğer ilgili birimlerle koordineli olarak yürütülür.</w:t>
      </w:r>
    </w:p>
    <w:p w14:paraId="41FD34EF" w14:textId="77777777" w:rsidR="00C80B5D" w:rsidRPr="00B468B3" w:rsidRDefault="00C80B5D" w:rsidP="009C1510">
      <w:pPr>
        <w:jc w:val="both"/>
        <w:rPr>
          <w:rFonts w:ascii="Times New Roman" w:hAnsi="Times New Roman" w:cs="Times New Roman"/>
          <w:color w:val="000000" w:themeColor="text1"/>
          <w:sz w:val="24"/>
          <w:szCs w:val="24"/>
        </w:rPr>
      </w:pPr>
    </w:p>
    <w:p w14:paraId="29E49B62" w14:textId="77777777" w:rsidR="00C80B5D"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lastRenderedPageBreak/>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Açıkta depolanması zorunlu olan malzemeler ve yeterli miktarda kapalı depo sahası olmadığı zamanlarda açıkta depolanmasında sakınca olmayan malzemeler açık depolarda muhafaza edilir.</w:t>
      </w:r>
    </w:p>
    <w:p w14:paraId="4229D37F" w14:textId="77777777" w:rsidR="00C80B5D" w:rsidRPr="00B468B3" w:rsidRDefault="00C80B5D" w:rsidP="009C1510">
      <w:pPr>
        <w:jc w:val="both"/>
        <w:rPr>
          <w:rFonts w:ascii="Times New Roman" w:hAnsi="Times New Roman" w:cs="Times New Roman"/>
          <w:color w:val="000000" w:themeColor="text1"/>
          <w:sz w:val="24"/>
          <w:szCs w:val="24"/>
        </w:rPr>
      </w:pPr>
    </w:p>
    <w:p w14:paraId="59A38142" w14:textId="77777777" w:rsidR="00C80B5D" w:rsidRPr="00B468B3"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Malzeme konacak yerler su birikintisi olmayacak şekilde yüksekçe ve meyilli olmalıdır. Esas depolara yakın, kış mevsiminde kolayca gidilebilecek ana yola bağlı irtibat yolları olmalıdır. Hırsızlık ve yangına karşı emniyet tedbirleri alınmalıdır.</w:t>
      </w:r>
    </w:p>
    <w:p w14:paraId="70A29DCF" w14:textId="77777777" w:rsidR="00C80B5D" w:rsidRPr="00B468B3" w:rsidRDefault="00C80B5D" w:rsidP="009C1510">
      <w:pPr>
        <w:jc w:val="both"/>
        <w:rPr>
          <w:rFonts w:ascii="Times New Roman" w:hAnsi="Times New Roman" w:cs="Times New Roman"/>
          <w:color w:val="000000" w:themeColor="text1"/>
          <w:sz w:val="24"/>
          <w:szCs w:val="24"/>
        </w:rPr>
      </w:pPr>
    </w:p>
    <w:p w14:paraId="298D106D" w14:textId="77777777" w:rsidR="00C80B5D" w:rsidRPr="00B468B3"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Açık depolama sahaları belirli kısımlara ve gruplara ayrılmalıdır. Malzemenin doğrudan doğruya toprakla temas etmemesi için ızgara yapılmalıdır. Malzemenin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 tesirinden korunması için mümkünse üzerlerine bir sundurma yapılmalıdır.</w:t>
      </w:r>
    </w:p>
    <w:p w14:paraId="23BBF3C0" w14:textId="77777777" w:rsidR="00C80B5D" w:rsidRPr="00B468B3" w:rsidRDefault="00C80B5D" w:rsidP="009C1510">
      <w:pPr>
        <w:jc w:val="both"/>
        <w:rPr>
          <w:rFonts w:ascii="Times New Roman" w:hAnsi="Times New Roman" w:cs="Times New Roman"/>
          <w:color w:val="000000" w:themeColor="text1"/>
          <w:sz w:val="24"/>
          <w:szCs w:val="24"/>
        </w:rPr>
      </w:pPr>
    </w:p>
    <w:p w14:paraId="7C82D188" w14:textId="573C4E05" w:rsidR="00C80B5D"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Açık depodaki malzeme sık sık kontrol edilmeli elden geçirilerek bozulma, paslanma ve havanın diğer zararlı tesirlerinden doğan arızalar olup olmadığı kontrol edilmelidir. Herhangi bir hasar, bozulma ve kötü tesir görülürse bakım tedbirleri alınmalıdır.</w:t>
      </w:r>
    </w:p>
    <w:p w14:paraId="0E36F384" w14:textId="77777777" w:rsidR="00A16BBE" w:rsidRPr="00B468B3" w:rsidRDefault="00A16BBE" w:rsidP="009C1510">
      <w:pPr>
        <w:jc w:val="both"/>
        <w:rPr>
          <w:rFonts w:ascii="Times New Roman" w:hAnsi="Times New Roman" w:cs="Times New Roman"/>
          <w:color w:val="000000" w:themeColor="text1"/>
          <w:sz w:val="24"/>
          <w:szCs w:val="24"/>
        </w:rPr>
      </w:pPr>
    </w:p>
    <w:p w14:paraId="2F37D93B"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Depolarda yangına karşı koruma</w:t>
      </w:r>
    </w:p>
    <w:p w14:paraId="0C958B72" w14:textId="77777777" w:rsidR="00C80B5D"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31</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Bütün depolarda yangına karşı her türlü tedbirin alınması mecburidir. Depolarda alınacak yangını önleyici tedbirlerin en önemlileri aşağıda sayılmış olup, bütün tedbirlerin tam olarak tatbik edilip edilmediğinin kontrolünden ve eksikliklerin giderilmesinden itfaiye üniteleri ile her derecedeki ilgililer sorumludur.</w:t>
      </w:r>
    </w:p>
    <w:p w14:paraId="6013542D" w14:textId="77777777" w:rsidR="00C80B5D" w:rsidRPr="00B468B3" w:rsidRDefault="00C80B5D" w:rsidP="00C80B5D">
      <w:pPr>
        <w:rPr>
          <w:rFonts w:ascii="Times New Roman" w:hAnsi="Times New Roman" w:cs="Times New Roman"/>
          <w:color w:val="000000" w:themeColor="text1"/>
          <w:sz w:val="24"/>
          <w:szCs w:val="24"/>
        </w:rPr>
      </w:pPr>
    </w:p>
    <w:p w14:paraId="6091324A"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Zaman zaman elektrik tesisatını kontrol ederek kontaklara sebep olacak arız</w:t>
      </w:r>
      <w:r>
        <w:rPr>
          <w:rFonts w:ascii="Times New Roman" w:hAnsi="Times New Roman" w:cs="Times New Roman"/>
          <w:color w:val="000000" w:themeColor="text1"/>
          <w:sz w:val="24"/>
          <w:szCs w:val="24"/>
        </w:rPr>
        <w:t>alar olup olmadığını araştırmak</w:t>
      </w:r>
      <w:r w:rsidRPr="00B468B3">
        <w:rPr>
          <w:rFonts w:ascii="Times New Roman" w:hAnsi="Times New Roman" w:cs="Times New Roman"/>
          <w:color w:val="000000" w:themeColor="text1"/>
          <w:sz w:val="24"/>
          <w:szCs w:val="24"/>
        </w:rPr>
        <w:t xml:space="preserve"> varsa derhal giderilmesini teminen ilgili birimlere haber vermek.</w:t>
      </w:r>
    </w:p>
    <w:p w14:paraId="3D4328F5" w14:textId="77777777" w:rsidR="00C80B5D" w:rsidRPr="00B468B3" w:rsidRDefault="00C80B5D" w:rsidP="009C1510">
      <w:pPr>
        <w:pStyle w:val="ListeParagraf"/>
        <w:ind w:left="567"/>
        <w:jc w:val="left"/>
        <w:rPr>
          <w:rFonts w:ascii="Times New Roman" w:hAnsi="Times New Roman" w:cs="Times New Roman"/>
          <w:color w:val="000000" w:themeColor="text1"/>
          <w:sz w:val="24"/>
          <w:szCs w:val="24"/>
        </w:rPr>
      </w:pPr>
    </w:p>
    <w:p w14:paraId="5487244E"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Her çeşit ısıtma tertibatı kullanılırken bunların yangına sebep olmasını önleyici tedbirler almak.</w:t>
      </w:r>
    </w:p>
    <w:p w14:paraId="5F88B45A"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1A7BCFBE"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Depolar içinde sigara içilmesini kesinlikle önlemek ve görülebilecek yerlere “sigara içilmez” levhaları asmak.</w:t>
      </w:r>
    </w:p>
    <w:p w14:paraId="1ADD66D8"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3ABF3680"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Yanıcı ve yakıcı maddelerle, kimyevi maddeleri diğer malzemelerden ayırmak ve kendi aralarında da ayırımlar yapmak (boyalar, yağlar, patlayıcı maddeler gibi)</w:t>
      </w:r>
    </w:p>
    <w:p w14:paraId="549A91A8"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48D2CCF9"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Yanıcı ambalaj maddeleri kullanılıyorsa bunları ateşe dayanıklı kaplarda saklamak.</w:t>
      </w:r>
    </w:p>
    <w:p w14:paraId="5A0E385C"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6E94FB55"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Pis, gresli ve yağlı bezleri depolarda bulundurmamak, bunlar için depolardan en az 15 metre uzakta ayrı özel madeni kaplar bulundurmak.</w:t>
      </w:r>
    </w:p>
    <w:p w14:paraId="647AEAE1"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5A91B572"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 içinde kullanılan motorlu araçların yakıt ikmalini depo içerisinde yapmamak.</w:t>
      </w:r>
    </w:p>
    <w:p w14:paraId="22EAABFC"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1FD4A6A9"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Benzin, yağ ve gres gibi maddeleri ihtiva eden yer destek </w:t>
      </w:r>
      <w:r>
        <w:rPr>
          <w:rFonts w:ascii="Times New Roman" w:hAnsi="Times New Roman" w:cs="Times New Roman"/>
          <w:color w:val="000000" w:themeColor="text1"/>
          <w:sz w:val="24"/>
          <w:szCs w:val="24"/>
        </w:rPr>
        <w:t>teçhizatını ve araçları depolara</w:t>
      </w:r>
      <w:r w:rsidRPr="00B468B3">
        <w:rPr>
          <w:rFonts w:ascii="Times New Roman" w:hAnsi="Times New Roman" w:cs="Times New Roman"/>
          <w:color w:val="000000" w:themeColor="text1"/>
          <w:sz w:val="24"/>
          <w:szCs w:val="24"/>
        </w:rPr>
        <w:t xml:space="preserve"> yakın yerlerde depo veya park etmemek.</w:t>
      </w:r>
    </w:p>
    <w:p w14:paraId="3C0A5924"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740A994F" w14:textId="77777777" w:rsidR="00C80B5D" w:rsidRDefault="00C80B5D" w:rsidP="009C1510">
      <w:pPr>
        <w:pStyle w:val="ListeParagraf"/>
        <w:numPr>
          <w:ilvl w:val="0"/>
          <w:numId w:val="26"/>
        </w:numPr>
        <w:ind w:left="567" w:hanging="283"/>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Depoları (ç</w:t>
      </w:r>
      <w:r w:rsidRPr="00B468B3">
        <w:rPr>
          <w:rFonts w:ascii="Times New Roman" w:hAnsi="Times New Roman" w:cs="Times New Roman"/>
          <w:color w:val="000000" w:themeColor="text1"/>
          <w:sz w:val="24"/>
          <w:szCs w:val="24"/>
        </w:rPr>
        <w:t>öp, pislik, gres ve yağ gibi maddelerden) temiz bulundurmak.</w:t>
      </w:r>
    </w:p>
    <w:p w14:paraId="55A866BB"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3879F7AA" w14:textId="77777777" w:rsidR="00C80B5D" w:rsidRPr="00B468B3"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Depo duvarları ile malzeme arasında ve istiflerin birbiri arasında yangın koridorları bırakmak  (en az 60 cm.) ve bu koridorları tıkayacak hiçbir şey bulundurmamak.</w:t>
      </w:r>
    </w:p>
    <w:p w14:paraId="3A1F0588" w14:textId="77777777" w:rsidR="00C80B5D" w:rsidRPr="00B468B3" w:rsidRDefault="00C80B5D" w:rsidP="009C1510">
      <w:pPr>
        <w:pStyle w:val="ListeParagraf"/>
        <w:ind w:left="284"/>
        <w:jc w:val="left"/>
        <w:rPr>
          <w:rFonts w:ascii="Times New Roman" w:hAnsi="Times New Roman" w:cs="Times New Roman"/>
          <w:color w:val="000000" w:themeColor="text1"/>
          <w:sz w:val="24"/>
          <w:szCs w:val="24"/>
        </w:rPr>
      </w:pPr>
    </w:p>
    <w:p w14:paraId="532404E7" w14:textId="77777777" w:rsidR="00C80B5D" w:rsidRPr="009617FB"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9617FB">
        <w:rPr>
          <w:rFonts w:ascii="Times New Roman" w:hAnsi="Times New Roman" w:cs="Times New Roman"/>
          <w:color w:val="000000" w:themeColor="text1"/>
          <w:sz w:val="24"/>
          <w:szCs w:val="24"/>
        </w:rPr>
        <w:t>Deponun muhtelif yerlerine içindeki malzemenin cinsine ve binanın yapı tipine göre uygun yangın söndürme teçhizatı bulundurmak (su ve kum kovaları, minim aks, balta, kanca vs.) ve bunları her an kullanmaya elverişli tutmak.</w:t>
      </w:r>
    </w:p>
    <w:p w14:paraId="27DCEB3C"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6139240D"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Yangın söndürme teçhizatının bulunduğu yerleri gösteren ve her yerden görünebilecek işaretler koymak.</w:t>
      </w:r>
    </w:p>
    <w:p w14:paraId="6828FCF5" w14:textId="77777777" w:rsidR="00C80B5D" w:rsidRPr="008A1EFE" w:rsidRDefault="00C80B5D" w:rsidP="009C1510">
      <w:pPr>
        <w:pStyle w:val="ListeParagraf"/>
        <w:jc w:val="left"/>
        <w:rPr>
          <w:rFonts w:ascii="Times New Roman" w:hAnsi="Times New Roman" w:cs="Times New Roman"/>
          <w:color w:val="000000" w:themeColor="text1"/>
          <w:sz w:val="24"/>
          <w:szCs w:val="24"/>
        </w:rPr>
      </w:pPr>
    </w:p>
    <w:p w14:paraId="077D34F9" w14:textId="77777777" w:rsidR="00C80B5D" w:rsidRDefault="00C80B5D" w:rsidP="009C1510">
      <w:pPr>
        <w:pStyle w:val="ListeParagraf"/>
        <w:numPr>
          <w:ilvl w:val="0"/>
          <w:numId w:val="26"/>
        </w:numPr>
        <w:ind w:left="284" w:firstLine="0"/>
        <w:jc w:val="left"/>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Yangın çıkışını haber vermek üzere depolar</w:t>
      </w:r>
      <w:r>
        <w:rPr>
          <w:rFonts w:ascii="Times New Roman" w:hAnsi="Times New Roman" w:cs="Times New Roman"/>
          <w:color w:val="000000" w:themeColor="text1"/>
          <w:sz w:val="24"/>
          <w:szCs w:val="24"/>
        </w:rPr>
        <w:t>a</w:t>
      </w:r>
      <w:r w:rsidRPr="00B468B3">
        <w:rPr>
          <w:rFonts w:ascii="Times New Roman" w:hAnsi="Times New Roman" w:cs="Times New Roman"/>
          <w:color w:val="000000" w:themeColor="text1"/>
          <w:sz w:val="24"/>
          <w:szCs w:val="24"/>
        </w:rPr>
        <w:t xml:space="preserve"> ve civarlarına gerekli teçhizatı koymak. Yangın vukuunda haber verilecek telefon numarasını görülebilecek yere as</w:t>
      </w:r>
      <w:r>
        <w:rPr>
          <w:rFonts w:ascii="Times New Roman" w:hAnsi="Times New Roman" w:cs="Times New Roman"/>
          <w:color w:val="000000" w:themeColor="text1"/>
          <w:sz w:val="24"/>
          <w:szCs w:val="24"/>
        </w:rPr>
        <w:t>mak</w:t>
      </w:r>
      <w:r w:rsidRPr="00B468B3">
        <w:rPr>
          <w:rFonts w:ascii="Times New Roman" w:hAnsi="Times New Roman" w:cs="Times New Roman"/>
          <w:color w:val="000000" w:themeColor="text1"/>
          <w:sz w:val="24"/>
          <w:szCs w:val="24"/>
        </w:rPr>
        <w:t xml:space="preserve"> ve her depoda bir yangın talimatı bulundurmak.</w:t>
      </w:r>
    </w:p>
    <w:p w14:paraId="6965F27F" w14:textId="77777777" w:rsidR="00C80B5D" w:rsidRPr="008A1EFE" w:rsidRDefault="00C80B5D" w:rsidP="00C80B5D">
      <w:pPr>
        <w:pStyle w:val="ListeParagraf"/>
        <w:rPr>
          <w:rFonts w:ascii="Times New Roman" w:hAnsi="Times New Roman" w:cs="Times New Roman"/>
          <w:color w:val="000000" w:themeColor="text1"/>
          <w:sz w:val="24"/>
          <w:szCs w:val="24"/>
        </w:rPr>
      </w:pPr>
    </w:p>
    <w:p w14:paraId="0714DB44" w14:textId="77777777" w:rsidR="00C80B5D" w:rsidRDefault="00C80B5D" w:rsidP="009C1510">
      <w:pPr>
        <w:pStyle w:val="ListeParagraf"/>
        <w:numPr>
          <w:ilvl w:val="0"/>
          <w:numId w:val="26"/>
        </w:numPr>
        <w:tabs>
          <w:tab w:val="left" w:pos="284"/>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Yukarıda zikredilmeyen teknik hususlar ile daha fazla teferruatı ihtiva eden işler için daima </w:t>
      </w:r>
      <w:r>
        <w:rPr>
          <w:rFonts w:ascii="Times New Roman" w:hAnsi="Times New Roman" w:cs="Times New Roman"/>
          <w:color w:val="000000" w:themeColor="text1"/>
          <w:sz w:val="24"/>
          <w:szCs w:val="24"/>
        </w:rPr>
        <w:t>ARFF (</w:t>
      </w:r>
      <w:r w:rsidRPr="00B468B3">
        <w:rPr>
          <w:rFonts w:ascii="Times New Roman" w:hAnsi="Times New Roman" w:cs="Times New Roman"/>
          <w:color w:val="000000" w:themeColor="text1"/>
          <w:sz w:val="24"/>
          <w:szCs w:val="24"/>
        </w:rPr>
        <w:t>itfaiye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üniteleri ile işbirliği yapmak.</w:t>
      </w:r>
    </w:p>
    <w:p w14:paraId="462C6D1C" w14:textId="77777777" w:rsidR="00C80B5D" w:rsidRPr="008A1EFE" w:rsidRDefault="00C80B5D" w:rsidP="009C1510">
      <w:pPr>
        <w:pStyle w:val="ListeParagraf"/>
        <w:rPr>
          <w:rFonts w:ascii="Times New Roman" w:hAnsi="Times New Roman" w:cs="Times New Roman"/>
          <w:color w:val="000000" w:themeColor="text1"/>
          <w:sz w:val="24"/>
          <w:szCs w:val="24"/>
        </w:rPr>
      </w:pPr>
    </w:p>
    <w:p w14:paraId="3162A7DC" w14:textId="77777777" w:rsidR="00C80B5D" w:rsidRPr="00B468B3" w:rsidRDefault="00C80B5D" w:rsidP="009C1510">
      <w:pPr>
        <w:pStyle w:val="ListeParagraf"/>
        <w:numPr>
          <w:ilvl w:val="0"/>
          <w:numId w:val="26"/>
        </w:numPr>
        <w:tabs>
          <w:tab w:val="left" w:pos="284"/>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Yangını önleyici bütün tedbirlerin tam olarak tatbik edilip edilmediğinin kontrolünden, eksiklerin giderilmesinden, itfaiye üniteleri ile her derecedeki ilgililer sorumludurlar.</w:t>
      </w:r>
    </w:p>
    <w:p w14:paraId="30CE70D9" w14:textId="77777777" w:rsidR="00C80B5D" w:rsidRPr="00B468B3" w:rsidRDefault="00C80B5D" w:rsidP="009C1510">
      <w:pPr>
        <w:jc w:val="both"/>
        <w:rPr>
          <w:rFonts w:ascii="Times New Roman" w:hAnsi="Times New Roman" w:cs="Times New Roman"/>
          <w:color w:val="000000" w:themeColor="text1"/>
          <w:sz w:val="24"/>
          <w:szCs w:val="24"/>
        </w:rPr>
      </w:pPr>
    </w:p>
    <w:p w14:paraId="7ACC0B12" w14:textId="77777777" w:rsidR="00C80B5D" w:rsidRPr="00B468B3" w:rsidRDefault="00C80B5D" w:rsidP="009C1510">
      <w:pPr>
        <w:jc w:val="both"/>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Ambalaj ve yollama</w:t>
      </w:r>
    </w:p>
    <w:p w14:paraId="00D1B45E" w14:textId="77777777" w:rsidR="00C80B5D" w:rsidRDefault="00C80B5D" w:rsidP="009C1510">
      <w:pPr>
        <w:jc w:val="both"/>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32-</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Kuruluşumuzca gönderilecek malzemenin ambalajlanması ve sevk işlemleri Merkezde Satın Alma ve İkmal Dairesi Başkanlığı Merkez İkmal Müdürlüğünce, Havalimanlarda ise Satın Alma ve İkmal Birimlerince yapılır. </w:t>
      </w:r>
    </w:p>
    <w:p w14:paraId="08013353" w14:textId="77777777" w:rsidR="00C80B5D" w:rsidRPr="00B468B3" w:rsidRDefault="00C80B5D" w:rsidP="009C1510">
      <w:pPr>
        <w:jc w:val="both"/>
        <w:rPr>
          <w:rFonts w:ascii="Times New Roman" w:hAnsi="Times New Roman" w:cs="Times New Roman"/>
          <w:color w:val="000000" w:themeColor="text1"/>
          <w:sz w:val="24"/>
          <w:szCs w:val="24"/>
        </w:rPr>
      </w:pPr>
    </w:p>
    <w:p w14:paraId="311A9AF8" w14:textId="77777777" w:rsidR="00C80B5D" w:rsidRPr="00B468B3" w:rsidRDefault="00C80B5D" w:rsidP="009C1510">
      <w:pPr>
        <w:jc w:val="both"/>
        <w:rPr>
          <w:rFonts w:ascii="Times New Roman" w:hAnsi="Times New Roman" w:cs="Times New Roman"/>
          <w:color w:val="000000" w:themeColor="text1"/>
          <w:sz w:val="24"/>
          <w:szCs w:val="24"/>
        </w:rPr>
      </w:pPr>
      <w:r w:rsidRPr="00333E9A">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Ambalaj ve gönderme işlemleri aşağıdaki esaslar doğrultusunda yürütülür.</w:t>
      </w:r>
    </w:p>
    <w:p w14:paraId="64B7FAB0" w14:textId="77777777" w:rsidR="00C80B5D" w:rsidRPr="00B468B3" w:rsidRDefault="00C80B5D" w:rsidP="009C1510">
      <w:pPr>
        <w:jc w:val="both"/>
        <w:rPr>
          <w:rFonts w:ascii="Times New Roman" w:hAnsi="Times New Roman" w:cs="Times New Roman"/>
          <w:color w:val="000000" w:themeColor="text1"/>
          <w:sz w:val="24"/>
          <w:szCs w:val="24"/>
        </w:rPr>
      </w:pPr>
    </w:p>
    <w:p w14:paraId="01192B4A" w14:textId="77777777" w:rsidR="00C80B5D"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lastRenderedPageBreak/>
        <w:t>Stok kontrol kısmından gelen göndermeye esas belgeye göre depoda hazırlanan malzeme, depocu tarafından yollama personeline belgelerle birlikte teslim edilir.</w:t>
      </w:r>
    </w:p>
    <w:p w14:paraId="3D9E5C8C"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7F513635" w14:textId="77777777" w:rsidR="00C80B5D" w:rsidRPr="00B468B3"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Sevk edilen malzeme içinde ambalajı yapılacak varsa bu malzemenin ambalajı hazırlanır. Ambalajsız malzeme gönderilmez.</w:t>
      </w:r>
    </w:p>
    <w:p w14:paraId="69998244" w14:textId="77777777" w:rsidR="00C80B5D" w:rsidRPr="00B468B3" w:rsidRDefault="00C80B5D" w:rsidP="009C1510">
      <w:pPr>
        <w:pStyle w:val="ListeParagraf"/>
        <w:ind w:left="284"/>
        <w:rPr>
          <w:rFonts w:ascii="Times New Roman" w:hAnsi="Times New Roman" w:cs="Times New Roman"/>
          <w:color w:val="000000" w:themeColor="text1"/>
          <w:sz w:val="24"/>
          <w:szCs w:val="24"/>
        </w:rPr>
      </w:pPr>
    </w:p>
    <w:p w14:paraId="41276403" w14:textId="77777777" w:rsidR="00C80B5D"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Yollama evraklarına gerekli açıklama yazılarak ilgililerce imzalanır.</w:t>
      </w:r>
    </w:p>
    <w:p w14:paraId="1F34A3DA" w14:textId="77777777" w:rsidR="00C80B5D" w:rsidRPr="00C45168" w:rsidRDefault="00C80B5D" w:rsidP="009C1510">
      <w:pPr>
        <w:pStyle w:val="ListeParagraf"/>
        <w:rPr>
          <w:rFonts w:ascii="Times New Roman" w:hAnsi="Times New Roman" w:cs="Times New Roman"/>
          <w:color w:val="000000" w:themeColor="text1"/>
          <w:sz w:val="24"/>
          <w:szCs w:val="24"/>
        </w:rPr>
      </w:pPr>
    </w:p>
    <w:p w14:paraId="417EB717" w14:textId="77777777" w:rsidR="00C80B5D"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Gönderilecek malzeme belgeye göre yollama görevlisi tarafından ambalaja konularak kapatılır. Bu arada ambalaj sandığı içine konulacak ve dışına rapt edilecek belgeler de unutulmamalıdır.</w:t>
      </w:r>
    </w:p>
    <w:p w14:paraId="3542BF7A" w14:textId="77777777" w:rsidR="00C80B5D" w:rsidRPr="001C2A57" w:rsidRDefault="00C80B5D" w:rsidP="009C1510">
      <w:pPr>
        <w:pStyle w:val="ListeParagraf"/>
        <w:rPr>
          <w:rFonts w:ascii="Times New Roman" w:hAnsi="Times New Roman" w:cs="Times New Roman"/>
          <w:color w:val="000000" w:themeColor="text1"/>
          <w:sz w:val="24"/>
          <w:szCs w:val="24"/>
        </w:rPr>
      </w:pPr>
    </w:p>
    <w:p w14:paraId="5CB88828" w14:textId="77777777" w:rsidR="00C80B5D"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9617FB">
        <w:rPr>
          <w:rFonts w:ascii="Times New Roman" w:hAnsi="Times New Roman" w:cs="Times New Roman"/>
          <w:color w:val="000000" w:themeColor="text1"/>
          <w:sz w:val="24"/>
          <w:szCs w:val="24"/>
        </w:rPr>
        <w:t>Sandığın üzerine gidecek ünitenin adresi, ayrıca nakil ve taşıma esnasında dikkati çekmek üzere (dikkat kırılır),(cam eşya),(dikkatle al), (hassas alet),(patlayıcı madde),(buradan taşınacak),(kanca takılmaz) gibi işaretler şablonla yazılır.</w:t>
      </w:r>
    </w:p>
    <w:p w14:paraId="2E4C4265" w14:textId="77777777" w:rsidR="00C80B5D" w:rsidRPr="009617FB" w:rsidRDefault="00C80B5D" w:rsidP="009C1510">
      <w:pPr>
        <w:pStyle w:val="ListeParagraf"/>
        <w:rPr>
          <w:rFonts w:ascii="Times New Roman" w:hAnsi="Times New Roman" w:cs="Times New Roman"/>
          <w:color w:val="000000" w:themeColor="text1"/>
          <w:sz w:val="24"/>
          <w:szCs w:val="24"/>
        </w:rPr>
      </w:pPr>
    </w:p>
    <w:p w14:paraId="3E9BEAB1" w14:textId="77777777" w:rsidR="00C80B5D" w:rsidRPr="00B0498E"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0498E">
        <w:rPr>
          <w:rFonts w:ascii="Times New Roman" w:hAnsi="Times New Roman" w:cs="Times New Roman"/>
          <w:color w:val="000000" w:themeColor="text1"/>
          <w:sz w:val="24"/>
          <w:szCs w:val="24"/>
        </w:rPr>
        <w:t>Malzemenin sevkine ait yollama evrakı tamamlanır.</w:t>
      </w:r>
    </w:p>
    <w:p w14:paraId="7E876582" w14:textId="77777777" w:rsidR="00C80B5D" w:rsidRPr="00B0498E" w:rsidRDefault="00C80B5D" w:rsidP="009C1510">
      <w:pPr>
        <w:jc w:val="both"/>
        <w:rPr>
          <w:rFonts w:ascii="Times New Roman" w:hAnsi="Times New Roman" w:cs="Times New Roman"/>
          <w:color w:val="000000" w:themeColor="text1"/>
          <w:sz w:val="24"/>
          <w:szCs w:val="24"/>
        </w:rPr>
      </w:pPr>
    </w:p>
    <w:p w14:paraId="2B4E2AEF" w14:textId="77777777" w:rsidR="00C80B5D" w:rsidRDefault="00C80B5D" w:rsidP="009C1510">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Genel Müd</w:t>
      </w:r>
      <w:r>
        <w:rPr>
          <w:rFonts w:ascii="Times New Roman" w:hAnsi="Times New Roman" w:cs="Times New Roman"/>
          <w:color w:val="000000" w:themeColor="text1"/>
          <w:sz w:val="24"/>
          <w:szCs w:val="24"/>
        </w:rPr>
        <w:t>ürlüğümüz m</w:t>
      </w:r>
      <w:r w:rsidRPr="00B468B3">
        <w:rPr>
          <w:rFonts w:ascii="Times New Roman" w:hAnsi="Times New Roman" w:cs="Times New Roman"/>
          <w:color w:val="000000" w:themeColor="text1"/>
          <w:sz w:val="24"/>
          <w:szCs w:val="24"/>
        </w:rPr>
        <w:t>erkez birimlerinden havalim</w:t>
      </w:r>
      <w:r>
        <w:rPr>
          <w:rFonts w:ascii="Times New Roman" w:hAnsi="Times New Roman" w:cs="Times New Roman"/>
          <w:color w:val="000000" w:themeColor="text1"/>
          <w:sz w:val="24"/>
          <w:szCs w:val="24"/>
        </w:rPr>
        <w:t>anlarına gönderilen her türlü (s</w:t>
      </w:r>
      <w:r w:rsidRPr="00B468B3">
        <w:rPr>
          <w:rFonts w:ascii="Times New Roman" w:hAnsi="Times New Roman" w:cs="Times New Roman"/>
          <w:color w:val="000000" w:themeColor="text1"/>
          <w:sz w:val="24"/>
          <w:szCs w:val="24"/>
        </w:rPr>
        <w:t>abit kıymet, kayda tabi veya s</w:t>
      </w:r>
      <w:r>
        <w:rPr>
          <w:rFonts w:ascii="Times New Roman" w:hAnsi="Times New Roman" w:cs="Times New Roman"/>
          <w:color w:val="000000" w:themeColor="text1"/>
          <w:sz w:val="24"/>
          <w:szCs w:val="24"/>
        </w:rPr>
        <w:t>arf) malzemenin tüm bilgileri (o</w:t>
      </w:r>
      <w:r w:rsidRPr="00B468B3">
        <w:rPr>
          <w:rFonts w:ascii="Times New Roman" w:hAnsi="Times New Roman" w:cs="Times New Roman"/>
          <w:color w:val="000000" w:themeColor="text1"/>
          <w:sz w:val="24"/>
          <w:szCs w:val="24"/>
        </w:rPr>
        <w:t xml:space="preserve">nay, yazı, iade belgesi v.b.) Satın Alma ve İkmal Dairesi Başkanlığı İkmal Müdürlüğüne intikal ettirilerek Merkez İkmal Sorumlusunun bilgisi ve koordinesi dâhilinde sevk işlemi yapılacaktır. </w:t>
      </w:r>
    </w:p>
    <w:p w14:paraId="70D1CC4B" w14:textId="77777777" w:rsidR="00C80B5D" w:rsidRPr="006F14B5" w:rsidRDefault="00C80B5D" w:rsidP="009C1510">
      <w:pPr>
        <w:pStyle w:val="ListeParagraf"/>
        <w:rPr>
          <w:rFonts w:ascii="Times New Roman" w:hAnsi="Times New Roman" w:cs="Times New Roman"/>
          <w:color w:val="000000" w:themeColor="text1"/>
          <w:sz w:val="24"/>
          <w:szCs w:val="24"/>
        </w:rPr>
      </w:pPr>
    </w:p>
    <w:p w14:paraId="3B973F4D" w14:textId="0EFC8CEB" w:rsidR="00C80B5D" w:rsidRDefault="00C80B5D" w:rsidP="009C1510">
      <w:pPr>
        <w:pStyle w:val="ListeParagraf"/>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Bunun dışında yapılacak mal</w:t>
      </w:r>
      <w:r>
        <w:rPr>
          <w:rFonts w:ascii="Times New Roman" w:hAnsi="Times New Roman" w:cs="Times New Roman"/>
          <w:color w:val="000000" w:themeColor="text1"/>
          <w:sz w:val="24"/>
          <w:szCs w:val="24"/>
        </w:rPr>
        <w:t>zeme sevkiyatının sorumluluğu (n</w:t>
      </w:r>
      <w:r w:rsidRPr="00B468B3">
        <w:rPr>
          <w:rFonts w:ascii="Times New Roman" w:hAnsi="Times New Roman" w:cs="Times New Roman"/>
          <w:color w:val="000000" w:themeColor="text1"/>
          <w:sz w:val="24"/>
          <w:szCs w:val="24"/>
        </w:rPr>
        <w:t>akliye, hasar, kayıp,</w:t>
      </w:r>
      <w:r w:rsidR="00893ED6">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teslimat v.b.) gönderen birim ve/veya kişilere ait olacaktır.</w:t>
      </w:r>
    </w:p>
    <w:p w14:paraId="34642FBC" w14:textId="77777777" w:rsidR="00C80B5D" w:rsidRPr="00C45168" w:rsidRDefault="00C80B5D" w:rsidP="00C80B5D">
      <w:pPr>
        <w:pStyle w:val="ListeParagraf"/>
        <w:rPr>
          <w:rFonts w:ascii="Times New Roman" w:hAnsi="Times New Roman" w:cs="Times New Roman"/>
          <w:color w:val="000000" w:themeColor="text1"/>
          <w:sz w:val="24"/>
          <w:szCs w:val="24"/>
        </w:rPr>
      </w:pPr>
    </w:p>
    <w:p w14:paraId="02881312" w14:textId="77777777" w:rsidR="00C80B5D" w:rsidRDefault="00C80B5D" w:rsidP="00C80B5D">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Havalimanlarından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erkez/</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avalim</w:t>
      </w:r>
      <w:r>
        <w:rPr>
          <w:rFonts w:ascii="Times New Roman" w:hAnsi="Times New Roman" w:cs="Times New Roman"/>
          <w:color w:val="000000" w:themeColor="text1"/>
          <w:sz w:val="24"/>
          <w:szCs w:val="24"/>
        </w:rPr>
        <w:t>anlarına gönderilen her türlü (s</w:t>
      </w:r>
      <w:r w:rsidRPr="00B468B3">
        <w:rPr>
          <w:rFonts w:ascii="Times New Roman" w:hAnsi="Times New Roman" w:cs="Times New Roman"/>
          <w:color w:val="000000" w:themeColor="text1"/>
          <w:sz w:val="24"/>
          <w:szCs w:val="24"/>
        </w:rPr>
        <w:t>abit kıymet, kayda tabi veya s</w:t>
      </w:r>
      <w:r>
        <w:rPr>
          <w:rFonts w:ascii="Times New Roman" w:hAnsi="Times New Roman" w:cs="Times New Roman"/>
          <w:color w:val="000000" w:themeColor="text1"/>
          <w:sz w:val="24"/>
          <w:szCs w:val="24"/>
        </w:rPr>
        <w:t>arf) malzemenin tüm bilgileri (o</w:t>
      </w:r>
      <w:r w:rsidRPr="00B468B3">
        <w:rPr>
          <w:rFonts w:ascii="Times New Roman" w:hAnsi="Times New Roman" w:cs="Times New Roman"/>
          <w:color w:val="000000" w:themeColor="text1"/>
          <w:sz w:val="24"/>
          <w:szCs w:val="24"/>
        </w:rPr>
        <w:t>nay, yazı, iade belgesi v.b.) Satın</w:t>
      </w:r>
      <w:r>
        <w:rPr>
          <w:rFonts w:ascii="Times New Roman" w:hAnsi="Times New Roman" w:cs="Times New Roman"/>
          <w:color w:val="000000" w:themeColor="text1"/>
          <w:sz w:val="24"/>
          <w:szCs w:val="24"/>
        </w:rPr>
        <w:t xml:space="preserve"> alma v</w:t>
      </w:r>
      <w:r w:rsidRPr="00B468B3">
        <w:rPr>
          <w:rFonts w:ascii="Times New Roman" w:hAnsi="Times New Roman" w:cs="Times New Roman"/>
          <w:color w:val="000000" w:themeColor="text1"/>
          <w:sz w:val="24"/>
          <w:szCs w:val="24"/>
        </w:rPr>
        <w:t>e İkmal Biriminin bilgisi ve koordinesi dâhilinde sevk işlemi yapılacaktır. Bunun dışında yapılacak mal</w:t>
      </w:r>
      <w:r>
        <w:rPr>
          <w:rFonts w:ascii="Times New Roman" w:hAnsi="Times New Roman" w:cs="Times New Roman"/>
          <w:color w:val="000000" w:themeColor="text1"/>
          <w:sz w:val="24"/>
          <w:szCs w:val="24"/>
        </w:rPr>
        <w:t>zeme sevkiyatının sorumluluğu (n</w:t>
      </w:r>
      <w:r w:rsidRPr="00B468B3">
        <w:rPr>
          <w:rFonts w:ascii="Times New Roman" w:hAnsi="Times New Roman" w:cs="Times New Roman"/>
          <w:color w:val="000000" w:themeColor="text1"/>
          <w:sz w:val="24"/>
          <w:szCs w:val="24"/>
        </w:rPr>
        <w:t>akliye, hasar, kayıp, teslimat v.b.) gönderen birim ve/veya kişilere ait olacaktır.</w:t>
      </w:r>
    </w:p>
    <w:p w14:paraId="39504FDD" w14:textId="77777777" w:rsidR="00C80B5D" w:rsidRPr="00C45168" w:rsidRDefault="00C80B5D" w:rsidP="00C80B5D">
      <w:pPr>
        <w:pStyle w:val="ListeParagraf"/>
        <w:rPr>
          <w:rFonts w:ascii="Times New Roman" w:hAnsi="Times New Roman" w:cs="Times New Roman"/>
          <w:color w:val="000000" w:themeColor="text1"/>
          <w:sz w:val="24"/>
          <w:szCs w:val="24"/>
        </w:rPr>
      </w:pPr>
    </w:p>
    <w:p w14:paraId="59149F36" w14:textId="77777777" w:rsidR="00C80B5D" w:rsidRDefault="00C80B5D" w:rsidP="00C80B5D">
      <w:pPr>
        <w:pStyle w:val="ListeParagraf"/>
        <w:numPr>
          <w:ilvl w:val="0"/>
          <w:numId w:val="27"/>
        </w:numPr>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Havalimanlarına görevli giden personel idaremize ait (alet, avadanlık, bilgisayar, telsiz v.b.) malzemeleri beraberinde götürmesi halinde söz konusu malzemeler ilgilinin zimmetinde sayılacaktır.</w:t>
      </w:r>
    </w:p>
    <w:p w14:paraId="072CC7DE" w14:textId="77777777" w:rsidR="00C80B5D" w:rsidRPr="00C45168" w:rsidRDefault="00C80B5D" w:rsidP="00C80B5D">
      <w:pPr>
        <w:pStyle w:val="ListeParagraf"/>
        <w:rPr>
          <w:rFonts w:ascii="Times New Roman" w:hAnsi="Times New Roman" w:cs="Times New Roman"/>
          <w:color w:val="000000" w:themeColor="text1"/>
          <w:sz w:val="24"/>
          <w:szCs w:val="24"/>
        </w:rPr>
      </w:pPr>
    </w:p>
    <w:p w14:paraId="5BFC3CAE" w14:textId="77777777" w:rsidR="00C80B5D" w:rsidRPr="00371BFE" w:rsidRDefault="00C80B5D" w:rsidP="00C80B5D">
      <w:pPr>
        <w:numPr>
          <w:ilvl w:val="0"/>
          <w:numId w:val="27"/>
        </w:numPr>
        <w:spacing w:after="0" w:line="276" w:lineRule="auto"/>
        <w:ind w:left="284" w:firstLine="0"/>
        <w:contextualSpacing/>
        <w:jc w:val="both"/>
        <w:rPr>
          <w:rFonts w:ascii="Times New Roman" w:eastAsia="Calibri" w:hAnsi="Times New Roman" w:cs="Times New Roman"/>
          <w:color w:val="000000"/>
          <w:sz w:val="24"/>
          <w:szCs w:val="24"/>
        </w:rPr>
      </w:pPr>
      <w:r w:rsidRPr="00371BFE">
        <w:rPr>
          <w:rFonts w:ascii="Times New Roman" w:eastAsia="Calibri" w:hAnsi="Times New Roman" w:cs="Times New Roman"/>
          <w:color w:val="000000"/>
          <w:sz w:val="24"/>
          <w:szCs w:val="24"/>
        </w:rPr>
        <w:t>Havayolu-karayolu sevkiyatlarında Merkezde</w:t>
      </w:r>
      <w:r>
        <w:rPr>
          <w:rFonts w:ascii="Times New Roman" w:eastAsia="Calibri" w:hAnsi="Times New Roman" w:cs="Times New Roman"/>
          <w:color w:val="000000"/>
          <w:sz w:val="24"/>
          <w:szCs w:val="24"/>
        </w:rPr>
        <w:t>;</w:t>
      </w:r>
      <w:r w:rsidRPr="00371BFE">
        <w:rPr>
          <w:rFonts w:ascii="Times New Roman" w:eastAsia="Calibri" w:hAnsi="Times New Roman" w:cs="Times New Roman"/>
          <w:color w:val="000000"/>
          <w:sz w:val="24"/>
          <w:szCs w:val="24"/>
        </w:rPr>
        <w:t xml:space="preserve"> Satın Alma ve İkmal Dairesi Başkanlığı </w:t>
      </w:r>
      <w:r>
        <w:rPr>
          <w:rFonts w:ascii="Times New Roman" w:eastAsia="Calibri" w:hAnsi="Times New Roman" w:cs="Times New Roman"/>
          <w:color w:val="000000"/>
          <w:sz w:val="24"/>
          <w:szCs w:val="24"/>
        </w:rPr>
        <w:t xml:space="preserve">Merkez </w:t>
      </w:r>
      <w:r w:rsidRPr="00371BFE">
        <w:rPr>
          <w:rFonts w:ascii="Times New Roman" w:eastAsia="Calibri" w:hAnsi="Times New Roman" w:cs="Times New Roman"/>
          <w:color w:val="000000"/>
          <w:sz w:val="24"/>
          <w:szCs w:val="24"/>
        </w:rPr>
        <w:t>İkmal Müdürlüğü, Havalimanlarında</w:t>
      </w:r>
      <w:r>
        <w:rPr>
          <w:rFonts w:ascii="Times New Roman" w:eastAsia="Calibri" w:hAnsi="Times New Roman" w:cs="Times New Roman"/>
          <w:color w:val="000000"/>
          <w:sz w:val="24"/>
          <w:szCs w:val="24"/>
        </w:rPr>
        <w:t xml:space="preserve"> ise;</w:t>
      </w:r>
      <w:r w:rsidRPr="00371BFE">
        <w:rPr>
          <w:rFonts w:ascii="Times New Roman" w:eastAsia="Calibri" w:hAnsi="Times New Roman" w:cs="Times New Roman"/>
          <w:color w:val="000000"/>
          <w:sz w:val="24"/>
          <w:szCs w:val="24"/>
        </w:rPr>
        <w:t xml:space="preserve"> Satın Alma ve İkmal Müdürlükleri ve/veya İkmal Birimleri gönderilen malzemenin alıcısına en seri şekilde yazılı bilgi verilecektir. Bilahare teslim alan birimler teslim aldıklarını yazılı olarak bildirir.</w:t>
      </w:r>
    </w:p>
    <w:p w14:paraId="76B0BF6A" w14:textId="77777777" w:rsidR="00C80B5D" w:rsidRPr="00B468B3" w:rsidRDefault="00C80B5D" w:rsidP="00C80B5D">
      <w:pPr>
        <w:pStyle w:val="ListeParagraf"/>
        <w:ind w:left="284"/>
        <w:rPr>
          <w:rFonts w:ascii="Times New Roman" w:hAnsi="Times New Roman" w:cs="Times New Roman"/>
          <w:color w:val="000000" w:themeColor="text1"/>
          <w:sz w:val="24"/>
          <w:szCs w:val="24"/>
        </w:rPr>
      </w:pPr>
    </w:p>
    <w:p w14:paraId="75AC4E66" w14:textId="77777777" w:rsidR="00C80B5D" w:rsidRDefault="00C80B5D" w:rsidP="00C80B5D">
      <w:pPr>
        <w:pStyle w:val="ListeParagraf"/>
        <w:numPr>
          <w:ilvl w:val="0"/>
          <w:numId w:val="27"/>
        </w:numPr>
        <w:tabs>
          <w:tab w:val="left" w:pos="426"/>
        </w:tabs>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Genel Müdürlüğümüz ve H</w:t>
      </w:r>
      <w:r w:rsidRPr="00B468B3">
        <w:rPr>
          <w:rFonts w:ascii="Times New Roman" w:hAnsi="Times New Roman" w:cs="Times New Roman"/>
          <w:color w:val="000000" w:themeColor="text1"/>
          <w:sz w:val="24"/>
          <w:szCs w:val="24"/>
        </w:rPr>
        <w:t xml:space="preserve">avalimanları </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niteleri için gönderil</w:t>
      </w:r>
      <w:r>
        <w:rPr>
          <w:rFonts w:ascii="Times New Roman" w:hAnsi="Times New Roman" w:cs="Times New Roman"/>
          <w:color w:val="000000" w:themeColor="text1"/>
          <w:sz w:val="24"/>
          <w:szCs w:val="24"/>
        </w:rPr>
        <w:t>en veya alınan m</w:t>
      </w:r>
      <w:r w:rsidRPr="00B468B3">
        <w:rPr>
          <w:rFonts w:ascii="Times New Roman" w:hAnsi="Times New Roman" w:cs="Times New Roman"/>
          <w:color w:val="000000" w:themeColor="text1"/>
          <w:sz w:val="24"/>
          <w:szCs w:val="24"/>
        </w:rPr>
        <w:t xml:space="preserve">alzemeler </w:t>
      </w:r>
      <w:r>
        <w:rPr>
          <w:rFonts w:ascii="Times New Roman" w:hAnsi="Times New Roman" w:cs="Times New Roman"/>
          <w:color w:val="000000" w:themeColor="text1"/>
          <w:sz w:val="24"/>
          <w:szCs w:val="24"/>
        </w:rPr>
        <w:t>Satın Alma v</w:t>
      </w:r>
      <w:r w:rsidRPr="00B468B3">
        <w:rPr>
          <w:rFonts w:ascii="Times New Roman" w:hAnsi="Times New Roman" w:cs="Times New Roman"/>
          <w:color w:val="000000" w:themeColor="text1"/>
          <w:sz w:val="24"/>
          <w:szCs w:val="24"/>
        </w:rPr>
        <w:t>e İkmal Birimlerince alınarak ünite birim mutemetlerine teslim edilir. Malzeme iadeleri de aynı usulle birim mutemetlerince satın alma ve ikmal birimlerine teslimatı gerçekleştirilir.</w:t>
      </w:r>
    </w:p>
    <w:p w14:paraId="6E4899DC" w14:textId="77777777" w:rsidR="00C80B5D" w:rsidRPr="00C45168" w:rsidRDefault="00C80B5D" w:rsidP="00C80B5D">
      <w:pPr>
        <w:pStyle w:val="ListeParagraf"/>
        <w:rPr>
          <w:rFonts w:ascii="Times New Roman" w:hAnsi="Times New Roman" w:cs="Times New Roman"/>
          <w:color w:val="000000" w:themeColor="text1"/>
          <w:sz w:val="24"/>
          <w:szCs w:val="24"/>
        </w:rPr>
      </w:pPr>
    </w:p>
    <w:p w14:paraId="72438208" w14:textId="77777777" w:rsidR="00C80B5D" w:rsidRDefault="00C80B5D" w:rsidP="00C80B5D">
      <w:pPr>
        <w:pStyle w:val="ListeParagraf"/>
        <w:numPr>
          <w:ilvl w:val="0"/>
          <w:numId w:val="27"/>
        </w:numPr>
        <w:tabs>
          <w:tab w:val="left" w:pos="426"/>
        </w:tabs>
        <w:ind w:left="284" w:firstLine="0"/>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Merkezden veya diğer havalimanlarından karşılıklı gönderilen malzemelerin </w:t>
      </w:r>
      <w:r>
        <w:rPr>
          <w:rFonts w:ascii="Times New Roman" w:hAnsi="Times New Roman" w:cs="Times New Roman"/>
          <w:color w:val="000000" w:themeColor="text1"/>
          <w:sz w:val="24"/>
          <w:szCs w:val="24"/>
        </w:rPr>
        <w:t>B</w:t>
      </w:r>
      <w:r w:rsidRPr="00B468B3">
        <w:rPr>
          <w:rFonts w:ascii="Times New Roman" w:hAnsi="Times New Roman" w:cs="Times New Roman"/>
          <w:color w:val="000000" w:themeColor="text1"/>
          <w:sz w:val="24"/>
          <w:szCs w:val="24"/>
        </w:rPr>
        <w:t>aşmü</w:t>
      </w:r>
      <w:r>
        <w:rPr>
          <w:rFonts w:ascii="Times New Roman" w:hAnsi="Times New Roman" w:cs="Times New Roman"/>
          <w:color w:val="000000" w:themeColor="text1"/>
          <w:sz w:val="24"/>
          <w:szCs w:val="24"/>
        </w:rPr>
        <w:t>dürlük/M</w:t>
      </w:r>
      <w:r w:rsidRPr="00B468B3">
        <w:rPr>
          <w:rFonts w:ascii="Times New Roman" w:hAnsi="Times New Roman" w:cs="Times New Roman"/>
          <w:color w:val="000000" w:themeColor="text1"/>
          <w:sz w:val="24"/>
          <w:szCs w:val="24"/>
        </w:rPr>
        <w:t xml:space="preserve">üdürlük tarafından malzeme teslimatından ve sevkiyatından sorumlu personel isimleri tespit edilerek </w:t>
      </w:r>
      <w:r>
        <w:rPr>
          <w:rFonts w:ascii="Times New Roman" w:hAnsi="Times New Roman" w:cs="Times New Roman"/>
          <w:color w:val="000000" w:themeColor="text1"/>
          <w:sz w:val="24"/>
          <w:szCs w:val="24"/>
        </w:rPr>
        <w:t>B</w:t>
      </w:r>
      <w:r w:rsidRPr="00B468B3">
        <w:rPr>
          <w:rFonts w:ascii="Times New Roman" w:hAnsi="Times New Roman" w:cs="Times New Roman"/>
          <w:color w:val="000000" w:themeColor="text1"/>
          <w:sz w:val="24"/>
          <w:szCs w:val="24"/>
        </w:rPr>
        <w:t>aşmüdürlük/</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üdürlük onaylı görevlendirilmeleri sağlanır.</w:t>
      </w:r>
    </w:p>
    <w:p w14:paraId="22E06984" w14:textId="77777777" w:rsidR="00C80B5D" w:rsidRDefault="00C80B5D" w:rsidP="00C80B5D">
      <w:pPr>
        <w:pStyle w:val="ListeParagraf"/>
        <w:tabs>
          <w:tab w:val="left" w:pos="426"/>
        </w:tabs>
        <w:ind w:left="284"/>
        <w:rPr>
          <w:rFonts w:ascii="Times New Roman" w:hAnsi="Times New Roman" w:cs="Times New Roman"/>
          <w:color w:val="000000" w:themeColor="text1"/>
          <w:sz w:val="24"/>
          <w:szCs w:val="24"/>
        </w:rPr>
      </w:pPr>
    </w:p>
    <w:p w14:paraId="163CA321" w14:textId="77777777" w:rsidR="00C80B5D" w:rsidRPr="00B0498E" w:rsidRDefault="00C80B5D" w:rsidP="00C80B5D">
      <w:pPr>
        <w:pStyle w:val="ListeParagraf"/>
        <w:numPr>
          <w:ilvl w:val="0"/>
          <w:numId w:val="27"/>
        </w:numPr>
        <w:tabs>
          <w:tab w:val="left" w:pos="426"/>
        </w:tabs>
        <w:ind w:left="284" w:firstLine="0"/>
        <w:rPr>
          <w:rFonts w:ascii="Times New Roman" w:hAnsi="Times New Roman" w:cs="Times New Roman"/>
          <w:color w:val="000000" w:themeColor="text1"/>
          <w:sz w:val="24"/>
          <w:szCs w:val="24"/>
        </w:rPr>
      </w:pPr>
      <w:r w:rsidRPr="00B0498E">
        <w:rPr>
          <w:rFonts w:ascii="Times New Roman" w:hAnsi="Times New Roman" w:cs="Times New Roman"/>
          <w:color w:val="000000" w:themeColor="text1"/>
          <w:sz w:val="24"/>
          <w:szCs w:val="24"/>
        </w:rPr>
        <w:t>Sevk edilen her türlü malzemenin nakliye sigortası (gerekli görülenler) yapılması, bilahare oluşabilecek hasar tespiti ile kayıp kargo işlemlerinin zamanında takibi ve müdahale edilebilmesi için Başmüdürlüğünüz/ Müdürlüğünüzce görevlendirilen personel isimleri ile iletişim (cep telefonu, dâhili telefon, varsa e-mail adresi v.b.) bilgileri Satın Alma ve İkmal Dairesi Başkanlığına bildirilir.</w:t>
      </w:r>
    </w:p>
    <w:p w14:paraId="2F4AE8FA" w14:textId="77777777" w:rsidR="00C80B5D" w:rsidRDefault="00C80B5D" w:rsidP="00C80B5D">
      <w:pPr>
        <w:rPr>
          <w:rFonts w:ascii="Times New Roman" w:hAnsi="Times New Roman" w:cs="Times New Roman"/>
          <w:color w:val="000000" w:themeColor="text1"/>
          <w:sz w:val="24"/>
          <w:szCs w:val="24"/>
        </w:rPr>
      </w:pPr>
    </w:p>
    <w:p w14:paraId="67D89D4E" w14:textId="3541D2E3" w:rsidR="00C80B5D" w:rsidRDefault="00C80B5D" w:rsidP="00C80B5D">
      <w:pPr>
        <w:rPr>
          <w:rFonts w:ascii="Times New Roman" w:hAnsi="Times New Roman" w:cs="Times New Roman"/>
          <w:color w:val="000000" w:themeColor="text1"/>
          <w:sz w:val="24"/>
          <w:szCs w:val="24"/>
        </w:rPr>
      </w:pPr>
    </w:p>
    <w:p w14:paraId="7C17950B" w14:textId="77777777" w:rsidR="00C80B5D" w:rsidRPr="00B468B3"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SEKİZİNCİ BÖLÜM</w:t>
      </w:r>
    </w:p>
    <w:p w14:paraId="2FBDD3CA" w14:textId="77777777" w:rsidR="00C80B5D" w:rsidRDefault="00C80B5D" w:rsidP="00C80B5D">
      <w:pPr>
        <w:jc w:val="cente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İkmal-Bakım Müşterek Çalışması</w:t>
      </w:r>
    </w:p>
    <w:p w14:paraId="2072AB8D" w14:textId="77777777" w:rsidR="00C80B5D" w:rsidRPr="00B468B3" w:rsidRDefault="00C80B5D" w:rsidP="00C80B5D">
      <w:pPr>
        <w:jc w:val="center"/>
        <w:rPr>
          <w:rFonts w:ascii="Times New Roman" w:hAnsi="Times New Roman" w:cs="Times New Roman"/>
          <w:b/>
          <w:color w:val="000000" w:themeColor="text1"/>
          <w:sz w:val="24"/>
          <w:szCs w:val="24"/>
        </w:rPr>
      </w:pPr>
    </w:p>
    <w:p w14:paraId="6A2BF86B" w14:textId="77777777" w:rsidR="00C80B5D" w:rsidRPr="00B468B3"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Esaslar</w:t>
      </w:r>
    </w:p>
    <w:p w14:paraId="33E6038D" w14:textId="77777777" w:rsidR="00C80B5D" w:rsidRPr="00D3311E"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33-</w:t>
      </w:r>
      <w:r>
        <w:rPr>
          <w:rFonts w:ascii="Times New Roman" w:hAnsi="Times New Roman" w:cs="Times New Roman"/>
          <w:b/>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 xml:space="preserve">Kuruluşumuzda bulunan bütün malzemelerin periyodik bakımı, onarımı mümkün olması halinde imalleri, Ekipman Üretim Şube Müdürlüğü, Sistem Tesis ve İşletme Şube Müdürlüğü veya </w:t>
      </w:r>
      <w:r>
        <w:rPr>
          <w:rFonts w:ascii="Times New Roman" w:hAnsi="Times New Roman" w:cs="Times New Roman"/>
          <w:color w:val="000000" w:themeColor="text1"/>
          <w:sz w:val="24"/>
          <w:szCs w:val="24"/>
        </w:rPr>
        <w:t>havalimanı</w:t>
      </w:r>
      <w:r w:rsidRPr="00B46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ünite atölye</w:t>
      </w:r>
      <w:r w:rsidRPr="00B468B3">
        <w:rPr>
          <w:rFonts w:ascii="Times New Roman" w:hAnsi="Times New Roman" w:cs="Times New Roman"/>
          <w:color w:val="000000" w:themeColor="text1"/>
          <w:sz w:val="24"/>
          <w:szCs w:val="24"/>
        </w:rPr>
        <w:t xml:space="preserve"> ve bakım ünitelerinde yapılır.</w:t>
      </w:r>
      <w:r>
        <w:rPr>
          <w:rFonts w:ascii="Times New Roman" w:hAnsi="Times New Roman" w:cs="Times New Roman"/>
          <w:color w:val="000000" w:themeColor="text1"/>
          <w:sz w:val="24"/>
          <w:szCs w:val="24"/>
        </w:rPr>
        <w:t xml:space="preserve"> Bu işlerin yerine getirilmesinde aşağıda belirtilen hususlara riayet edilir: </w:t>
      </w:r>
    </w:p>
    <w:p w14:paraId="1A231A88"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4FBD92DF" w14:textId="77777777" w:rsidR="00C80B5D" w:rsidRPr="001A718F"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1A718F">
        <w:rPr>
          <w:rFonts w:ascii="Times New Roman" w:hAnsi="Times New Roman" w:cs="Times New Roman"/>
          <w:color w:val="000000" w:themeColor="text1"/>
          <w:sz w:val="24"/>
          <w:szCs w:val="24"/>
        </w:rPr>
        <w:t>Havalimanı veya ünite, atölye ve bakım kademelerinde bakım ve onarım imkânları bulunan bütün malzemelerin bu atölye ve kademelerde bakımlarının yapılması ve onarılmaları esastır.</w:t>
      </w:r>
    </w:p>
    <w:p w14:paraId="36B84915" w14:textId="77777777" w:rsidR="00C80B5D" w:rsidRPr="00D3311E" w:rsidRDefault="00C80B5D" w:rsidP="00C80B5D">
      <w:pPr>
        <w:pStyle w:val="ListeParagraf"/>
        <w:rPr>
          <w:rFonts w:ascii="Times New Roman" w:hAnsi="Times New Roman" w:cs="Times New Roman"/>
          <w:b/>
          <w:color w:val="000000" w:themeColor="text1"/>
          <w:sz w:val="24"/>
          <w:szCs w:val="24"/>
        </w:rPr>
      </w:pPr>
    </w:p>
    <w:p w14:paraId="56D87CD3" w14:textId="77777777" w:rsidR="00C80B5D" w:rsidRPr="00B468B3"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Havalimanı</w:t>
      </w:r>
      <w:r>
        <w:rPr>
          <w:rFonts w:ascii="Times New Roman" w:hAnsi="Times New Roman" w:cs="Times New Roman"/>
          <w:color w:val="000000" w:themeColor="text1"/>
          <w:sz w:val="24"/>
          <w:szCs w:val="24"/>
        </w:rPr>
        <w:t xml:space="preserve"> ü</w:t>
      </w:r>
      <w:r w:rsidRPr="00B468B3">
        <w:rPr>
          <w:rFonts w:ascii="Times New Roman" w:hAnsi="Times New Roman" w:cs="Times New Roman"/>
          <w:color w:val="000000" w:themeColor="text1"/>
          <w:sz w:val="24"/>
          <w:szCs w:val="24"/>
        </w:rPr>
        <w:t>nite</w:t>
      </w:r>
      <w:r>
        <w:rPr>
          <w:rFonts w:ascii="Times New Roman" w:hAnsi="Times New Roman" w:cs="Times New Roman"/>
          <w:color w:val="000000" w:themeColor="text1"/>
          <w:sz w:val="24"/>
          <w:szCs w:val="24"/>
        </w:rPr>
        <w:t>, atölye</w:t>
      </w:r>
      <w:r w:rsidRPr="00B468B3">
        <w:rPr>
          <w:rFonts w:ascii="Times New Roman" w:hAnsi="Times New Roman" w:cs="Times New Roman"/>
          <w:color w:val="000000" w:themeColor="text1"/>
          <w:sz w:val="24"/>
          <w:szCs w:val="24"/>
        </w:rPr>
        <w:t xml:space="preserve"> ve kademelerinde onarılamayan arızalı, tamirlik ve periyodik bakım zamanı gelen sabit kıymet ve kayda tabi malzemelerin Ekipman Üretim Şube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üdürlüğü, Sistem Tesis ve İşletme Şube Müdürlüğünde onarım</w:t>
      </w:r>
      <w:r>
        <w:rPr>
          <w:rFonts w:ascii="Times New Roman" w:hAnsi="Times New Roman" w:cs="Times New Roman"/>
          <w:color w:val="000000" w:themeColor="text1"/>
          <w:sz w:val="24"/>
          <w:szCs w:val="24"/>
        </w:rPr>
        <w:t>larının yapılabilmesi için, söz konusu malzemelerin Haval</w:t>
      </w:r>
      <w:r w:rsidRPr="00B468B3">
        <w:rPr>
          <w:rFonts w:ascii="Times New Roman" w:hAnsi="Times New Roman" w:cs="Times New Roman"/>
          <w:color w:val="000000" w:themeColor="text1"/>
          <w:sz w:val="24"/>
          <w:szCs w:val="24"/>
        </w:rPr>
        <w:t xml:space="preserve">imanı ve </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 xml:space="preserve">nitelerce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Müdürlüğüne iade edilmeleri gereklidir.</w:t>
      </w:r>
    </w:p>
    <w:p w14:paraId="4A398E75" w14:textId="77777777" w:rsidR="00C80B5D" w:rsidRPr="00B468B3" w:rsidRDefault="00C80B5D" w:rsidP="00C80B5D">
      <w:pPr>
        <w:pStyle w:val="ListeParagraf"/>
        <w:tabs>
          <w:tab w:val="left" w:pos="567"/>
        </w:tabs>
        <w:rPr>
          <w:rFonts w:ascii="Times New Roman" w:hAnsi="Times New Roman" w:cs="Times New Roman"/>
          <w:color w:val="000000" w:themeColor="text1"/>
          <w:sz w:val="24"/>
          <w:szCs w:val="24"/>
        </w:rPr>
      </w:pPr>
    </w:p>
    <w:p w14:paraId="1D1AF63F" w14:textId="77777777" w:rsidR="00C80B5D" w:rsidRPr="006150CE"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Tahsisi Makam Onayı ile veya ilgili daire başkanlığının görüşü ile gerçekleştirilen sabit kıymet ve kayda tabi malzemenin onarım için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Müdürlüğüne iadesi ile yerine </w:t>
      </w:r>
      <w:r w:rsidRPr="00B468B3">
        <w:rPr>
          <w:rFonts w:ascii="Times New Roman" w:hAnsi="Times New Roman" w:cs="Times New Roman"/>
          <w:color w:val="000000" w:themeColor="text1"/>
          <w:sz w:val="24"/>
          <w:szCs w:val="24"/>
        </w:rPr>
        <w:lastRenderedPageBreak/>
        <w:t xml:space="preserve">gönderilecek malzemenin tahsisi yine Makam Onayı ve/veya ilgili daire başkanlığının görüşü doğrultusunda gerçekleştirilir. Tamirlik olan </w:t>
      </w:r>
      <w:r>
        <w:rPr>
          <w:rFonts w:ascii="Times New Roman" w:hAnsi="Times New Roman" w:cs="Times New Roman"/>
          <w:color w:val="000000" w:themeColor="text1"/>
          <w:sz w:val="24"/>
          <w:szCs w:val="24"/>
        </w:rPr>
        <w:t>m</w:t>
      </w:r>
      <w:r w:rsidRPr="00B468B3">
        <w:rPr>
          <w:rFonts w:ascii="Times New Roman" w:hAnsi="Times New Roman" w:cs="Times New Roman"/>
          <w:color w:val="000000" w:themeColor="text1"/>
          <w:sz w:val="24"/>
          <w:szCs w:val="24"/>
        </w:rPr>
        <w:t xml:space="preserve">alzemelerin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Müdürlüğüne iadesi teknik heyet raporuna istinaden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avalimanı/</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nite yetkililerinin talimatı üzerine İkmal Müdürü ve İkmal Sorumlularınca gerçekleştirilir.</w:t>
      </w:r>
    </w:p>
    <w:p w14:paraId="2E659D43" w14:textId="77777777" w:rsidR="00C80B5D" w:rsidRPr="006150CE" w:rsidRDefault="00C80B5D" w:rsidP="00C80B5D">
      <w:pPr>
        <w:pStyle w:val="ListeParagraf"/>
        <w:rPr>
          <w:rFonts w:ascii="Times New Roman" w:hAnsi="Times New Roman" w:cs="Times New Roman"/>
          <w:b/>
          <w:color w:val="000000" w:themeColor="text1"/>
          <w:sz w:val="24"/>
          <w:szCs w:val="24"/>
        </w:rPr>
      </w:pPr>
    </w:p>
    <w:p w14:paraId="0B4EED08" w14:textId="77777777" w:rsidR="00C80B5D" w:rsidRPr="00D3311E"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 tamirlik deposuna intikal eden bütün tamirlik malzemelerin ilgili atölyelerde tamir ve bakımının yaptırılması ile faal olarak depo stoklarına veya tahsis onayına istinaden ilgili </w:t>
      </w:r>
      <w:r>
        <w:rPr>
          <w:rFonts w:ascii="Times New Roman" w:hAnsi="Times New Roman" w:cs="Times New Roman"/>
          <w:color w:val="000000" w:themeColor="text1"/>
          <w:sz w:val="24"/>
          <w:szCs w:val="24"/>
        </w:rPr>
        <w:t>H</w:t>
      </w:r>
      <w:r w:rsidRPr="00B468B3">
        <w:rPr>
          <w:rFonts w:ascii="Times New Roman" w:hAnsi="Times New Roman" w:cs="Times New Roman"/>
          <w:color w:val="000000" w:themeColor="text1"/>
          <w:sz w:val="24"/>
          <w:szCs w:val="24"/>
        </w:rPr>
        <w:t>avaliman</w:t>
      </w:r>
      <w:r>
        <w:rPr>
          <w:rFonts w:ascii="Times New Roman" w:hAnsi="Times New Roman" w:cs="Times New Roman"/>
          <w:color w:val="000000" w:themeColor="text1"/>
          <w:sz w:val="24"/>
          <w:szCs w:val="24"/>
        </w:rPr>
        <w:t>ı</w:t>
      </w:r>
      <w:r w:rsidRPr="00B46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Ü</w:t>
      </w:r>
      <w:r w:rsidRPr="00B468B3">
        <w:rPr>
          <w:rFonts w:ascii="Times New Roman" w:hAnsi="Times New Roman" w:cs="Times New Roman"/>
          <w:color w:val="000000" w:themeColor="text1"/>
          <w:sz w:val="24"/>
          <w:szCs w:val="24"/>
        </w:rPr>
        <w:t>niteye intikalini temin etmek İkmal Müdürlüğünün görevidir.</w:t>
      </w:r>
    </w:p>
    <w:p w14:paraId="6DE80FA4"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7AACE835" w14:textId="77777777" w:rsidR="00C80B5D" w:rsidRPr="00A60202"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A60202">
        <w:rPr>
          <w:rFonts w:ascii="Times New Roman" w:hAnsi="Times New Roman" w:cs="Times New Roman"/>
          <w:color w:val="000000" w:themeColor="text1"/>
          <w:sz w:val="24"/>
          <w:szCs w:val="24"/>
        </w:rPr>
        <w:t>Tamir edilmek üzere Merkez İkmal Müdürlüğüne iade edilen bütün malzemelerin belgelerine tamirlik olma nedenine ait teknik rapor eklenir.</w:t>
      </w:r>
    </w:p>
    <w:p w14:paraId="56552D2B" w14:textId="77777777" w:rsidR="00C80B5D" w:rsidRPr="00D3311E" w:rsidRDefault="00C80B5D" w:rsidP="00C80B5D">
      <w:pPr>
        <w:pStyle w:val="ListeParagraf"/>
        <w:rPr>
          <w:rFonts w:ascii="Times New Roman" w:hAnsi="Times New Roman" w:cs="Times New Roman"/>
          <w:b/>
          <w:color w:val="000000" w:themeColor="text1"/>
          <w:sz w:val="24"/>
          <w:szCs w:val="24"/>
        </w:rPr>
      </w:pPr>
    </w:p>
    <w:p w14:paraId="1CB2A476" w14:textId="77777777" w:rsidR="00C80B5D" w:rsidRPr="00D3311E"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Havalimanı veya Ünitelerden tamir edilmek üzere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Müdürlüğüne iade edilen malzemeler İkmal Müdürlüğü tesellüm ve sınıflandırma kısmı tarafından tesellüm edilir. Depo giriş işlemlerinin yapılmasını müteakip tamirlik depo sorumlusuna teslim edilir.</w:t>
      </w:r>
    </w:p>
    <w:p w14:paraId="0C5C148B" w14:textId="77777777" w:rsidR="00C80B5D" w:rsidRPr="00D3311E" w:rsidRDefault="00C80B5D" w:rsidP="00C80B5D">
      <w:pPr>
        <w:pStyle w:val="ListeParagraf"/>
        <w:rPr>
          <w:rFonts w:ascii="Times New Roman" w:hAnsi="Times New Roman" w:cs="Times New Roman"/>
          <w:b/>
          <w:color w:val="000000" w:themeColor="text1"/>
          <w:sz w:val="24"/>
          <w:szCs w:val="24"/>
        </w:rPr>
      </w:pPr>
    </w:p>
    <w:p w14:paraId="76581515" w14:textId="05C574DE" w:rsidR="00C80B5D" w:rsidRPr="005C3861" w:rsidRDefault="00C80B5D" w:rsidP="00C80B5D">
      <w:pPr>
        <w:pStyle w:val="ListeParagraf"/>
        <w:numPr>
          <w:ilvl w:val="0"/>
          <w:numId w:val="28"/>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Ekipman Üretim Şube Müdürlüğü, </w:t>
      </w:r>
      <w:r>
        <w:rPr>
          <w:rFonts w:ascii="Times New Roman" w:hAnsi="Times New Roman" w:cs="Times New Roman"/>
          <w:color w:val="000000" w:themeColor="text1"/>
          <w:sz w:val="24"/>
          <w:szCs w:val="24"/>
        </w:rPr>
        <w:t>e</w:t>
      </w:r>
      <w:r w:rsidRPr="00B468B3">
        <w:rPr>
          <w:rFonts w:ascii="Times New Roman" w:hAnsi="Times New Roman" w:cs="Times New Roman"/>
          <w:color w:val="000000" w:themeColor="text1"/>
          <w:sz w:val="24"/>
          <w:szCs w:val="24"/>
        </w:rPr>
        <w:t xml:space="preserve">lektrik ve </w:t>
      </w:r>
      <w:r>
        <w:rPr>
          <w:rFonts w:ascii="Times New Roman" w:hAnsi="Times New Roman" w:cs="Times New Roman"/>
          <w:color w:val="000000" w:themeColor="text1"/>
          <w:sz w:val="24"/>
          <w:szCs w:val="24"/>
        </w:rPr>
        <w:t>e</w:t>
      </w:r>
      <w:r w:rsidRPr="00B468B3">
        <w:rPr>
          <w:rFonts w:ascii="Times New Roman" w:hAnsi="Times New Roman" w:cs="Times New Roman"/>
          <w:color w:val="000000" w:themeColor="text1"/>
          <w:sz w:val="24"/>
          <w:szCs w:val="24"/>
        </w:rPr>
        <w:t xml:space="preserve">lektronik </w:t>
      </w:r>
      <w:r>
        <w:rPr>
          <w:rFonts w:ascii="Times New Roman" w:hAnsi="Times New Roman" w:cs="Times New Roman"/>
          <w:color w:val="000000" w:themeColor="text1"/>
          <w:sz w:val="24"/>
          <w:szCs w:val="24"/>
        </w:rPr>
        <w:t>a</w:t>
      </w:r>
      <w:r w:rsidRPr="00B468B3">
        <w:rPr>
          <w:rFonts w:ascii="Times New Roman" w:hAnsi="Times New Roman" w:cs="Times New Roman"/>
          <w:color w:val="000000" w:themeColor="text1"/>
          <w:sz w:val="24"/>
          <w:szCs w:val="24"/>
        </w:rPr>
        <w:t>tölyelerinin bakım, onarım ve imalatta ihtiyaç duyduğu bütün malzemeler öncelikle İkmal Müdürlüğü depo stoklarından karşılanır. Depo stoklarında bulunmaması halinde verilen yetkiye istinaden atölyelerce mahalli piyasadan satın alınır.</w:t>
      </w:r>
    </w:p>
    <w:p w14:paraId="4612BDC2" w14:textId="68AC8048" w:rsidR="009C1510" w:rsidRDefault="009C1510" w:rsidP="00C80B5D">
      <w:pPr>
        <w:rPr>
          <w:rFonts w:ascii="Times New Roman" w:hAnsi="Times New Roman" w:cs="Times New Roman"/>
          <w:b/>
          <w:color w:val="000000" w:themeColor="text1"/>
          <w:sz w:val="24"/>
          <w:szCs w:val="24"/>
        </w:rPr>
      </w:pPr>
    </w:p>
    <w:p w14:paraId="3CC22AD1" w14:textId="77777777" w:rsidR="005C3861" w:rsidRDefault="005C3861" w:rsidP="00C80B5D">
      <w:pPr>
        <w:rPr>
          <w:rFonts w:ascii="Times New Roman" w:hAnsi="Times New Roman" w:cs="Times New Roman"/>
          <w:b/>
          <w:color w:val="000000" w:themeColor="text1"/>
          <w:sz w:val="24"/>
          <w:szCs w:val="24"/>
        </w:rPr>
      </w:pPr>
    </w:p>
    <w:p w14:paraId="2C2DC2A3" w14:textId="77777777" w:rsidR="00C80B5D" w:rsidRPr="00B468B3" w:rsidRDefault="00C80B5D" w:rsidP="00C80B5D">
      <w:pPr>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Onarılacak malzemenin ikmal müdürlüğünce atölyeye teslim edilmesi</w:t>
      </w:r>
    </w:p>
    <w:p w14:paraId="7290B25D"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34-</w:t>
      </w:r>
      <w:r>
        <w:rPr>
          <w:rFonts w:ascii="Times New Roman" w:hAnsi="Times New Roman" w:cs="Times New Roman"/>
          <w:color w:val="000000" w:themeColor="text1"/>
          <w:sz w:val="24"/>
          <w:szCs w:val="24"/>
        </w:rPr>
        <w:t xml:space="preserve"> </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Bu işlerin yerine getirilmesinde;</w:t>
      </w:r>
    </w:p>
    <w:p w14:paraId="3417A11B" w14:textId="77777777" w:rsidR="00C80B5D" w:rsidRPr="00B468B3" w:rsidRDefault="00C80B5D" w:rsidP="00C80B5D">
      <w:pPr>
        <w:rPr>
          <w:rFonts w:ascii="Times New Roman" w:hAnsi="Times New Roman" w:cs="Times New Roman"/>
          <w:b/>
          <w:color w:val="000000" w:themeColor="text1"/>
          <w:sz w:val="24"/>
          <w:szCs w:val="24"/>
        </w:rPr>
      </w:pPr>
    </w:p>
    <w:p w14:paraId="098C6473" w14:textId="77777777" w:rsidR="00C80B5D" w:rsidRPr="006F14B5" w:rsidRDefault="00C80B5D" w:rsidP="00C80B5D">
      <w:pPr>
        <w:pStyle w:val="ListeParagraf"/>
        <w:numPr>
          <w:ilvl w:val="0"/>
          <w:numId w:val="29"/>
        </w:numPr>
        <w:tabs>
          <w:tab w:val="left" w:pos="567"/>
        </w:tabs>
        <w:ind w:left="284" w:firstLine="0"/>
        <w:rPr>
          <w:rFonts w:ascii="Times New Roman" w:hAnsi="Times New Roman" w:cs="Times New Roman"/>
          <w:b/>
          <w:color w:val="000000" w:themeColor="text1"/>
          <w:sz w:val="24"/>
          <w:szCs w:val="24"/>
        </w:rPr>
      </w:pPr>
      <w:r w:rsidRPr="006F14B5">
        <w:rPr>
          <w:rFonts w:ascii="Times New Roman" w:hAnsi="Times New Roman" w:cs="Times New Roman"/>
          <w:color w:val="000000" w:themeColor="text1"/>
          <w:sz w:val="24"/>
          <w:szCs w:val="24"/>
        </w:rPr>
        <w:t xml:space="preserve">Onarılacak malzeme için Merkez İkmal Müdürlüğü Tamirlik Depo sorumlusunca 2 suret iş sipariş formu (F.1538) tanzim edilerek ilgili atölyeye intikal ettirilir. </w:t>
      </w:r>
    </w:p>
    <w:p w14:paraId="69F648DF" w14:textId="77777777" w:rsidR="00C80B5D" w:rsidRPr="009617FB"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28567C96" w14:textId="77777777" w:rsidR="00C80B5D" w:rsidRPr="00EB1164" w:rsidRDefault="00C80B5D" w:rsidP="00C80B5D">
      <w:pPr>
        <w:pStyle w:val="ListeParagraf"/>
        <w:tabs>
          <w:tab w:val="left" w:pos="567"/>
        </w:tabs>
        <w:ind w:left="284"/>
        <w:rPr>
          <w:rFonts w:ascii="Times New Roman" w:hAnsi="Times New Roman" w:cs="Times New Roman"/>
          <w:b/>
          <w:color w:val="000000" w:themeColor="text1"/>
          <w:sz w:val="24"/>
          <w:szCs w:val="24"/>
        </w:rPr>
      </w:pPr>
      <w:r w:rsidRPr="00EB1164">
        <w:rPr>
          <w:rFonts w:ascii="Times New Roman" w:hAnsi="Times New Roman" w:cs="Times New Roman"/>
          <w:color w:val="000000" w:themeColor="text1"/>
          <w:sz w:val="24"/>
          <w:szCs w:val="24"/>
        </w:rPr>
        <w:t xml:space="preserve">Onarılacak malzemenin sıraya konulması ve onarıma verilmesi konularında </w:t>
      </w:r>
      <w:r>
        <w:rPr>
          <w:rFonts w:ascii="Times New Roman" w:hAnsi="Times New Roman" w:cs="Times New Roman"/>
          <w:color w:val="000000" w:themeColor="text1"/>
          <w:sz w:val="24"/>
          <w:szCs w:val="24"/>
        </w:rPr>
        <w:t>a</w:t>
      </w:r>
      <w:r w:rsidRPr="00EB1164">
        <w:rPr>
          <w:rFonts w:ascii="Times New Roman" w:hAnsi="Times New Roman" w:cs="Times New Roman"/>
          <w:color w:val="000000" w:themeColor="text1"/>
          <w:sz w:val="24"/>
          <w:szCs w:val="24"/>
        </w:rPr>
        <w:t xml:space="preserve">tölye </w:t>
      </w:r>
      <w:r>
        <w:rPr>
          <w:rFonts w:ascii="Times New Roman" w:hAnsi="Times New Roman" w:cs="Times New Roman"/>
          <w:color w:val="000000" w:themeColor="text1"/>
          <w:sz w:val="24"/>
          <w:szCs w:val="24"/>
        </w:rPr>
        <w:t>m</w:t>
      </w:r>
      <w:r w:rsidRPr="00EB1164">
        <w:rPr>
          <w:rFonts w:ascii="Times New Roman" w:hAnsi="Times New Roman" w:cs="Times New Roman"/>
          <w:color w:val="000000" w:themeColor="text1"/>
          <w:sz w:val="24"/>
          <w:szCs w:val="24"/>
        </w:rPr>
        <w:t xml:space="preserve">üdürlükleri ile </w:t>
      </w:r>
      <w:r>
        <w:rPr>
          <w:rFonts w:ascii="Times New Roman" w:hAnsi="Times New Roman" w:cs="Times New Roman"/>
          <w:color w:val="000000" w:themeColor="text1"/>
          <w:sz w:val="24"/>
          <w:szCs w:val="24"/>
        </w:rPr>
        <w:t xml:space="preserve">Merkez </w:t>
      </w:r>
      <w:r w:rsidRPr="00EB1164">
        <w:rPr>
          <w:rFonts w:ascii="Times New Roman" w:hAnsi="Times New Roman" w:cs="Times New Roman"/>
          <w:color w:val="000000" w:themeColor="text1"/>
          <w:sz w:val="24"/>
          <w:szCs w:val="24"/>
        </w:rPr>
        <w:t>İkmal Müdürlüğü arasında gerekli koordine sağlanır. İvedilikle onarılması gereken ve Genel Müdürlükçe bu hususta emir verilen arızalı malzeme öncelikle ve tercihli olarak onarıma verilir.</w:t>
      </w:r>
    </w:p>
    <w:p w14:paraId="18F65DB6" w14:textId="77777777" w:rsidR="00C80B5D" w:rsidRPr="00EB1164"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3E75D314" w14:textId="77777777" w:rsidR="00C80B5D" w:rsidRPr="00D3311E" w:rsidRDefault="00C80B5D" w:rsidP="00C80B5D">
      <w:pPr>
        <w:pStyle w:val="ListeParagraf"/>
        <w:numPr>
          <w:ilvl w:val="0"/>
          <w:numId w:val="29"/>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İş sipariş formuna istinaden ilgili atölyenin talebi üzerine tamirlik depoda bulunan arızalı malzeme için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Müdürlüğünce onarım belgesi (F.1507) tanzim edilerek depo çıkış işlemi gerçekleştirilir. Onarım belgesinin 2 sureti ve onarıma esas teknik heyet raporu malzeme ile birlikte ilgili atölye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kmal </w:t>
      </w:r>
      <w:r>
        <w:rPr>
          <w:rFonts w:ascii="Times New Roman" w:hAnsi="Times New Roman" w:cs="Times New Roman"/>
          <w:color w:val="000000" w:themeColor="text1"/>
          <w:sz w:val="24"/>
          <w:szCs w:val="24"/>
        </w:rPr>
        <w:t>s</w:t>
      </w:r>
      <w:r w:rsidRPr="00B468B3">
        <w:rPr>
          <w:rFonts w:ascii="Times New Roman" w:hAnsi="Times New Roman" w:cs="Times New Roman"/>
          <w:color w:val="000000" w:themeColor="text1"/>
          <w:sz w:val="24"/>
          <w:szCs w:val="24"/>
        </w:rPr>
        <w:t>orumlusuna teslim edilir.</w:t>
      </w:r>
    </w:p>
    <w:p w14:paraId="492F7670"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3CDF8E2A" w14:textId="77777777" w:rsidR="00C80B5D" w:rsidRPr="00EB1164" w:rsidRDefault="00C80B5D" w:rsidP="00C80B5D">
      <w:pPr>
        <w:pStyle w:val="ListeParagraf"/>
        <w:numPr>
          <w:ilvl w:val="0"/>
          <w:numId w:val="29"/>
        </w:numPr>
        <w:tabs>
          <w:tab w:val="left" w:pos="567"/>
        </w:tabs>
        <w:ind w:left="284" w:firstLine="0"/>
        <w:rPr>
          <w:rFonts w:ascii="Times New Roman" w:hAnsi="Times New Roman" w:cs="Times New Roman"/>
          <w:b/>
          <w:color w:val="000000" w:themeColor="text1"/>
          <w:sz w:val="24"/>
          <w:szCs w:val="24"/>
        </w:rPr>
      </w:pPr>
      <w:r w:rsidRPr="00EB1164">
        <w:rPr>
          <w:rFonts w:ascii="Times New Roman" w:hAnsi="Times New Roman" w:cs="Times New Roman"/>
          <w:color w:val="000000" w:themeColor="text1"/>
          <w:sz w:val="24"/>
          <w:szCs w:val="24"/>
        </w:rPr>
        <w:t xml:space="preserve">Atölye </w:t>
      </w:r>
      <w:r>
        <w:rPr>
          <w:rFonts w:ascii="Times New Roman" w:hAnsi="Times New Roman" w:cs="Times New Roman"/>
          <w:color w:val="000000" w:themeColor="text1"/>
          <w:sz w:val="24"/>
          <w:szCs w:val="24"/>
        </w:rPr>
        <w:t>i</w:t>
      </w:r>
      <w:r w:rsidRPr="00EB1164">
        <w:rPr>
          <w:rFonts w:ascii="Times New Roman" w:hAnsi="Times New Roman" w:cs="Times New Roman"/>
          <w:color w:val="000000" w:themeColor="text1"/>
          <w:sz w:val="24"/>
          <w:szCs w:val="24"/>
        </w:rPr>
        <w:t xml:space="preserve">kmal </w:t>
      </w:r>
      <w:r>
        <w:rPr>
          <w:rFonts w:ascii="Times New Roman" w:hAnsi="Times New Roman" w:cs="Times New Roman"/>
          <w:color w:val="000000" w:themeColor="text1"/>
          <w:sz w:val="24"/>
          <w:szCs w:val="24"/>
        </w:rPr>
        <w:t>s</w:t>
      </w:r>
      <w:r w:rsidRPr="00EB1164">
        <w:rPr>
          <w:rFonts w:ascii="Times New Roman" w:hAnsi="Times New Roman" w:cs="Times New Roman"/>
          <w:color w:val="000000" w:themeColor="text1"/>
          <w:sz w:val="24"/>
          <w:szCs w:val="24"/>
        </w:rPr>
        <w:t xml:space="preserve">orumlusu tarafından onarım belgesine istinaden depo giriş işlemi yapılan tamirlik malzeme atölye </w:t>
      </w:r>
      <w:r>
        <w:rPr>
          <w:rFonts w:ascii="Times New Roman" w:hAnsi="Times New Roman" w:cs="Times New Roman"/>
          <w:color w:val="000000" w:themeColor="text1"/>
          <w:sz w:val="24"/>
          <w:szCs w:val="24"/>
        </w:rPr>
        <w:t>p</w:t>
      </w:r>
      <w:r w:rsidRPr="00EB1164">
        <w:rPr>
          <w:rFonts w:ascii="Times New Roman" w:hAnsi="Times New Roman" w:cs="Times New Roman"/>
          <w:color w:val="000000" w:themeColor="text1"/>
          <w:sz w:val="24"/>
          <w:szCs w:val="24"/>
        </w:rPr>
        <w:t>rosedürüne göre tamir edilerek bakım ve onarımı temin edilir.</w:t>
      </w:r>
    </w:p>
    <w:p w14:paraId="00A90B53" w14:textId="77777777" w:rsidR="009C1510" w:rsidRDefault="009C1510" w:rsidP="00C80B5D">
      <w:pPr>
        <w:ind w:firstLine="284"/>
        <w:rPr>
          <w:rFonts w:ascii="Times New Roman" w:hAnsi="Times New Roman" w:cs="Times New Roman"/>
          <w:b/>
          <w:color w:val="000000" w:themeColor="text1"/>
          <w:sz w:val="24"/>
          <w:szCs w:val="24"/>
        </w:rPr>
      </w:pPr>
    </w:p>
    <w:p w14:paraId="10FC69F9" w14:textId="02C2A7B9" w:rsidR="00C80B5D" w:rsidRPr="00B468B3" w:rsidRDefault="00C80B5D" w:rsidP="00C80B5D">
      <w:pPr>
        <w:ind w:firstLine="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Onarılan malzemenin atölyece ikmal müdürlüğüne iadesi</w:t>
      </w:r>
    </w:p>
    <w:p w14:paraId="3E7A3B24" w14:textId="77777777" w:rsidR="00C80B5D" w:rsidRDefault="00C80B5D" w:rsidP="00C80B5D">
      <w:pPr>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35</w:t>
      </w:r>
      <w:r w:rsidRPr="00333E9A">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65A4C">
        <w:rPr>
          <w:rFonts w:ascii="Times New Roman" w:hAnsi="Times New Roman" w:cs="Times New Roman"/>
          <w:color w:val="000000" w:themeColor="text1"/>
          <w:sz w:val="24"/>
          <w:szCs w:val="24"/>
        </w:rPr>
        <w:t>Bu işlerin yerine getirilmesinde;</w:t>
      </w:r>
    </w:p>
    <w:p w14:paraId="723BAB11" w14:textId="77777777" w:rsidR="00C80B5D" w:rsidRPr="00B468B3" w:rsidRDefault="00C80B5D" w:rsidP="00C80B5D">
      <w:pPr>
        <w:rPr>
          <w:rFonts w:ascii="Times New Roman" w:hAnsi="Times New Roman" w:cs="Times New Roman"/>
          <w:b/>
          <w:color w:val="000000" w:themeColor="text1"/>
          <w:sz w:val="24"/>
          <w:szCs w:val="24"/>
        </w:rPr>
      </w:pPr>
    </w:p>
    <w:p w14:paraId="761EA6F4" w14:textId="77777777" w:rsidR="00C80B5D" w:rsidRPr="00A60202" w:rsidRDefault="00C80B5D" w:rsidP="00C80B5D">
      <w:pPr>
        <w:pStyle w:val="ListeParagraf"/>
        <w:numPr>
          <w:ilvl w:val="0"/>
          <w:numId w:val="30"/>
        </w:numPr>
        <w:tabs>
          <w:tab w:val="left" w:pos="567"/>
        </w:tabs>
        <w:ind w:left="284" w:firstLine="0"/>
        <w:rPr>
          <w:rFonts w:ascii="Times New Roman" w:hAnsi="Times New Roman" w:cs="Times New Roman"/>
          <w:b/>
          <w:color w:val="000000" w:themeColor="text1"/>
          <w:sz w:val="24"/>
          <w:szCs w:val="24"/>
        </w:rPr>
      </w:pPr>
      <w:r w:rsidRPr="00A60202">
        <w:rPr>
          <w:rFonts w:ascii="Times New Roman" w:hAnsi="Times New Roman" w:cs="Times New Roman"/>
          <w:color w:val="000000" w:themeColor="text1"/>
          <w:sz w:val="24"/>
          <w:szCs w:val="24"/>
        </w:rPr>
        <w:t>Atölyede tamiri gerçekleştirilerek faal hale gelen malzeme atölye teknik elemanları tarafından muayene ve kontrol edilerek faal olduğuna dair bir rapor tanzim edilir. Bu rapora istinaden atölye ikmal sorumlusu tarafından 3 suret onarım belgesi (F.1507) tanzim edilir. Depo çıkış işlemi gerçekleştirilir. Onarım belgesinin 1. ve 2. suretleri ile birlikte rapor ve malzeme Merkez İkmal Müdürlüğü tesellüm ve sınıflandırma kısmına teslim edilir.</w:t>
      </w:r>
    </w:p>
    <w:p w14:paraId="10F7E18B" w14:textId="77777777" w:rsidR="00C80B5D" w:rsidRPr="00A60202"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10945190" w14:textId="77777777" w:rsidR="00C80B5D" w:rsidRPr="00D3311E" w:rsidRDefault="00C80B5D" w:rsidP="00C80B5D">
      <w:pPr>
        <w:pStyle w:val="ListeParagraf"/>
        <w:numPr>
          <w:ilvl w:val="0"/>
          <w:numId w:val="30"/>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Onarılmak üzere onarım belgesi ile birlikte </w:t>
      </w:r>
      <w:r>
        <w:rPr>
          <w:rFonts w:ascii="Times New Roman" w:hAnsi="Times New Roman" w:cs="Times New Roman"/>
          <w:color w:val="000000" w:themeColor="text1"/>
          <w:sz w:val="24"/>
          <w:szCs w:val="24"/>
        </w:rPr>
        <w:t>a</w:t>
      </w:r>
      <w:r w:rsidRPr="00B468B3">
        <w:rPr>
          <w:rFonts w:ascii="Times New Roman" w:hAnsi="Times New Roman" w:cs="Times New Roman"/>
          <w:color w:val="000000" w:themeColor="text1"/>
          <w:sz w:val="24"/>
          <w:szCs w:val="24"/>
        </w:rPr>
        <w:t xml:space="preserve">tölye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kmal </w:t>
      </w:r>
      <w:r>
        <w:rPr>
          <w:rFonts w:ascii="Times New Roman" w:hAnsi="Times New Roman" w:cs="Times New Roman"/>
          <w:color w:val="000000" w:themeColor="text1"/>
          <w:sz w:val="24"/>
          <w:szCs w:val="24"/>
        </w:rPr>
        <w:t>s</w:t>
      </w:r>
      <w:r w:rsidRPr="00B468B3">
        <w:rPr>
          <w:rFonts w:ascii="Times New Roman" w:hAnsi="Times New Roman" w:cs="Times New Roman"/>
          <w:color w:val="000000" w:themeColor="text1"/>
          <w:sz w:val="24"/>
          <w:szCs w:val="24"/>
        </w:rPr>
        <w:t xml:space="preserve">orumlusuna teslim edilen malzeme atölye imkânları ile onarılamıyorsa bu hususta tanzim edilecek teknik heyet raporu ve atölye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kmal </w:t>
      </w:r>
      <w:r>
        <w:rPr>
          <w:rFonts w:ascii="Times New Roman" w:hAnsi="Times New Roman" w:cs="Times New Roman"/>
          <w:color w:val="000000" w:themeColor="text1"/>
          <w:sz w:val="24"/>
          <w:szCs w:val="24"/>
        </w:rPr>
        <w:t>s</w:t>
      </w:r>
      <w:r w:rsidRPr="00B468B3">
        <w:rPr>
          <w:rFonts w:ascii="Times New Roman" w:hAnsi="Times New Roman" w:cs="Times New Roman"/>
          <w:color w:val="000000" w:themeColor="text1"/>
          <w:sz w:val="24"/>
          <w:szCs w:val="24"/>
        </w:rPr>
        <w:t>orumlusunca düzenlenecek onarım belgesiyle birlikte mal</w:t>
      </w:r>
      <w:r>
        <w:rPr>
          <w:rFonts w:ascii="Times New Roman" w:hAnsi="Times New Roman" w:cs="Times New Roman"/>
          <w:color w:val="000000" w:themeColor="text1"/>
          <w:sz w:val="24"/>
          <w:szCs w:val="24"/>
        </w:rPr>
        <w:t>zeme mahalli piyasada onarılmak</w:t>
      </w:r>
      <w:r w:rsidRPr="00B468B3">
        <w:rPr>
          <w:rFonts w:ascii="Times New Roman" w:hAnsi="Times New Roman" w:cs="Times New Roman"/>
          <w:color w:val="000000" w:themeColor="text1"/>
          <w:sz w:val="24"/>
          <w:szCs w:val="24"/>
        </w:rPr>
        <w:t xml:space="preserve"> üzere İkmal Müdürlüğüne iade edilir.</w:t>
      </w:r>
    </w:p>
    <w:p w14:paraId="2509C067" w14:textId="77777777" w:rsidR="00C80B5D" w:rsidRPr="00D3311E" w:rsidRDefault="00C80B5D" w:rsidP="00C80B5D">
      <w:pPr>
        <w:pStyle w:val="ListeParagraf"/>
        <w:rPr>
          <w:rFonts w:ascii="Times New Roman" w:hAnsi="Times New Roman" w:cs="Times New Roman"/>
          <w:b/>
          <w:color w:val="000000" w:themeColor="text1"/>
          <w:sz w:val="24"/>
          <w:szCs w:val="24"/>
        </w:rPr>
      </w:pPr>
    </w:p>
    <w:p w14:paraId="02270703" w14:textId="77777777" w:rsidR="00C80B5D" w:rsidRPr="00D3311E" w:rsidRDefault="00C80B5D" w:rsidP="00C80B5D">
      <w:pPr>
        <w:pStyle w:val="ListeParagraf"/>
        <w:numPr>
          <w:ilvl w:val="0"/>
          <w:numId w:val="30"/>
        </w:numPr>
        <w:tabs>
          <w:tab w:val="left" w:pos="567"/>
        </w:tabs>
        <w:ind w:left="284" w:firstLine="0"/>
        <w:rPr>
          <w:rFonts w:ascii="Times New Roman" w:hAnsi="Times New Roman" w:cs="Times New Roman"/>
          <w:b/>
          <w:color w:val="000000" w:themeColor="text1"/>
          <w:sz w:val="24"/>
          <w:szCs w:val="24"/>
        </w:rPr>
      </w:pPr>
      <w:r w:rsidRPr="00B468B3">
        <w:rPr>
          <w:rFonts w:ascii="Times New Roman" w:hAnsi="Times New Roman" w:cs="Times New Roman"/>
          <w:color w:val="000000" w:themeColor="text1"/>
          <w:sz w:val="24"/>
          <w:szCs w:val="24"/>
        </w:rPr>
        <w:t xml:space="preserve">Tamir edilmek üzere onarım belgesiyle atölye mal sorumlusuna teslim edilen malzeme, teknik heyetçe yapılan muayene sonunda onarılamayacak veya onarım kabul etmeyecek durumda olduğu tespit edilirse, malzemenin kal edilmesi veya kayıt silme işlemi yapılması gerektiğine dair bir rapor tanzim edilir. </w:t>
      </w:r>
    </w:p>
    <w:p w14:paraId="2E44BE88" w14:textId="77777777" w:rsidR="00C80B5D" w:rsidRDefault="00C80B5D" w:rsidP="00C80B5D">
      <w:pPr>
        <w:pStyle w:val="ListeParagraf"/>
        <w:tabs>
          <w:tab w:val="left" w:pos="567"/>
        </w:tabs>
        <w:ind w:left="284"/>
        <w:rPr>
          <w:rFonts w:ascii="Times New Roman" w:hAnsi="Times New Roman" w:cs="Times New Roman"/>
          <w:color w:val="000000" w:themeColor="text1"/>
          <w:sz w:val="24"/>
          <w:szCs w:val="24"/>
        </w:rPr>
      </w:pPr>
    </w:p>
    <w:p w14:paraId="1E4E22FB" w14:textId="77777777" w:rsidR="00C80B5D" w:rsidRPr="00B468B3" w:rsidRDefault="00C80B5D" w:rsidP="00C80B5D">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color w:val="000000" w:themeColor="text1"/>
          <w:sz w:val="24"/>
          <w:szCs w:val="24"/>
        </w:rPr>
        <w:t xml:space="preserve">Bu durumda atölye </w:t>
      </w:r>
      <w:r>
        <w:rPr>
          <w:rFonts w:ascii="Times New Roman" w:hAnsi="Times New Roman" w:cs="Times New Roman"/>
          <w:color w:val="000000" w:themeColor="text1"/>
          <w:sz w:val="24"/>
          <w:szCs w:val="24"/>
        </w:rPr>
        <w:t>i</w:t>
      </w:r>
      <w:r w:rsidRPr="00B468B3">
        <w:rPr>
          <w:rFonts w:ascii="Times New Roman" w:hAnsi="Times New Roman" w:cs="Times New Roman"/>
          <w:color w:val="000000" w:themeColor="text1"/>
          <w:sz w:val="24"/>
          <w:szCs w:val="24"/>
        </w:rPr>
        <w:t xml:space="preserve">kmal </w:t>
      </w:r>
      <w:r>
        <w:rPr>
          <w:rFonts w:ascii="Times New Roman" w:hAnsi="Times New Roman" w:cs="Times New Roman"/>
          <w:color w:val="000000" w:themeColor="text1"/>
          <w:sz w:val="24"/>
          <w:szCs w:val="24"/>
        </w:rPr>
        <w:t>s</w:t>
      </w:r>
      <w:r w:rsidRPr="00B468B3">
        <w:rPr>
          <w:rFonts w:ascii="Times New Roman" w:hAnsi="Times New Roman" w:cs="Times New Roman"/>
          <w:color w:val="000000" w:themeColor="text1"/>
          <w:sz w:val="24"/>
          <w:szCs w:val="24"/>
        </w:rPr>
        <w:t xml:space="preserve">orumlusunca onarım belgesi tanzim edilerek teknik heyet raporu eklenir ve malzeme kayıt silme işlemi yapılmak üzere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 xml:space="preserve">İkmal Müdürlüğüne iade edilir. </w:t>
      </w:r>
      <w:r>
        <w:rPr>
          <w:rFonts w:ascii="Times New Roman" w:hAnsi="Times New Roman" w:cs="Times New Roman"/>
          <w:color w:val="000000" w:themeColor="text1"/>
          <w:sz w:val="24"/>
          <w:szCs w:val="24"/>
        </w:rPr>
        <w:t xml:space="preserve">Merkez </w:t>
      </w:r>
      <w:r w:rsidRPr="00B468B3">
        <w:rPr>
          <w:rFonts w:ascii="Times New Roman" w:hAnsi="Times New Roman" w:cs="Times New Roman"/>
          <w:color w:val="000000" w:themeColor="text1"/>
          <w:sz w:val="24"/>
          <w:szCs w:val="24"/>
        </w:rPr>
        <w:t>İkmal Müdürlüğünce malzemenin tamirlik depoya giriş işlemi yapılır.</w:t>
      </w:r>
    </w:p>
    <w:p w14:paraId="36A0AACF" w14:textId="77777777" w:rsidR="00C80B5D" w:rsidRPr="00B468B3" w:rsidRDefault="00C80B5D" w:rsidP="00C80B5D">
      <w:pPr>
        <w:pStyle w:val="ListeParagraf"/>
        <w:tabs>
          <w:tab w:val="left" w:pos="567"/>
        </w:tabs>
        <w:ind w:left="284"/>
        <w:rPr>
          <w:rFonts w:ascii="Times New Roman" w:hAnsi="Times New Roman" w:cs="Times New Roman"/>
          <w:color w:val="000000" w:themeColor="text1"/>
          <w:sz w:val="24"/>
          <w:szCs w:val="24"/>
        </w:rPr>
      </w:pPr>
    </w:p>
    <w:p w14:paraId="4CC5A6CF"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Geçiş hükümleri</w:t>
      </w:r>
    </w:p>
    <w:p w14:paraId="559D2458" w14:textId="77777777" w:rsidR="00C80B5D" w:rsidRDefault="00C80B5D" w:rsidP="00C80B5D">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 xml:space="preserve">MADDE 36- </w:t>
      </w:r>
      <w:r w:rsidRPr="001A4D54">
        <w:rPr>
          <w:rFonts w:ascii="Times New Roman" w:hAnsi="Times New Roman" w:cs="Times New Roman"/>
          <w:b/>
          <w:color w:val="000000" w:themeColor="text1"/>
          <w:sz w:val="24"/>
          <w:szCs w:val="24"/>
        </w:rPr>
        <w:t>(1)</w:t>
      </w:r>
      <w:r w:rsidRPr="00B46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10.04.1991 tarih ve 35 s</w:t>
      </w:r>
      <w:r w:rsidRPr="00B468B3">
        <w:rPr>
          <w:rFonts w:ascii="Times New Roman" w:hAnsi="Times New Roman" w:cs="Times New Roman"/>
          <w:color w:val="000000" w:themeColor="text1"/>
          <w:sz w:val="24"/>
          <w:szCs w:val="24"/>
        </w:rPr>
        <w:t>ayılı İkmal Usulleri Yönetmeliği yürürlükten kaldırılmıştır.</w:t>
      </w:r>
    </w:p>
    <w:p w14:paraId="0888394F" w14:textId="77777777" w:rsidR="00C80B5D" w:rsidRPr="00B468B3" w:rsidRDefault="00C80B5D" w:rsidP="00C80B5D">
      <w:pPr>
        <w:pStyle w:val="ListeParagraf"/>
        <w:tabs>
          <w:tab w:val="left" w:pos="567"/>
        </w:tabs>
        <w:ind w:left="284"/>
        <w:rPr>
          <w:rFonts w:ascii="Times New Roman" w:hAnsi="Times New Roman" w:cs="Times New Roman"/>
          <w:color w:val="000000" w:themeColor="text1"/>
          <w:sz w:val="24"/>
          <w:szCs w:val="24"/>
        </w:rPr>
      </w:pPr>
    </w:p>
    <w:p w14:paraId="6D0B5068" w14:textId="77777777" w:rsidR="00C80B5D" w:rsidRPr="00B468B3" w:rsidRDefault="00C80B5D" w:rsidP="00C80B5D">
      <w:pPr>
        <w:pStyle w:val="ListeParagraf"/>
        <w:tabs>
          <w:tab w:val="left" w:pos="567"/>
        </w:tabs>
        <w:ind w:left="284"/>
        <w:rPr>
          <w:rFonts w:ascii="Times New Roman" w:hAnsi="Times New Roman" w:cs="Times New Roman"/>
          <w:color w:val="000000" w:themeColor="text1"/>
          <w:sz w:val="24"/>
          <w:szCs w:val="24"/>
        </w:rPr>
      </w:pPr>
      <w:r w:rsidRPr="001A4D54">
        <w:rPr>
          <w:rFonts w:ascii="Times New Roman" w:hAnsi="Times New Roman" w:cs="Times New Roman"/>
          <w:b/>
          <w:color w:val="000000" w:themeColor="text1"/>
          <w:sz w:val="24"/>
          <w:szCs w:val="24"/>
        </w:rPr>
        <w:t>(2)</w:t>
      </w:r>
      <w:r w:rsidRPr="00B468B3">
        <w:rPr>
          <w:rFonts w:ascii="Times New Roman" w:hAnsi="Times New Roman" w:cs="Times New Roman"/>
          <w:color w:val="000000" w:themeColor="text1"/>
          <w:sz w:val="24"/>
          <w:szCs w:val="24"/>
        </w:rPr>
        <w:t xml:space="preserve"> Bu yönergenin yürürlüğe girdiği tarihten önce başlanan işlemler</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o tarihte yürürlükte olan</w:t>
      </w:r>
      <w:r w:rsidRPr="001A4D54">
        <w:rPr>
          <w:rFonts w:ascii="Times New Roman" w:hAnsi="Times New Roman" w:cs="Times New Roman"/>
          <w:sz w:val="24"/>
          <w:szCs w:val="24"/>
        </w:rPr>
        <w:t xml:space="preserve"> </w:t>
      </w:r>
      <w:r>
        <w:rPr>
          <w:rFonts w:ascii="Times New Roman" w:hAnsi="Times New Roman" w:cs="Times New Roman"/>
          <w:sz w:val="24"/>
          <w:szCs w:val="24"/>
        </w:rPr>
        <w:t>yönetmelik</w:t>
      </w:r>
      <w:r w:rsidRPr="001A4D54">
        <w:rPr>
          <w:rFonts w:ascii="Times New Roman" w:hAnsi="Times New Roman" w:cs="Times New Roman"/>
          <w:sz w:val="24"/>
          <w:szCs w:val="24"/>
        </w:rPr>
        <w:t xml:space="preserve"> </w:t>
      </w:r>
      <w:r w:rsidRPr="00B468B3">
        <w:rPr>
          <w:rFonts w:ascii="Times New Roman" w:hAnsi="Times New Roman" w:cs="Times New Roman"/>
          <w:color w:val="000000" w:themeColor="text1"/>
          <w:sz w:val="24"/>
          <w:szCs w:val="24"/>
        </w:rPr>
        <w:t>hükümlerine göre sonuçlandırılır.</w:t>
      </w:r>
    </w:p>
    <w:p w14:paraId="6567AE1D" w14:textId="496C5C76" w:rsidR="00C80B5D"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4C04C3BA" w14:textId="77777777" w:rsidR="005C3861" w:rsidRDefault="005C3861" w:rsidP="00C80B5D">
      <w:pPr>
        <w:pStyle w:val="ListeParagraf"/>
        <w:tabs>
          <w:tab w:val="left" w:pos="567"/>
        </w:tabs>
        <w:ind w:left="284"/>
        <w:rPr>
          <w:rFonts w:ascii="Times New Roman" w:hAnsi="Times New Roman" w:cs="Times New Roman"/>
          <w:b/>
          <w:color w:val="000000" w:themeColor="text1"/>
          <w:sz w:val="24"/>
          <w:szCs w:val="24"/>
        </w:rPr>
      </w:pPr>
    </w:p>
    <w:p w14:paraId="558F7C4E" w14:textId="2345E8E8"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Yürürlük</w:t>
      </w:r>
    </w:p>
    <w:p w14:paraId="7CA09A25" w14:textId="77777777" w:rsidR="00C80B5D" w:rsidRDefault="00C80B5D" w:rsidP="00C80B5D">
      <w:pPr>
        <w:pStyle w:val="ListeParagraf"/>
        <w:tabs>
          <w:tab w:val="left" w:pos="567"/>
        </w:tabs>
        <w:ind w:left="284"/>
        <w:rPr>
          <w:rFonts w:ascii="Times New Roman" w:hAnsi="Times New Roman" w:cs="Times New Roman"/>
          <w:color w:val="000000" w:themeColor="text1"/>
          <w:sz w:val="24"/>
          <w:szCs w:val="24"/>
        </w:rPr>
      </w:pPr>
      <w:r w:rsidRPr="00B468B3">
        <w:rPr>
          <w:rFonts w:ascii="Times New Roman" w:hAnsi="Times New Roman" w:cs="Times New Roman"/>
          <w:b/>
          <w:color w:val="000000" w:themeColor="text1"/>
          <w:sz w:val="24"/>
          <w:szCs w:val="24"/>
        </w:rPr>
        <w:t>MADDE 37-</w:t>
      </w:r>
      <w:r w:rsidRPr="00B468B3">
        <w:rPr>
          <w:rFonts w:ascii="Times New Roman" w:hAnsi="Times New Roman" w:cs="Times New Roman"/>
          <w:color w:val="000000" w:themeColor="text1"/>
          <w:sz w:val="24"/>
          <w:szCs w:val="24"/>
        </w:rPr>
        <w:t xml:space="preserve">  </w:t>
      </w:r>
      <w:r w:rsidRPr="001A4D54">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Bu Yönerge</w:t>
      </w:r>
      <w:r>
        <w:rPr>
          <w:rFonts w:ascii="Times New Roman" w:hAnsi="Times New Roman" w:cs="Times New Roman"/>
          <w:color w:val="000000" w:themeColor="text1"/>
          <w:sz w:val="24"/>
          <w:szCs w:val="24"/>
        </w:rPr>
        <w:t>,</w:t>
      </w:r>
      <w:r w:rsidRPr="00B468B3">
        <w:rPr>
          <w:rFonts w:ascii="Times New Roman" w:hAnsi="Times New Roman" w:cs="Times New Roman"/>
          <w:color w:val="000000" w:themeColor="text1"/>
          <w:sz w:val="24"/>
          <w:szCs w:val="24"/>
        </w:rPr>
        <w:t xml:space="preserve"> yayımı tarihinde yürürlüğe girer.</w:t>
      </w:r>
    </w:p>
    <w:p w14:paraId="3846672B" w14:textId="77777777"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p>
    <w:p w14:paraId="798D939E" w14:textId="77777777" w:rsidR="005C3861" w:rsidRDefault="005C3861" w:rsidP="00C80B5D">
      <w:pPr>
        <w:pStyle w:val="ListeParagraf"/>
        <w:tabs>
          <w:tab w:val="left" w:pos="567"/>
        </w:tabs>
        <w:ind w:left="284"/>
        <w:rPr>
          <w:rFonts w:ascii="Times New Roman" w:hAnsi="Times New Roman" w:cs="Times New Roman"/>
          <w:b/>
          <w:color w:val="000000" w:themeColor="text1"/>
          <w:sz w:val="24"/>
          <w:szCs w:val="24"/>
        </w:rPr>
      </w:pPr>
    </w:p>
    <w:p w14:paraId="7FF09B7B" w14:textId="23231776"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lastRenderedPageBreak/>
        <w:t>Yürütme</w:t>
      </w:r>
    </w:p>
    <w:p w14:paraId="4F7B2DC0" w14:textId="77777777" w:rsidR="005C3861" w:rsidRDefault="005C3861" w:rsidP="00C80B5D">
      <w:pPr>
        <w:pStyle w:val="ListeParagraf"/>
        <w:tabs>
          <w:tab w:val="left" w:pos="567"/>
        </w:tabs>
        <w:ind w:left="284"/>
        <w:rPr>
          <w:rFonts w:ascii="Times New Roman" w:hAnsi="Times New Roman" w:cs="Times New Roman"/>
          <w:b/>
          <w:color w:val="000000" w:themeColor="text1"/>
          <w:sz w:val="24"/>
          <w:szCs w:val="24"/>
        </w:rPr>
      </w:pPr>
    </w:p>
    <w:p w14:paraId="4C89CD19" w14:textId="62040686" w:rsidR="00C80B5D" w:rsidRPr="00B468B3" w:rsidRDefault="00C80B5D" w:rsidP="00C80B5D">
      <w:pPr>
        <w:pStyle w:val="ListeParagraf"/>
        <w:tabs>
          <w:tab w:val="left" w:pos="567"/>
        </w:tabs>
        <w:ind w:left="284"/>
        <w:rPr>
          <w:rFonts w:ascii="Times New Roman" w:hAnsi="Times New Roman" w:cs="Times New Roman"/>
          <w:b/>
          <w:color w:val="000000" w:themeColor="text1"/>
          <w:sz w:val="24"/>
          <w:szCs w:val="24"/>
        </w:rPr>
      </w:pPr>
      <w:r w:rsidRPr="00B468B3">
        <w:rPr>
          <w:rFonts w:ascii="Times New Roman" w:hAnsi="Times New Roman" w:cs="Times New Roman"/>
          <w:b/>
          <w:color w:val="000000" w:themeColor="text1"/>
          <w:sz w:val="24"/>
          <w:szCs w:val="24"/>
        </w:rPr>
        <w:t>MADDE 38</w:t>
      </w:r>
      <w:r w:rsidRPr="00B468B3">
        <w:rPr>
          <w:rFonts w:ascii="Times New Roman" w:hAnsi="Times New Roman" w:cs="Times New Roman"/>
          <w:color w:val="000000" w:themeColor="text1"/>
          <w:sz w:val="24"/>
          <w:szCs w:val="24"/>
        </w:rPr>
        <w:t xml:space="preserve">- </w:t>
      </w:r>
      <w:r w:rsidRPr="001A4D54">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B468B3">
        <w:rPr>
          <w:rFonts w:ascii="Times New Roman" w:hAnsi="Times New Roman" w:cs="Times New Roman"/>
          <w:color w:val="000000" w:themeColor="text1"/>
          <w:sz w:val="24"/>
          <w:szCs w:val="24"/>
        </w:rPr>
        <w:t>Bu yönergenin yürütülmesinden Devlet Hava Meydanları İşletmesi Genel Müdürlüğü sorumlu olup</w:t>
      </w:r>
      <w:r>
        <w:rPr>
          <w:rFonts w:ascii="Times New Roman" w:hAnsi="Times New Roman" w:cs="Times New Roman"/>
          <w:color w:val="000000" w:themeColor="text1"/>
          <w:sz w:val="24"/>
          <w:szCs w:val="24"/>
        </w:rPr>
        <w:t>, kamu k</w:t>
      </w:r>
      <w:r w:rsidRPr="00B468B3">
        <w:rPr>
          <w:rFonts w:ascii="Times New Roman" w:hAnsi="Times New Roman" w:cs="Times New Roman"/>
          <w:color w:val="000000" w:themeColor="text1"/>
          <w:sz w:val="24"/>
          <w:szCs w:val="24"/>
        </w:rPr>
        <w:t xml:space="preserve">aynağında artış ya da azalmaya taalluk etmemesi kaydı ile </w:t>
      </w:r>
      <w:r>
        <w:rPr>
          <w:rFonts w:ascii="Times New Roman" w:hAnsi="Times New Roman" w:cs="Times New Roman"/>
          <w:color w:val="000000" w:themeColor="text1"/>
          <w:sz w:val="24"/>
          <w:szCs w:val="24"/>
        </w:rPr>
        <w:t>y</w:t>
      </w:r>
      <w:r w:rsidRPr="00B468B3">
        <w:rPr>
          <w:rFonts w:ascii="Times New Roman" w:hAnsi="Times New Roman" w:cs="Times New Roman"/>
          <w:color w:val="000000" w:themeColor="text1"/>
          <w:sz w:val="24"/>
          <w:szCs w:val="24"/>
        </w:rPr>
        <w:t xml:space="preserve">önergenin uygulanmasına ilişkin </w:t>
      </w:r>
      <w:r>
        <w:rPr>
          <w:rFonts w:ascii="Times New Roman" w:hAnsi="Times New Roman" w:cs="Times New Roman"/>
          <w:color w:val="000000" w:themeColor="text1"/>
          <w:sz w:val="24"/>
          <w:szCs w:val="24"/>
        </w:rPr>
        <w:t>t</w:t>
      </w:r>
      <w:r w:rsidRPr="00B468B3">
        <w:rPr>
          <w:rFonts w:ascii="Times New Roman" w:hAnsi="Times New Roman" w:cs="Times New Roman"/>
          <w:color w:val="000000" w:themeColor="text1"/>
          <w:sz w:val="24"/>
          <w:szCs w:val="24"/>
        </w:rPr>
        <w:t xml:space="preserve">amim, </w:t>
      </w:r>
      <w:r>
        <w:rPr>
          <w:rFonts w:ascii="Times New Roman" w:hAnsi="Times New Roman" w:cs="Times New Roman"/>
          <w:color w:val="000000" w:themeColor="text1"/>
          <w:sz w:val="24"/>
          <w:szCs w:val="24"/>
        </w:rPr>
        <w:t>t</w:t>
      </w:r>
      <w:r w:rsidRPr="00B468B3">
        <w:rPr>
          <w:rFonts w:ascii="Times New Roman" w:hAnsi="Times New Roman" w:cs="Times New Roman"/>
          <w:color w:val="000000" w:themeColor="text1"/>
          <w:sz w:val="24"/>
          <w:szCs w:val="24"/>
        </w:rPr>
        <w:t xml:space="preserve">alimat ve açıklama </w:t>
      </w:r>
      <w:r>
        <w:rPr>
          <w:rFonts w:ascii="Times New Roman" w:hAnsi="Times New Roman" w:cs="Times New Roman"/>
          <w:color w:val="000000" w:themeColor="text1"/>
          <w:sz w:val="24"/>
          <w:szCs w:val="24"/>
        </w:rPr>
        <w:t>yapılması</w:t>
      </w:r>
      <w:r w:rsidRPr="00B468B3">
        <w:rPr>
          <w:rFonts w:ascii="Times New Roman" w:hAnsi="Times New Roman" w:cs="Times New Roman"/>
          <w:color w:val="000000" w:themeColor="text1"/>
          <w:sz w:val="24"/>
          <w:szCs w:val="24"/>
        </w:rPr>
        <w:t xml:space="preserve"> hususlarında Sat</w:t>
      </w:r>
      <w:r>
        <w:rPr>
          <w:rFonts w:ascii="Times New Roman" w:hAnsi="Times New Roman" w:cs="Times New Roman"/>
          <w:color w:val="000000" w:themeColor="text1"/>
          <w:sz w:val="24"/>
          <w:szCs w:val="24"/>
        </w:rPr>
        <w:t>ın Alma ve İkmal Dairesi Başkanlığı</w:t>
      </w:r>
      <w:r w:rsidRPr="00B468B3">
        <w:rPr>
          <w:rFonts w:ascii="Times New Roman" w:hAnsi="Times New Roman" w:cs="Times New Roman"/>
          <w:color w:val="000000" w:themeColor="text1"/>
          <w:sz w:val="24"/>
          <w:szCs w:val="24"/>
        </w:rPr>
        <w:t xml:space="preserve"> yetkilidir.</w:t>
      </w:r>
    </w:p>
    <w:p w14:paraId="572B5E04" w14:textId="77777777" w:rsidR="00C80B5D" w:rsidRPr="00EF41E5" w:rsidRDefault="00C80B5D">
      <w:pPr>
        <w:rPr>
          <w:b/>
          <w:bCs/>
          <w:sz w:val="24"/>
          <w:szCs w:val="24"/>
        </w:rPr>
      </w:pPr>
    </w:p>
    <w:sectPr w:rsidR="00C80B5D" w:rsidRPr="00EF41E5" w:rsidSect="00A41726">
      <w:headerReference w:type="default" r:id="rId12"/>
      <w:footerReference w:type="default" r:id="rId13"/>
      <w:pgSz w:w="11906" w:h="16838"/>
      <w:pgMar w:top="1417" w:right="1417" w:bottom="1417" w:left="1418"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3C1B" w14:textId="77777777" w:rsidR="00177233" w:rsidRDefault="00177233" w:rsidP="006515E9">
      <w:pPr>
        <w:spacing w:after="0" w:line="240" w:lineRule="auto"/>
      </w:pPr>
      <w:r>
        <w:separator/>
      </w:r>
    </w:p>
  </w:endnote>
  <w:endnote w:type="continuationSeparator" w:id="0">
    <w:p w14:paraId="63EB5C34" w14:textId="77777777" w:rsidR="00177233" w:rsidRDefault="00177233"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4CF96343" w:rsidR="00E76C3A" w:rsidRDefault="00E76C3A"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5704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5704F">
              <w:rPr>
                <w:b/>
                <w:bCs/>
                <w:noProof/>
              </w:rPr>
              <w:t>40</w:t>
            </w:r>
            <w:r>
              <w:rPr>
                <w:b/>
                <w:bCs/>
                <w:sz w:val="24"/>
                <w:szCs w:val="24"/>
              </w:rPr>
              <w:fldChar w:fldCharType="end"/>
            </w:r>
          </w:p>
        </w:sdtContent>
      </w:sdt>
    </w:sdtContent>
  </w:sdt>
  <w:p w14:paraId="1157C9E2" w14:textId="77777777" w:rsidR="00E76C3A" w:rsidRDefault="00E76C3A">
    <w:pPr>
      <w:pStyle w:val="AltBilgi"/>
    </w:pPr>
  </w:p>
  <w:p w14:paraId="252D1380" w14:textId="77777777" w:rsidR="00E76C3A" w:rsidRDefault="00E76C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224F" w14:textId="77777777" w:rsidR="00177233" w:rsidRDefault="00177233" w:rsidP="006515E9">
      <w:pPr>
        <w:spacing w:after="0" w:line="240" w:lineRule="auto"/>
      </w:pPr>
      <w:r>
        <w:separator/>
      </w:r>
    </w:p>
  </w:footnote>
  <w:footnote w:type="continuationSeparator" w:id="0">
    <w:p w14:paraId="59716DA1" w14:textId="77777777" w:rsidR="00177233" w:rsidRDefault="00177233"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412"/>
      <w:gridCol w:w="2410"/>
      <w:gridCol w:w="2551"/>
      <w:gridCol w:w="2688"/>
    </w:tblGrid>
    <w:tr w:rsidR="00E76C3A" w14:paraId="033E6364" w14:textId="77777777" w:rsidTr="00F476A2">
      <w:trPr>
        <w:trHeight w:val="704"/>
        <w:jc w:val="center"/>
      </w:trPr>
      <w:tc>
        <w:tcPr>
          <w:tcW w:w="1413" w:type="dxa"/>
        </w:tcPr>
        <w:p w14:paraId="7EE2498D" w14:textId="7EBA16E1" w:rsidR="00E76C3A" w:rsidRDefault="00E76C3A"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32" name="Resim 32"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20C39A2B" w14:textId="057CD9D2" w:rsidR="00E76C3A" w:rsidRDefault="00E76C3A" w:rsidP="00DC631B">
          <w:pPr>
            <w:pStyle w:val="Gvdemetni20"/>
            <w:shd w:val="clear" w:color="auto" w:fill="auto"/>
            <w:spacing w:line="278" w:lineRule="exact"/>
            <w:jc w:val="center"/>
          </w:pPr>
          <w:r>
            <w:t>DEVLET HAVA MEYDANLARI İŞLETMESİ GENEL MÜDÜRLÜĞÜ</w:t>
          </w:r>
        </w:p>
        <w:p w14:paraId="6E95C89F" w14:textId="21BD01AB" w:rsidR="00E76C3A" w:rsidRDefault="00E76C3A" w:rsidP="00DC631B">
          <w:pPr>
            <w:pStyle w:val="stBilgi"/>
            <w:jc w:val="center"/>
          </w:pPr>
          <w:r w:rsidRPr="00DC631B">
            <w:rPr>
              <w:rFonts w:ascii="Times New Roman" w:hAnsi="Times New Roman" w:cs="Times New Roman"/>
              <w:b/>
              <w:bCs/>
            </w:rPr>
            <w:t>İKMAL USULLERİ YÖNERGESİ</w:t>
          </w:r>
        </w:p>
      </w:tc>
    </w:tr>
    <w:tr w:rsidR="00E76C3A" w14:paraId="097D708C" w14:textId="77777777" w:rsidTr="00F476A2">
      <w:trPr>
        <w:jc w:val="center"/>
      </w:trPr>
      <w:tc>
        <w:tcPr>
          <w:tcW w:w="1413" w:type="dxa"/>
        </w:tcPr>
        <w:p w14:paraId="45346F64" w14:textId="1A684B31" w:rsidR="00E76C3A" w:rsidRDefault="00E76C3A" w:rsidP="00BD47B9">
          <w:pPr>
            <w:pStyle w:val="stBilgi"/>
            <w:jc w:val="center"/>
          </w:pPr>
          <w:r>
            <w:t>Yönerge No</w:t>
          </w:r>
        </w:p>
      </w:tc>
      <w:tc>
        <w:tcPr>
          <w:tcW w:w="2410" w:type="dxa"/>
        </w:tcPr>
        <w:p w14:paraId="07A2207B" w14:textId="2EE54BA7" w:rsidR="00E76C3A" w:rsidRDefault="00E76C3A" w:rsidP="00BD47B9">
          <w:pPr>
            <w:pStyle w:val="stBilgi"/>
            <w:jc w:val="center"/>
          </w:pPr>
          <w:r>
            <w:t>Yürürlük Tarihi</w:t>
          </w:r>
        </w:p>
      </w:tc>
      <w:tc>
        <w:tcPr>
          <w:tcW w:w="2551" w:type="dxa"/>
        </w:tcPr>
        <w:p w14:paraId="71C4B74B" w14:textId="681BC834" w:rsidR="00E76C3A" w:rsidRDefault="00E76C3A" w:rsidP="00BD47B9">
          <w:pPr>
            <w:pStyle w:val="stBilgi"/>
            <w:jc w:val="center"/>
          </w:pPr>
          <w:r>
            <w:t>Değişiklik Tarihi</w:t>
          </w:r>
        </w:p>
      </w:tc>
      <w:tc>
        <w:tcPr>
          <w:tcW w:w="2688" w:type="dxa"/>
        </w:tcPr>
        <w:p w14:paraId="0B77AEE6" w14:textId="34BF9EB4" w:rsidR="00E76C3A" w:rsidRDefault="00DA731A" w:rsidP="00BD47B9">
          <w:pPr>
            <w:pStyle w:val="stBilgi"/>
            <w:jc w:val="center"/>
          </w:pPr>
          <w:r>
            <w:t>Değişiklik No</w:t>
          </w:r>
        </w:p>
      </w:tc>
    </w:tr>
    <w:tr w:rsidR="00E76C3A" w14:paraId="0B4FAD83" w14:textId="77777777" w:rsidTr="00F476A2">
      <w:trPr>
        <w:jc w:val="center"/>
      </w:trPr>
      <w:tc>
        <w:tcPr>
          <w:tcW w:w="1413" w:type="dxa"/>
        </w:tcPr>
        <w:p w14:paraId="2F7FA712" w14:textId="46FCE2DF" w:rsidR="00E76C3A" w:rsidRDefault="00DA731A" w:rsidP="00DA731A">
          <w:pPr>
            <w:pStyle w:val="stBilgi"/>
            <w:jc w:val="center"/>
          </w:pPr>
          <w:r>
            <w:t>50</w:t>
          </w:r>
        </w:p>
      </w:tc>
      <w:tc>
        <w:tcPr>
          <w:tcW w:w="2410" w:type="dxa"/>
        </w:tcPr>
        <w:p w14:paraId="4F39277E" w14:textId="504BB8A2" w:rsidR="00E76C3A" w:rsidRDefault="00E76C3A" w:rsidP="00DC631B">
          <w:pPr>
            <w:pStyle w:val="stBilgi"/>
            <w:jc w:val="center"/>
          </w:pPr>
          <w:r>
            <w:t>24/03/2017</w:t>
          </w:r>
        </w:p>
      </w:tc>
      <w:tc>
        <w:tcPr>
          <w:tcW w:w="2551" w:type="dxa"/>
        </w:tcPr>
        <w:p w14:paraId="5EACF153" w14:textId="66975483" w:rsidR="00E76C3A" w:rsidRDefault="00E76C3A">
          <w:pPr>
            <w:pStyle w:val="stBilgi"/>
          </w:pPr>
          <w:r>
            <w:t xml:space="preserve">            31.08.2022</w:t>
          </w:r>
        </w:p>
      </w:tc>
      <w:tc>
        <w:tcPr>
          <w:tcW w:w="2688" w:type="dxa"/>
        </w:tcPr>
        <w:p w14:paraId="2BB2F437" w14:textId="32BB67D4" w:rsidR="00E76C3A" w:rsidRDefault="00DA731A">
          <w:pPr>
            <w:pStyle w:val="stBilgi"/>
          </w:pPr>
          <w:r>
            <w:t xml:space="preserve">                          01</w:t>
          </w:r>
        </w:p>
      </w:tc>
    </w:tr>
  </w:tbl>
  <w:p w14:paraId="718FF0D0" w14:textId="77777777" w:rsidR="00E76C3A" w:rsidRDefault="00E76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A07"/>
    <w:multiLevelType w:val="hybridMultilevel"/>
    <w:tmpl w:val="862A7DEA"/>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71B5535"/>
    <w:multiLevelType w:val="multilevel"/>
    <w:tmpl w:val="0A90B844"/>
    <w:lvl w:ilvl="0">
      <w:start w:val="1"/>
      <w:numFmt w:val="decimal"/>
      <w:lvlText w:val="(%1)"/>
      <w:lvlJc w:val="left"/>
      <w:pPr>
        <w:ind w:left="1004" w:hanging="360"/>
      </w:pPr>
      <w:rPr>
        <w:rFonts w:hint="default"/>
        <w:b w:val="0"/>
        <w:color w:val="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1A12"/>
    <w:multiLevelType w:val="hybridMultilevel"/>
    <w:tmpl w:val="8BB05452"/>
    <w:lvl w:ilvl="0" w:tplc="6422D338">
      <w:start w:val="1"/>
      <w:numFmt w:val="lowerLetter"/>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9AD52B8"/>
    <w:multiLevelType w:val="hybridMultilevel"/>
    <w:tmpl w:val="7D1C0074"/>
    <w:lvl w:ilvl="0" w:tplc="DC0EA8A0">
      <w:start w:val="4"/>
      <w:numFmt w:val="lowerLetter"/>
      <w:lvlText w:val="%1)"/>
      <w:lvlJc w:val="left"/>
      <w:pPr>
        <w:ind w:left="1004"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F0199"/>
    <w:multiLevelType w:val="hybridMultilevel"/>
    <w:tmpl w:val="405A13A2"/>
    <w:lvl w:ilvl="0" w:tplc="A3C687CA">
      <w:start w:val="2"/>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491368C"/>
    <w:multiLevelType w:val="hybridMultilevel"/>
    <w:tmpl w:val="64581E84"/>
    <w:lvl w:ilvl="0" w:tplc="041F0017">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160B5134"/>
    <w:multiLevelType w:val="hybridMultilevel"/>
    <w:tmpl w:val="B08C7642"/>
    <w:lvl w:ilvl="0" w:tplc="55A27824">
      <w:start w:val="18"/>
      <w:numFmt w:val="lowerLetter"/>
      <w:lvlText w:val="(%1)"/>
      <w:lvlJc w:val="left"/>
      <w:pPr>
        <w:ind w:left="644" w:hanging="360"/>
      </w:pPr>
      <w:rPr>
        <w:rFonts w:hint="default"/>
        <w:color w:val="C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AFC71D5"/>
    <w:multiLevelType w:val="hybridMultilevel"/>
    <w:tmpl w:val="7D269BE2"/>
    <w:lvl w:ilvl="0" w:tplc="ACE6991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BB944FF"/>
    <w:multiLevelType w:val="hybridMultilevel"/>
    <w:tmpl w:val="7C94A8CE"/>
    <w:lvl w:ilvl="0" w:tplc="6AC6AB9A">
      <w:start w:val="2"/>
      <w:numFmt w:val="decimal"/>
      <w:lvlText w:val="(%1)"/>
      <w:lvlJc w:val="left"/>
      <w:pPr>
        <w:ind w:left="1004" w:hanging="360"/>
      </w:pPr>
      <w:rPr>
        <w:rFonts w:hint="default"/>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1D4A5483"/>
    <w:multiLevelType w:val="hybridMultilevel"/>
    <w:tmpl w:val="86CA5C68"/>
    <w:lvl w:ilvl="0" w:tplc="6AB055FC">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052F0"/>
    <w:multiLevelType w:val="hybridMultilevel"/>
    <w:tmpl w:val="65B0A7C2"/>
    <w:lvl w:ilvl="0" w:tplc="48287A68">
      <w:start w:val="1"/>
      <w:numFmt w:val="lowerLetter"/>
      <w:lvlText w:val="%1)"/>
      <w:lvlJc w:val="left"/>
      <w:pPr>
        <w:ind w:left="1004"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4B58FD"/>
    <w:multiLevelType w:val="hybridMultilevel"/>
    <w:tmpl w:val="CA68877E"/>
    <w:lvl w:ilvl="0" w:tplc="4F4215D0">
      <w:start w:val="2"/>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FA95E9B"/>
    <w:multiLevelType w:val="multilevel"/>
    <w:tmpl w:val="0A90B844"/>
    <w:lvl w:ilvl="0">
      <w:start w:val="1"/>
      <w:numFmt w:val="decimal"/>
      <w:lvlText w:val="(%1)"/>
      <w:lvlJc w:val="left"/>
      <w:pPr>
        <w:ind w:left="1004" w:hanging="360"/>
      </w:pPr>
      <w:rPr>
        <w:rFonts w:hint="default"/>
        <w:b w:val="0"/>
        <w:color w:val="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C47320"/>
    <w:multiLevelType w:val="multilevel"/>
    <w:tmpl w:val="0A90B844"/>
    <w:lvl w:ilvl="0">
      <w:start w:val="1"/>
      <w:numFmt w:val="decimal"/>
      <w:lvlText w:val="(%1)"/>
      <w:lvlJc w:val="left"/>
      <w:pPr>
        <w:ind w:left="1004" w:hanging="360"/>
      </w:pPr>
      <w:rPr>
        <w:rFonts w:hint="default"/>
        <w:b w:val="0"/>
        <w:color w:val="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2E0930"/>
    <w:multiLevelType w:val="hybridMultilevel"/>
    <w:tmpl w:val="05B09F36"/>
    <w:lvl w:ilvl="0" w:tplc="041F0017">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27A941B1"/>
    <w:multiLevelType w:val="hybridMultilevel"/>
    <w:tmpl w:val="DFF668F4"/>
    <w:lvl w:ilvl="0" w:tplc="FE18653C">
      <w:start w:val="1"/>
      <w:numFmt w:val="lowerLetter"/>
      <w:lvlText w:val="(%1)"/>
      <w:lvlJc w:val="left"/>
      <w:pPr>
        <w:ind w:left="1288" w:hanging="360"/>
      </w:pPr>
      <w:rPr>
        <w:rFonts w:hint="default"/>
        <w:b w:val="0"/>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CD718E"/>
    <w:multiLevelType w:val="hybridMultilevel"/>
    <w:tmpl w:val="6AAE0042"/>
    <w:lvl w:ilvl="0" w:tplc="9828E40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2E3F5442"/>
    <w:multiLevelType w:val="hybridMultilevel"/>
    <w:tmpl w:val="CFB8516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98D05C7"/>
    <w:multiLevelType w:val="multilevel"/>
    <w:tmpl w:val="0568E80C"/>
    <w:lvl w:ilvl="0">
      <w:start w:val="1"/>
      <w:numFmt w:val="lowerLetter"/>
      <w:lvlText w:val="%1)"/>
      <w:lvlJc w:val="left"/>
      <w:pPr>
        <w:ind w:left="1004"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210E47"/>
    <w:multiLevelType w:val="hybridMultilevel"/>
    <w:tmpl w:val="82CAF1F6"/>
    <w:lvl w:ilvl="0" w:tplc="26469866">
      <w:start w:val="2"/>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3E242E93"/>
    <w:multiLevelType w:val="hybridMultilevel"/>
    <w:tmpl w:val="1166BBA4"/>
    <w:lvl w:ilvl="0" w:tplc="3AAEB79C">
      <w:start w:val="1"/>
      <w:numFmt w:val="lowerLetter"/>
      <w:lvlText w:val="%1)"/>
      <w:lvlJc w:val="left"/>
      <w:pPr>
        <w:ind w:left="1004"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3F8336EA"/>
    <w:multiLevelType w:val="multilevel"/>
    <w:tmpl w:val="5E9C1CFE"/>
    <w:lvl w:ilvl="0">
      <w:start w:val="1"/>
      <w:numFmt w:val="lowerLetter"/>
      <w:lvlText w:val="%1)"/>
      <w:lvlJc w:val="left"/>
      <w:pPr>
        <w:ind w:left="107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2E5C4E"/>
    <w:multiLevelType w:val="hybridMultilevel"/>
    <w:tmpl w:val="91DAC45E"/>
    <w:lvl w:ilvl="0" w:tplc="C32E3472">
      <w:start w:val="1"/>
      <w:numFmt w:val="lowerLetter"/>
      <w:lvlText w:val="%1)"/>
      <w:lvlJc w:val="left"/>
      <w:pPr>
        <w:ind w:left="1004"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40745ACC"/>
    <w:multiLevelType w:val="hybridMultilevel"/>
    <w:tmpl w:val="AD80B012"/>
    <w:lvl w:ilvl="0" w:tplc="D9669EBA">
      <w:start w:val="1"/>
      <w:numFmt w:val="lowerLetter"/>
      <w:lvlText w:val="%1."/>
      <w:lvlJc w:val="left"/>
      <w:pPr>
        <w:ind w:left="704" w:hanging="4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473043DC"/>
    <w:multiLevelType w:val="hybridMultilevel"/>
    <w:tmpl w:val="71624F36"/>
    <w:lvl w:ilvl="0" w:tplc="2340C3AC">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C33AB"/>
    <w:multiLevelType w:val="hybridMultilevel"/>
    <w:tmpl w:val="0BDC55A6"/>
    <w:lvl w:ilvl="0" w:tplc="21925666">
      <w:start w:val="1"/>
      <w:numFmt w:val="decimal"/>
      <w:lvlText w:val="%1)"/>
      <w:lvlJc w:val="left"/>
      <w:pPr>
        <w:ind w:left="1364" w:hanging="360"/>
      </w:pPr>
      <w:rPr>
        <w:color w:val="C00000"/>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6" w15:restartNumberingAfterBreak="0">
    <w:nsid w:val="511E456F"/>
    <w:multiLevelType w:val="hybridMultilevel"/>
    <w:tmpl w:val="91EEF3B6"/>
    <w:lvl w:ilvl="0" w:tplc="42460CBA">
      <w:start w:val="2"/>
      <w:numFmt w:val="lowerLetter"/>
      <w:lvlText w:val="%1)"/>
      <w:lvlJc w:val="left"/>
      <w:pPr>
        <w:ind w:left="644"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26526D2"/>
    <w:multiLevelType w:val="multilevel"/>
    <w:tmpl w:val="0A90B844"/>
    <w:lvl w:ilvl="0">
      <w:start w:val="1"/>
      <w:numFmt w:val="decimal"/>
      <w:lvlText w:val="(%1)"/>
      <w:lvlJc w:val="left"/>
      <w:pPr>
        <w:ind w:left="1004" w:hanging="360"/>
      </w:pPr>
      <w:rPr>
        <w:rFonts w:hint="default"/>
        <w:b w:val="0"/>
        <w:color w:val="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564343"/>
    <w:multiLevelType w:val="hybridMultilevel"/>
    <w:tmpl w:val="5ADCFD0E"/>
    <w:lvl w:ilvl="0" w:tplc="041F0017">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9" w15:restartNumberingAfterBreak="0">
    <w:nsid w:val="59456F60"/>
    <w:multiLevelType w:val="hybridMultilevel"/>
    <w:tmpl w:val="BE3A6966"/>
    <w:lvl w:ilvl="0" w:tplc="041F0017">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5A483B"/>
    <w:multiLevelType w:val="hybridMultilevel"/>
    <w:tmpl w:val="94C27F3A"/>
    <w:lvl w:ilvl="0" w:tplc="5D226556">
      <w:start w:val="2"/>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15:restartNumberingAfterBreak="0">
    <w:nsid w:val="5F383C5F"/>
    <w:multiLevelType w:val="multilevel"/>
    <w:tmpl w:val="0A90B844"/>
    <w:lvl w:ilvl="0">
      <w:start w:val="1"/>
      <w:numFmt w:val="decimal"/>
      <w:lvlText w:val="(%1)"/>
      <w:lvlJc w:val="left"/>
      <w:pPr>
        <w:ind w:left="1070" w:hanging="360"/>
      </w:pPr>
      <w:rPr>
        <w:rFonts w:hint="default"/>
        <w:b w:val="0"/>
        <w:color w:val="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587EFE"/>
    <w:multiLevelType w:val="hybridMultilevel"/>
    <w:tmpl w:val="B7D868BE"/>
    <w:lvl w:ilvl="0" w:tplc="DC0A2E4A">
      <w:start w:val="6"/>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61B06E5A"/>
    <w:multiLevelType w:val="multilevel"/>
    <w:tmpl w:val="788E4142"/>
    <w:lvl w:ilvl="0">
      <w:start w:val="1"/>
      <w:numFmt w:val="lowerLetter"/>
      <w:lvlText w:val="%1)"/>
      <w:lvlJc w:val="left"/>
      <w:pPr>
        <w:ind w:left="1004"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AF323E"/>
    <w:multiLevelType w:val="hybridMultilevel"/>
    <w:tmpl w:val="4656BB58"/>
    <w:lvl w:ilvl="0" w:tplc="D66ECE44">
      <w:start w:val="1"/>
      <w:numFmt w:val="lowerLetter"/>
      <w:lvlText w:val="%1)"/>
      <w:lvlJc w:val="left"/>
      <w:pPr>
        <w:ind w:left="1004"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B74696"/>
    <w:multiLevelType w:val="hybridMultilevel"/>
    <w:tmpl w:val="BB82F364"/>
    <w:lvl w:ilvl="0" w:tplc="8D185DC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63B56676"/>
    <w:multiLevelType w:val="hybridMultilevel"/>
    <w:tmpl w:val="F34645E6"/>
    <w:lvl w:ilvl="0" w:tplc="1FDE0A6E">
      <w:start w:val="1"/>
      <w:numFmt w:val="lowerLetter"/>
      <w:lvlText w:val="(%1)"/>
      <w:lvlJc w:val="left"/>
      <w:pPr>
        <w:ind w:left="1004" w:hanging="360"/>
      </w:pPr>
      <w:rPr>
        <w:rFonts w:hint="default"/>
        <w:b w:val="0"/>
        <w:color w:val="0070C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68222B08"/>
    <w:multiLevelType w:val="hybridMultilevel"/>
    <w:tmpl w:val="FED254BA"/>
    <w:lvl w:ilvl="0" w:tplc="ECAE6E96">
      <w:start w:val="1"/>
      <w:numFmt w:val="lowerLetter"/>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15:restartNumberingAfterBreak="0">
    <w:nsid w:val="69301C43"/>
    <w:multiLevelType w:val="hybridMultilevel"/>
    <w:tmpl w:val="6FF0DAD8"/>
    <w:lvl w:ilvl="0" w:tplc="4E4060A4">
      <w:start w:val="2"/>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6A823D71"/>
    <w:multiLevelType w:val="multilevel"/>
    <w:tmpl w:val="3C481EAE"/>
    <w:lvl w:ilvl="0">
      <w:start w:val="1"/>
      <w:numFmt w:val="lowerLetter"/>
      <w:lvlText w:val="%1)"/>
      <w:lvlJc w:val="left"/>
      <w:pPr>
        <w:ind w:left="107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8A5531"/>
    <w:multiLevelType w:val="hybridMultilevel"/>
    <w:tmpl w:val="030896A2"/>
    <w:lvl w:ilvl="0" w:tplc="43D247D8">
      <w:start w:val="2"/>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15:restartNumberingAfterBreak="0">
    <w:nsid w:val="70DE4C8B"/>
    <w:multiLevelType w:val="hybridMultilevel"/>
    <w:tmpl w:val="49966920"/>
    <w:lvl w:ilvl="0" w:tplc="8758D2D2">
      <w:start w:val="1"/>
      <w:numFmt w:val="lowerLetter"/>
      <w:lvlText w:val="%1)"/>
      <w:lvlJc w:val="left"/>
      <w:pPr>
        <w:ind w:left="1004" w:hanging="360"/>
      </w:pPr>
      <w:rPr>
        <w:color w:val="0070C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2" w15:restartNumberingAfterBreak="0">
    <w:nsid w:val="710F2F65"/>
    <w:multiLevelType w:val="hybridMultilevel"/>
    <w:tmpl w:val="E4FEA51C"/>
    <w:lvl w:ilvl="0" w:tplc="BCA204A0">
      <w:start w:val="1"/>
      <w:numFmt w:val="lowerLetter"/>
      <w:lvlText w:val="%1)"/>
      <w:lvlJc w:val="left"/>
      <w:pPr>
        <w:ind w:left="600" w:hanging="360"/>
      </w:pPr>
      <w:rPr>
        <w:rFonts w:hint="default"/>
        <w:b/>
        <w:color w:val="000000" w:themeColor="text1"/>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3" w15:restartNumberingAfterBreak="0">
    <w:nsid w:val="73781179"/>
    <w:multiLevelType w:val="hybridMultilevel"/>
    <w:tmpl w:val="EEF0EDF4"/>
    <w:lvl w:ilvl="0" w:tplc="6EA88DBA">
      <w:start w:val="1"/>
      <w:numFmt w:val="lowerLetter"/>
      <w:lvlText w:val="%1)"/>
      <w:lvlJc w:val="left"/>
      <w:pPr>
        <w:ind w:left="1004"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15:restartNumberingAfterBreak="0">
    <w:nsid w:val="738A3F35"/>
    <w:multiLevelType w:val="hybridMultilevel"/>
    <w:tmpl w:val="4596073A"/>
    <w:lvl w:ilvl="0" w:tplc="9C1C574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A25FF2"/>
    <w:multiLevelType w:val="hybridMultilevel"/>
    <w:tmpl w:val="BD8AE7B4"/>
    <w:lvl w:ilvl="0" w:tplc="7D6C1A06">
      <w:start w:val="1"/>
      <w:numFmt w:val="lowerLetter"/>
      <w:lvlText w:val="%1)"/>
      <w:lvlJc w:val="left"/>
      <w:pPr>
        <w:ind w:left="502"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6" w15:restartNumberingAfterBreak="0">
    <w:nsid w:val="75E934BF"/>
    <w:multiLevelType w:val="hybridMultilevel"/>
    <w:tmpl w:val="82CAF1F6"/>
    <w:lvl w:ilvl="0" w:tplc="26469866">
      <w:start w:val="2"/>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7" w15:restartNumberingAfterBreak="0">
    <w:nsid w:val="7BBE0DB4"/>
    <w:multiLevelType w:val="hybridMultilevel"/>
    <w:tmpl w:val="AC163ED0"/>
    <w:lvl w:ilvl="0" w:tplc="389ADD42">
      <w:start w:val="2"/>
      <w:numFmt w:val="decimal"/>
      <w:lvlText w:val="(%1)"/>
      <w:lvlJc w:val="left"/>
      <w:pPr>
        <w:ind w:left="100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E2B1837"/>
    <w:multiLevelType w:val="hybridMultilevel"/>
    <w:tmpl w:val="59D80E6E"/>
    <w:lvl w:ilvl="0" w:tplc="F154EE54">
      <w:start w:val="1"/>
      <w:numFmt w:val="lowerLetter"/>
      <w:lvlText w:val="%1)"/>
      <w:lvlJc w:val="left"/>
      <w:pPr>
        <w:ind w:left="1004"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9" w15:restartNumberingAfterBreak="0">
    <w:nsid w:val="7FE254D4"/>
    <w:multiLevelType w:val="hybridMultilevel"/>
    <w:tmpl w:val="E17E5AF6"/>
    <w:lvl w:ilvl="0" w:tplc="06589F46">
      <w:start w:val="1"/>
      <w:numFmt w:val="lowerLetter"/>
      <w:lvlText w:val="%1)"/>
      <w:lvlJc w:val="left"/>
      <w:pPr>
        <w:ind w:left="1004" w:hanging="360"/>
      </w:pPr>
      <w:rPr>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6"/>
  </w:num>
  <w:num w:numId="2">
    <w:abstractNumId w:val="21"/>
  </w:num>
  <w:num w:numId="3">
    <w:abstractNumId w:val="22"/>
  </w:num>
  <w:num w:numId="4">
    <w:abstractNumId w:val="10"/>
  </w:num>
  <w:num w:numId="5">
    <w:abstractNumId w:val="48"/>
  </w:num>
  <w:num w:numId="6">
    <w:abstractNumId w:val="19"/>
  </w:num>
  <w:num w:numId="7">
    <w:abstractNumId w:val="34"/>
  </w:num>
  <w:num w:numId="8">
    <w:abstractNumId w:val="27"/>
  </w:num>
  <w:num w:numId="9">
    <w:abstractNumId w:val="3"/>
  </w:num>
  <w:num w:numId="10">
    <w:abstractNumId w:val="41"/>
  </w:num>
  <w:num w:numId="11">
    <w:abstractNumId w:val="1"/>
  </w:num>
  <w:num w:numId="12">
    <w:abstractNumId w:val="49"/>
  </w:num>
  <w:num w:numId="13">
    <w:abstractNumId w:val="47"/>
  </w:num>
  <w:num w:numId="14">
    <w:abstractNumId w:val="45"/>
  </w:num>
  <w:num w:numId="15">
    <w:abstractNumId w:val="9"/>
  </w:num>
  <w:num w:numId="16">
    <w:abstractNumId w:val="13"/>
  </w:num>
  <w:num w:numId="17">
    <w:abstractNumId w:val="18"/>
  </w:num>
  <w:num w:numId="18">
    <w:abstractNumId w:val="23"/>
  </w:num>
  <w:num w:numId="19">
    <w:abstractNumId w:val="12"/>
  </w:num>
  <w:num w:numId="20">
    <w:abstractNumId w:val="33"/>
  </w:num>
  <w:num w:numId="21">
    <w:abstractNumId w:val="31"/>
  </w:num>
  <w:num w:numId="22">
    <w:abstractNumId w:val="20"/>
  </w:num>
  <w:num w:numId="23">
    <w:abstractNumId w:val="39"/>
  </w:num>
  <w:num w:numId="24">
    <w:abstractNumId w:val="37"/>
  </w:num>
  <w:num w:numId="25">
    <w:abstractNumId w:val="14"/>
  </w:num>
  <w:num w:numId="26">
    <w:abstractNumId w:val="24"/>
  </w:num>
  <w:num w:numId="27">
    <w:abstractNumId w:val="2"/>
  </w:num>
  <w:num w:numId="28">
    <w:abstractNumId w:val="5"/>
  </w:num>
  <w:num w:numId="29">
    <w:abstractNumId w:val="29"/>
  </w:num>
  <w:num w:numId="30">
    <w:abstractNumId w:val="28"/>
  </w:num>
  <w:num w:numId="31">
    <w:abstractNumId w:val="15"/>
  </w:num>
  <w:num w:numId="32">
    <w:abstractNumId w:val="36"/>
  </w:num>
  <w:num w:numId="33">
    <w:abstractNumId w:val="6"/>
  </w:num>
  <w:num w:numId="34">
    <w:abstractNumId w:val="0"/>
  </w:num>
  <w:num w:numId="35">
    <w:abstractNumId w:val="25"/>
  </w:num>
  <w:num w:numId="36">
    <w:abstractNumId w:val="11"/>
  </w:num>
  <w:num w:numId="37">
    <w:abstractNumId w:val="16"/>
  </w:num>
  <w:num w:numId="38">
    <w:abstractNumId w:val="8"/>
  </w:num>
  <w:num w:numId="39">
    <w:abstractNumId w:val="43"/>
  </w:num>
  <w:num w:numId="40">
    <w:abstractNumId w:val="44"/>
  </w:num>
  <w:num w:numId="41">
    <w:abstractNumId w:val="17"/>
  </w:num>
  <w:num w:numId="42">
    <w:abstractNumId w:val="4"/>
  </w:num>
  <w:num w:numId="43">
    <w:abstractNumId w:val="38"/>
  </w:num>
  <w:num w:numId="44">
    <w:abstractNumId w:val="40"/>
  </w:num>
  <w:num w:numId="45">
    <w:abstractNumId w:val="30"/>
  </w:num>
  <w:num w:numId="46">
    <w:abstractNumId w:val="7"/>
  </w:num>
  <w:num w:numId="47">
    <w:abstractNumId w:val="32"/>
  </w:num>
  <w:num w:numId="48">
    <w:abstractNumId w:val="42"/>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07"/>
    <w:rsid w:val="00001FBD"/>
    <w:rsid w:val="000401AD"/>
    <w:rsid w:val="00093C39"/>
    <w:rsid w:val="00142B57"/>
    <w:rsid w:val="00170E1C"/>
    <w:rsid w:val="001756D5"/>
    <w:rsid w:val="00177233"/>
    <w:rsid w:val="002017EC"/>
    <w:rsid w:val="00204C0F"/>
    <w:rsid w:val="00215E6D"/>
    <w:rsid w:val="00255D74"/>
    <w:rsid w:val="0025704F"/>
    <w:rsid w:val="002D3941"/>
    <w:rsid w:val="002D4BE2"/>
    <w:rsid w:val="0034101A"/>
    <w:rsid w:val="00352063"/>
    <w:rsid w:val="003A77CB"/>
    <w:rsid w:val="0048166B"/>
    <w:rsid w:val="004C520F"/>
    <w:rsid w:val="004D4BFB"/>
    <w:rsid w:val="004E47F7"/>
    <w:rsid w:val="00510335"/>
    <w:rsid w:val="00511E3F"/>
    <w:rsid w:val="00530E2F"/>
    <w:rsid w:val="005712B6"/>
    <w:rsid w:val="005C3861"/>
    <w:rsid w:val="00630BEF"/>
    <w:rsid w:val="006515E9"/>
    <w:rsid w:val="006B28CD"/>
    <w:rsid w:val="006E0608"/>
    <w:rsid w:val="00770713"/>
    <w:rsid w:val="007C0E47"/>
    <w:rsid w:val="007C3CDE"/>
    <w:rsid w:val="00824E77"/>
    <w:rsid w:val="00834A10"/>
    <w:rsid w:val="00893ED6"/>
    <w:rsid w:val="008A7635"/>
    <w:rsid w:val="008F1936"/>
    <w:rsid w:val="0099543A"/>
    <w:rsid w:val="00995478"/>
    <w:rsid w:val="009A26E6"/>
    <w:rsid w:val="009A2954"/>
    <w:rsid w:val="009B4DE6"/>
    <w:rsid w:val="009C1510"/>
    <w:rsid w:val="009D7857"/>
    <w:rsid w:val="00A16BBE"/>
    <w:rsid w:val="00A41726"/>
    <w:rsid w:val="00A90F99"/>
    <w:rsid w:val="00B13D84"/>
    <w:rsid w:val="00B162E9"/>
    <w:rsid w:val="00B75811"/>
    <w:rsid w:val="00BA0AF8"/>
    <w:rsid w:val="00BD47B9"/>
    <w:rsid w:val="00C06331"/>
    <w:rsid w:val="00C80B5D"/>
    <w:rsid w:val="00C81E07"/>
    <w:rsid w:val="00CA43B0"/>
    <w:rsid w:val="00CB7F02"/>
    <w:rsid w:val="00CE146D"/>
    <w:rsid w:val="00CF6A03"/>
    <w:rsid w:val="00D06397"/>
    <w:rsid w:val="00D06D6F"/>
    <w:rsid w:val="00D56582"/>
    <w:rsid w:val="00D565DB"/>
    <w:rsid w:val="00D82E26"/>
    <w:rsid w:val="00DA731A"/>
    <w:rsid w:val="00DB42C2"/>
    <w:rsid w:val="00DC2A28"/>
    <w:rsid w:val="00DC631B"/>
    <w:rsid w:val="00DD740E"/>
    <w:rsid w:val="00E1397C"/>
    <w:rsid w:val="00E157D9"/>
    <w:rsid w:val="00E76C3A"/>
    <w:rsid w:val="00E9737D"/>
    <w:rsid w:val="00EB401A"/>
    <w:rsid w:val="00EF41E5"/>
    <w:rsid w:val="00F22C8D"/>
    <w:rsid w:val="00F24CA8"/>
    <w:rsid w:val="00F2626F"/>
    <w:rsid w:val="00F328EC"/>
    <w:rsid w:val="00F476A2"/>
    <w:rsid w:val="00FE2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character" w:customStyle="1" w:styleId="Gvdemetni2">
    <w:name w:val="Gövde metni (2)_"/>
    <w:basedOn w:val="VarsaylanParagrafYazTipi"/>
    <w:link w:val="Gvdemetni20"/>
    <w:uiPriority w:val="99"/>
    <w:locked/>
    <w:rsid w:val="00DC631B"/>
    <w:rPr>
      <w:rFonts w:ascii="Times New Roman" w:hAnsi="Times New Roman" w:cs="Times New Roman"/>
      <w:b/>
      <w:bCs/>
      <w:shd w:val="clear" w:color="auto" w:fill="FFFFFF"/>
    </w:rPr>
  </w:style>
  <w:style w:type="paragraph" w:customStyle="1" w:styleId="Gvdemetni20">
    <w:name w:val="Gövde metni (2)"/>
    <w:basedOn w:val="Normal"/>
    <w:link w:val="Gvdemetni2"/>
    <w:uiPriority w:val="99"/>
    <w:rsid w:val="00DC631B"/>
    <w:pPr>
      <w:shd w:val="clear" w:color="auto" w:fill="FFFFFF"/>
      <w:spacing w:after="0" w:line="240" w:lineRule="atLeast"/>
    </w:pPr>
    <w:rPr>
      <w:rFonts w:ascii="Times New Roman" w:hAnsi="Times New Roman" w:cs="Times New Roman"/>
      <w:b/>
      <w:bCs/>
    </w:rPr>
  </w:style>
  <w:style w:type="paragraph" w:styleId="ListeParagraf">
    <w:name w:val="List Paragraph"/>
    <w:basedOn w:val="Normal"/>
    <w:uiPriority w:val="34"/>
    <w:qFormat/>
    <w:rsid w:val="00C80B5D"/>
    <w:pPr>
      <w:spacing w:after="0" w:line="276" w:lineRule="auto"/>
      <w:ind w:left="720"/>
      <w:contextualSpacing/>
      <w:jc w:val="both"/>
    </w:pPr>
  </w:style>
  <w:style w:type="paragraph" w:styleId="BalonMetni">
    <w:name w:val="Balloon Text"/>
    <w:basedOn w:val="Normal"/>
    <w:link w:val="BalonMetniChar"/>
    <w:uiPriority w:val="99"/>
    <w:semiHidden/>
    <w:unhideWhenUsed/>
    <w:rsid w:val="00C80B5D"/>
    <w:pPr>
      <w:spacing w:after="0" w:line="240" w:lineRule="auto"/>
      <w:ind w:left="284"/>
      <w:jc w:val="both"/>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0B5D"/>
    <w:rPr>
      <w:rFonts w:ascii="Segoe UI" w:hAnsi="Segoe UI" w:cs="Segoe UI"/>
      <w:sz w:val="18"/>
      <w:szCs w:val="18"/>
    </w:rPr>
  </w:style>
  <w:style w:type="character" w:styleId="Kpr">
    <w:name w:val="Hyperlink"/>
    <w:basedOn w:val="VarsaylanParagrafYazTipi"/>
    <w:uiPriority w:val="99"/>
    <w:unhideWhenUsed/>
    <w:rsid w:val="00C80B5D"/>
    <w:rPr>
      <w:color w:val="0563C1" w:themeColor="hyperlink"/>
      <w:u w:val="single"/>
    </w:rPr>
  </w:style>
  <w:style w:type="character" w:styleId="zlenenKpr">
    <w:name w:val="FollowedHyperlink"/>
    <w:basedOn w:val="VarsaylanParagrafYazTipi"/>
    <w:uiPriority w:val="99"/>
    <w:semiHidden/>
    <w:unhideWhenUsed/>
    <w:rsid w:val="00C80B5D"/>
    <w:rPr>
      <w:color w:val="954F72" w:themeColor="followedHyperlink"/>
      <w:u w:val="single"/>
    </w:rPr>
  </w:style>
  <w:style w:type="character" w:styleId="AklamaBavurusu">
    <w:name w:val="annotation reference"/>
    <w:basedOn w:val="VarsaylanParagrafYazTipi"/>
    <w:uiPriority w:val="99"/>
    <w:semiHidden/>
    <w:unhideWhenUsed/>
    <w:rsid w:val="00C80B5D"/>
    <w:rPr>
      <w:sz w:val="16"/>
      <w:szCs w:val="16"/>
    </w:rPr>
  </w:style>
  <w:style w:type="paragraph" w:styleId="AklamaMetni">
    <w:name w:val="annotation text"/>
    <w:basedOn w:val="Normal"/>
    <w:link w:val="AklamaMetniChar"/>
    <w:uiPriority w:val="99"/>
    <w:semiHidden/>
    <w:unhideWhenUsed/>
    <w:rsid w:val="00C80B5D"/>
    <w:pPr>
      <w:spacing w:after="0" w:line="240" w:lineRule="auto"/>
      <w:ind w:left="284"/>
      <w:jc w:val="both"/>
    </w:pPr>
    <w:rPr>
      <w:sz w:val="20"/>
      <w:szCs w:val="20"/>
    </w:rPr>
  </w:style>
  <w:style w:type="character" w:customStyle="1" w:styleId="AklamaMetniChar">
    <w:name w:val="Açıklama Metni Char"/>
    <w:basedOn w:val="VarsaylanParagrafYazTipi"/>
    <w:link w:val="AklamaMetni"/>
    <w:uiPriority w:val="99"/>
    <w:semiHidden/>
    <w:rsid w:val="00C80B5D"/>
    <w:rPr>
      <w:sz w:val="20"/>
      <w:szCs w:val="20"/>
    </w:rPr>
  </w:style>
  <w:style w:type="paragraph" w:styleId="AklamaKonusu">
    <w:name w:val="annotation subject"/>
    <w:basedOn w:val="AklamaMetni"/>
    <w:next w:val="AklamaMetni"/>
    <w:link w:val="AklamaKonusuChar"/>
    <w:uiPriority w:val="99"/>
    <w:semiHidden/>
    <w:unhideWhenUsed/>
    <w:rsid w:val="00C80B5D"/>
    <w:rPr>
      <w:b/>
      <w:bCs/>
    </w:rPr>
  </w:style>
  <w:style w:type="character" w:customStyle="1" w:styleId="AklamaKonusuChar">
    <w:name w:val="Açıklama Konusu Char"/>
    <w:basedOn w:val="AklamaMetniChar"/>
    <w:link w:val="AklamaKonusu"/>
    <w:uiPriority w:val="99"/>
    <w:semiHidden/>
    <w:rsid w:val="00C80B5D"/>
    <w:rPr>
      <w:b/>
      <w:bCs/>
      <w:sz w:val="20"/>
      <w:szCs w:val="20"/>
    </w:rPr>
  </w:style>
  <w:style w:type="paragraph" w:styleId="DipnotMetni">
    <w:name w:val="footnote text"/>
    <w:basedOn w:val="Normal"/>
    <w:link w:val="DipnotMetniChar"/>
    <w:uiPriority w:val="99"/>
    <w:semiHidden/>
    <w:unhideWhenUsed/>
    <w:rsid w:val="00C80B5D"/>
    <w:pPr>
      <w:spacing w:after="0" w:line="240" w:lineRule="auto"/>
      <w:ind w:left="284"/>
      <w:jc w:val="both"/>
    </w:pPr>
    <w:rPr>
      <w:sz w:val="20"/>
      <w:szCs w:val="20"/>
    </w:rPr>
  </w:style>
  <w:style w:type="character" w:customStyle="1" w:styleId="DipnotMetniChar">
    <w:name w:val="Dipnot Metni Char"/>
    <w:basedOn w:val="VarsaylanParagrafYazTipi"/>
    <w:link w:val="DipnotMetni"/>
    <w:uiPriority w:val="99"/>
    <w:semiHidden/>
    <w:rsid w:val="00C80B5D"/>
    <w:rPr>
      <w:sz w:val="20"/>
      <w:szCs w:val="20"/>
    </w:rPr>
  </w:style>
  <w:style w:type="character" w:styleId="DipnotBavurusu">
    <w:name w:val="footnote reference"/>
    <w:basedOn w:val="VarsaylanParagrafYazTipi"/>
    <w:uiPriority w:val="99"/>
    <w:semiHidden/>
    <w:unhideWhenUsed/>
    <w:rsid w:val="00C80B5D"/>
    <w:rPr>
      <w:vertAlign w:val="superscript"/>
    </w:rPr>
  </w:style>
  <w:style w:type="paragraph" w:styleId="SonNotMetni">
    <w:name w:val="endnote text"/>
    <w:basedOn w:val="Normal"/>
    <w:link w:val="SonNotMetniChar"/>
    <w:uiPriority w:val="99"/>
    <w:semiHidden/>
    <w:unhideWhenUsed/>
    <w:rsid w:val="00C80B5D"/>
    <w:pPr>
      <w:spacing w:after="0" w:line="240" w:lineRule="auto"/>
      <w:ind w:left="284"/>
      <w:jc w:val="both"/>
    </w:pPr>
    <w:rPr>
      <w:sz w:val="20"/>
      <w:szCs w:val="20"/>
    </w:rPr>
  </w:style>
  <w:style w:type="character" w:customStyle="1" w:styleId="SonNotMetniChar">
    <w:name w:val="Son Not Metni Char"/>
    <w:basedOn w:val="VarsaylanParagrafYazTipi"/>
    <w:link w:val="SonNotMetni"/>
    <w:uiPriority w:val="99"/>
    <w:semiHidden/>
    <w:rsid w:val="00C80B5D"/>
    <w:rPr>
      <w:sz w:val="20"/>
      <w:szCs w:val="20"/>
    </w:rPr>
  </w:style>
  <w:style w:type="character" w:styleId="SonNotBavurusu">
    <w:name w:val="endnote reference"/>
    <w:basedOn w:val="VarsaylanParagrafYazTipi"/>
    <w:uiPriority w:val="99"/>
    <w:semiHidden/>
    <w:unhideWhenUsed/>
    <w:rsid w:val="00C80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07:54 07/09/2022</XMLData>
</file>

<file path=customXml/item6.xml><?xml version="1.0" encoding="utf-8"?>
<XMLData TextToDisplay="RightsWATCHMark">4|DHMI-DHMI-KURUMA OZEL|{00000000-0000-0000-0000-000000000000}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75CDE-9B34-4D34-97C7-4719A5CE712D}"/>
</file>

<file path=customXml/itemProps2.xml><?xml version="1.0" encoding="utf-8"?>
<ds:datastoreItem xmlns:ds="http://schemas.openxmlformats.org/officeDocument/2006/customXml" ds:itemID="{46CE016C-7ED9-4363-B554-9513EBD2DB94}"/>
</file>

<file path=customXml/itemProps3.xml><?xml version="1.0" encoding="utf-8"?>
<ds:datastoreItem xmlns:ds="http://schemas.openxmlformats.org/officeDocument/2006/customXml" ds:itemID="{8EF91D6D-6000-4208-AF1A-B286A6BB5073}"/>
</file>

<file path=customXml/itemProps4.xml><?xml version="1.0" encoding="utf-8"?>
<ds:datastoreItem xmlns:ds="http://schemas.openxmlformats.org/officeDocument/2006/customXml" ds:itemID="{FDFCBC44-BB16-461D-B1C9-4881462A413A}"/>
</file>

<file path=customXml/itemProps5.xml><?xml version="1.0" encoding="utf-8"?>
<ds:datastoreItem xmlns:ds="http://schemas.openxmlformats.org/officeDocument/2006/customXml" ds:itemID="{CC2E06B2-28C9-4311-B783-22244E97943B}"/>
</file>

<file path=customXml/itemProps6.xml><?xml version="1.0" encoding="utf-8"?>
<ds:datastoreItem xmlns:ds="http://schemas.openxmlformats.org/officeDocument/2006/customXml" ds:itemID="{DA37C739-CB41-401E-998E-5D1A838BF014}"/>
</file>

<file path=customXml/itemProps7.xml><?xml version="1.0" encoding="utf-8"?>
<ds:datastoreItem xmlns:ds="http://schemas.openxmlformats.org/officeDocument/2006/customXml" ds:itemID="{19E77C6C-EE1A-4E68-990E-60B4F3E27C06}"/>
</file>

<file path=docProps/app.xml><?xml version="1.0" encoding="utf-8"?>
<Properties xmlns="http://schemas.openxmlformats.org/officeDocument/2006/extended-properties" xmlns:vt="http://schemas.openxmlformats.org/officeDocument/2006/docPropsVTypes">
  <Template>Normal</Template>
  <TotalTime>1</TotalTime>
  <Pages>41</Pages>
  <Words>10952</Words>
  <Characters>62427</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Bahar BAKIR</cp:lastModifiedBy>
  <cp:revision>2</cp:revision>
  <cp:lastPrinted>2022-06-15T12:14:00Z</cp:lastPrinted>
  <dcterms:created xsi:type="dcterms:W3CDTF">2022-09-07T07:54:00Z</dcterms:created>
  <dcterms:modified xsi:type="dcterms:W3CDTF">2022-09-07T07:54:00Z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